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6DB" w:rsidRPr="00A02809" w:rsidRDefault="00BF66DB" w:rsidP="00BF66DB">
      <w:pPr>
        <w:pStyle w:val="Heading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02809">
        <w:rPr>
          <w:rFonts w:ascii="Times New Roman" w:hAnsi="Times New Roman" w:cs="Times New Roman"/>
          <w:color w:val="auto"/>
          <w:sz w:val="24"/>
          <w:szCs w:val="24"/>
        </w:rPr>
        <w:t>INDO-TIBETAN BORDER POLICE FORCE</w:t>
      </w:r>
    </w:p>
    <w:p w:rsidR="00BF66DB" w:rsidRPr="00A02809" w:rsidRDefault="00BF66DB" w:rsidP="00BF66DB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809">
        <w:rPr>
          <w:rFonts w:ascii="Times New Roman" w:hAnsi="Times New Roman" w:cs="Times New Roman"/>
          <w:b/>
          <w:sz w:val="24"/>
          <w:szCs w:val="24"/>
        </w:rPr>
        <w:t>DIRECTORATE GENERAL (PROCUREMENT DIRECTORATE</w:t>
      </w:r>
      <w:proofErr w:type="gramStart"/>
      <w:r w:rsidRPr="00A02809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A02809">
        <w:rPr>
          <w:rFonts w:ascii="Times New Roman" w:hAnsi="Times New Roman" w:cs="Times New Roman"/>
          <w:b/>
          <w:sz w:val="24"/>
          <w:szCs w:val="24"/>
        </w:rPr>
        <w:br/>
      </w:r>
      <w:r w:rsidRPr="00A02809">
        <w:rPr>
          <w:rFonts w:ascii="Times New Roman" w:hAnsi="Times New Roman" w:cs="Times New Roman"/>
          <w:sz w:val="24"/>
          <w:szCs w:val="24"/>
        </w:rPr>
        <w:t xml:space="preserve">Block-2, CGO Complex, </w:t>
      </w:r>
      <w:proofErr w:type="spellStart"/>
      <w:r w:rsidRPr="00A02809">
        <w:rPr>
          <w:rFonts w:ascii="Times New Roman" w:hAnsi="Times New Roman" w:cs="Times New Roman"/>
          <w:sz w:val="24"/>
          <w:szCs w:val="24"/>
        </w:rPr>
        <w:t>Lodhi</w:t>
      </w:r>
      <w:proofErr w:type="spellEnd"/>
      <w:r w:rsidRPr="00A02809">
        <w:rPr>
          <w:rFonts w:ascii="Times New Roman" w:hAnsi="Times New Roman" w:cs="Times New Roman"/>
          <w:sz w:val="24"/>
          <w:szCs w:val="24"/>
        </w:rPr>
        <w:t xml:space="preserve"> Road, New Delhi – 110003</w:t>
      </w:r>
    </w:p>
    <w:p w:rsidR="00BF66DB" w:rsidRPr="00A02809" w:rsidRDefault="00BF66DB" w:rsidP="00BF66DB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02809">
        <w:rPr>
          <w:rFonts w:ascii="Times New Roman" w:hAnsi="Times New Roman" w:cs="Times New Roman"/>
          <w:color w:val="auto"/>
          <w:sz w:val="24"/>
          <w:szCs w:val="24"/>
        </w:rPr>
        <w:t>TENDER NOTICE FOR PUBLICATION IN INDIAN TRADE JOURNAL</w:t>
      </w:r>
    </w:p>
    <w:tbl>
      <w:tblPr>
        <w:tblStyle w:val="TableGrid"/>
        <w:tblW w:w="0" w:type="auto"/>
        <w:tblLook w:val="04A0"/>
      </w:tblPr>
      <w:tblGrid>
        <w:gridCol w:w="4320"/>
        <w:gridCol w:w="4320"/>
      </w:tblGrid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Particular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Indo-Tibetan Border Police Force (ITBP)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Tender/Bid No.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GEM/2026/B/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7813464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Name of Item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Aluminium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Stretcher (UT-2000)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Quantity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 Nos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Mode of Procurement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Open Tender through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Estimated Value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37,20,000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(Approx.)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Bid Publishing Date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27.07.2026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Last Date &amp; Time for Submission of Bids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17.08.2026 at 16:00 Hrs.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Date &amp; Time of Opening of Bids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17.08.2026 at 16:30 Hrs.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 Bid meeting</w:t>
            </w:r>
          </w:p>
        </w:tc>
        <w:tc>
          <w:tcPr>
            <w:tcW w:w="4320" w:type="dxa"/>
          </w:tcPr>
          <w:p w:rsidR="00BF66DB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31.07.26 at 11:00 Hrs.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QR/Specification</w:t>
            </w:r>
          </w:p>
        </w:tc>
        <w:tc>
          <w:tcPr>
            <w:tcW w:w="4320" w:type="dxa"/>
          </w:tcPr>
          <w:p w:rsidR="00BF66DB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MHA approved QR/specification No.</w:t>
            </w:r>
          </w:p>
          <w:p w:rsidR="00BF66DB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IV-17012/13/2023/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CTS)-1745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dtd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05.03.25.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Eligibility Criteria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As per the Bid Document available on the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Portal.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Tender Documents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The complete bid document, specifications, eligibility criteria, terms &amp; conditions and other details are available on the Government e-Marketplace (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) Portal.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Website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https://gem.gov.in</w:t>
            </w:r>
          </w:p>
        </w:tc>
      </w:tr>
      <w:tr w:rsidR="00BF66DB" w:rsidRPr="00676F9A" w:rsidTr="00215985"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Contact Details</w:t>
            </w:r>
          </w:p>
        </w:tc>
        <w:tc>
          <w:tcPr>
            <w:tcW w:w="4320" w:type="dxa"/>
          </w:tcPr>
          <w:p w:rsidR="00BF66DB" w:rsidRPr="00676F9A" w:rsidRDefault="00BF66DB" w:rsidP="00215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Deputy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Commandant (Procurement)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Directorate General, ITBP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Block-2, CGO Complex, </w:t>
            </w:r>
            <w:proofErr w:type="spellStart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>Lodhi</w:t>
            </w:r>
            <w:proofErr w:type="spellEnd"/>
            <w:r w:rsidRPr="00676F9A">
              <w:rPr>
                <w:rFonts w:ascii="Times New Roman" w:hAnsi="Times New Roman" w:cs="Times New Roman"/>
                <w:sz w:val="24"/>
                <w:szCs w:val="24"/>
              </w:rPr>
              <w:t xml:space="preserve"> Road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>New Delhi – 110003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Telephone: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011-24362892 (Etn-356, 255)</w:t>
            </w:r>
            <w:r w:rsidRPr="00676F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E-mail: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procdte@itbp.gov.in</w:t>
            </w:r>
          </w:p>
        </w:tc>
      </w:tr>
    </w:tbl>
    <w:p w:rsidR="00BF66DB" w:rsidRPr="00676F9A" w:rsidRDefault="00BF66DB" w:rsidP="00BF66DB">
      <w:pPr>
        <w:rPr>
          <w:rFonts w:ascii="Times New Roman" w:hAnsi="Times New Roman" w:cs="Times New Roman"/>
          <w:sz w:val="24"/>
          <w:szCs w:val="24"/>
        </w:rPr>
      </w:pPr>
    </w:p>
    <w:p w:rsidR="00BF66DB" w:rsidRPr="00676F9A" w:rsidRDefault="00BF66DB" w:rsidP="00BF66DB">
      <w:pPr>
        <w:jc w:val="both"/>
        <w:rPr>
          <w:rFonts w:ascii="Times New Roman" w:hAnsi="Times New Roman" w:cs="Times New Roman"/>
          <w:sz w:val="24"/>
          <w:szCs w:val="24"/>
        </w:rPr>
      </w:pPr>
      <w:r w:rsidRPr="00676F9A">
        <w:rPr>
          <w:rFonts w:ascii="Times New Roman" w:hAnsi="Times New Roman" w:cs="Times New Roman"/>
          <w:sz w:val="24"/>
          <w:szCs w:val="24"/>
        </w:rPr>
        <w:t xml:space="preserve">Interested bidders are requested to participate in the bid through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within the stipulated time. Any corrigendum, amendment or clarification issued regarding this tender shall be available only on the </w:t>
      </w:r>
      <w:proofErr w:type="spellStart"/>
      <w:r w:rsidRPr="00676F9A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676F9A">
        <w:rPr>
          <w:rFonts w:ascii="Times New Roman" w:hAnsi="Times New Roman" w:cs="Times New Roman"/>
          <w:sz w:val="24"/>
          <w:szCs w:val="24"/>
        </w:rPr>
        <w:t xml:space="preserve"> Portal and shall be deemed to form part of the tender document.</w:t>
      </w:r>
    </w:p>
    <w:p w:rsidR="00BF66DB" w:rsidRDefault="00BF66DB" w:rsidP="00BF66DB">
      <w:pPr>
        <w:ind w:left="4320" w:right="-1425"/>
        <w:rPr>
          <w:rFonts w:ascii="Times New Roman" w:hAnsi="Times New Roman" w:cs="Times New Roman"/>
          <w:b/>
          <w:sz w:val="24"/>
          <w:szCs w:val="24"/>
        </w:rPr>
      </w:pPr>
      <w:r w:rsidRPr="00676F9A">
        <w:rPr>
          <w:rFonts w:ascii="Times New Roman" w:hAnsi="Times New Roman" w:cs="Times New Roman"/>
          <w:b/>
          <w:sz w:val="24"/>
          <w:szCs w:val="24"/>
        </w:rPr>
        <w:t>For and on behalf of the President of India</w:t>
      </w:r>
      <w:r w:rsidRPr="00676F9A">
        <w:rPr>
          <w:rFonts w:ascii="Times New Roman" w:hAnsi="Times New Roman" w:cs="Times New Roman"/>
          <w:b/>
          <w:sz w:val="24"/>
          <w:szCs w:val="24"/>
        </w:rPr>
        <w:br/>
      </w:r>
    </w:p>
    <w:p w:rsidR="0035262F" w:rsidRPr="00BF66DB" w:rsidRDefault="00BF66DB" w:rsidP="00BF66DB">
      <w:pPr>
        <w:ind w:left="4320" w:right="-1425"/>
        <w:rPr>
          <w:szCs w:val="24"/>
        </w:rPr>
      </w:pPr>
      <w:r w:rsidRPr="00676F9A">
        <w:rPr>
          <w:rFonts w:ascii="Times New Roman" w:hAnsi="Times New Roman" w:cs="Times New Roman"/>
          <w:b/>
          <w:sz w:val="24"/>
          <w:szCs w:val="24"/>
        </w:rPr>
        <w:br/>
      </w:r>
      <w:r w:rsidRPr="00676F9A">
        <w:rPr>
          <w:rFonts w:ascii="Times New Roman" w:hAnsi="Times New Roman" w:cs="Times New Roman"/>
          <w:sz w:val="24"/>
          <w:szCs w:val="24"/>
        </w:rPr>
        <w:t>Signature: ______________________</w:t>
      </w:r>
      <w:r w:rsidRPr="00676F9A">
        <w:rPr>
          <w:rFonts w:ascii="Times New Roman" w:hAnsi="Times New Roman" w:cs="Times New Roman"/>
          <w:sz w:val="24"/>
          <w:szCs w:val="24"/>
        </w:rPr>
        <w:br/>
        <w:t xml:space="preserve">Name: </w:t>
      </w:r>
      <w:r w:rsidRPr="00726CC3">
        <w:rPr>
          <w:rFonts w:ascii="Times New Roman" w:hAnsi="Times New Roman" w:cs="Times New Roman"/>
        </w:rPr>
        <w:t>NAVEEN CHANDRA JHA, IPS</w:t>
      </w:r>
      <w:r w:rsidRPr="00676F9A">
        <w:rPr>
          <w:rFonts w:ascii="Times New Roman" w:hAnsi="Times New Roman" w:cs="Times New Roman"/>
          <w:sz w:val="24"/>
          <w:szCs w:val="24"/>
        </w:rPr>
        <w:br/>
        <w:t>Designation</w:t>
      </w:r>
      <w:r w:rsidRPr="00726CC3">
        <w:rPr>
          <w:rFonts w:ascii="Times New Roman" w:hAnsi="Times New Roman" w:cs="Times New Roman"/>
        </w:rPr>
        <w:t xml:space="preserve">: </w:t>
      </w:r>
      <w:proofErr w:type="gramStart"/>
      <w:r w:rsidRPr="00726CC3">
        <w:rPr>
          <w:rFonts w:ascii="Times New Roman" w:hAnsi="Times New Roman" w:cs="Times New Roman"/>
        </w:rPr>
        <w:t>DIG(</w:t>
      </w:r>
      <w:proofErr w:type="gramEnd"/>
      <w:r w:rsidRPr="00726CC3">
        <w:rPr>
          <w:rFonts w:ascii="Times New Roman" w:hAnsi="Times New Roman" w:cs="Times New Roman"/>
        </w:rPr>
        <w:t>PROC),  ITBP</w:t>
      </w:r>
    </w:p>
    <w:sectPr w:rsidR="0035262F" w:rsidRPr="00BF66DB" w:rsidSect="0035262F">
      <w:pgSz w:w="12240" w:h="15840"/>
      <w:pgMar w:top="426" w:right="1800" w:bottom="709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compat>
    <w:useFELayout/>
  </w:compat>
  <w:rsids>
    <w:rsidRoot w:val="00B47730"/>
    <w:rsid w:val="00015CA6"/>
    <w:rsid w:val="00034616"/>
    <w:rsid w:val="0006063C"/>
    <w:rsid w:val="00123E1B"/>
    <w:rsid w:val="0015074B"/>
    <w:rsid w:val="00214A5B"/>
    <w:rsid w:val="00243F11"/>
    <w:rsid w:val="0029639D"/>
    <w:rsid w:val="00326F90"/>
    <w:rsid w:val="0035262F"/>
    <w:rsid w:val="00472BFD"/>
    <w:rsid w:val="00485AB7"/>
    <w:rsid w:val="004B2403"/>
    <w:rsid w:val="005F6A7C"/>
    <w:rsid w:val="00676F9A"/>
    <w:rsid w:val="007E1782"/>
    <w:rsid w:val="00892213"/>
    <w:rsid w:val="008C2550"/>
    <w:rsid w:val="009031B7"/>
    <w:rsid w:val="00990AA6"/>
    <w:rsid w:val="009D2BD0"/>
    <w:rsid w:val="00A02809"/>
    <w:rsid w:val="00AA1D8D"/>
    <w:rsid w:val="00B47730"/>
    <w:rsid w:val="00BF66DB"/>
    <w:rsid w:val="00C77E23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742FCB-A5A1-43FB-A69C-5133A5E24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14</cp:revision>
  <cp:lastPrinted>2026-07-29T07:50:00Z</cp:lastPrinted>
  <dcterms:created xsi:type="dcterms:W3CDTF">2013-12-23T23:15:00Z</dcterms:created>
  <dcterms:modified xsi:type="dcterms:W3CDTF">2026-07-29T07:58:00Z</dcterms:modified>
  <cp:category/>
</cp:coreProperties>
</file>