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CF006" w14:textId="77777777" w:rsidR="000A2015" w:rsidRPr="00906979" w:rsidRDefault="000A2015" w:rsidP="00906979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3A40FDA8" w14:textId="77777777" w:rsidR="000A2015" w:rsidRPr="00906979" w:rsidRDefault="000A2015" w:rsidP="00906979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6A4FE9F3" w14:textId="77777777" w:rsidR="000A2015" w:rsidRPr="00906979" w:rsidRDefault="000A2015" w:rsidP="00906979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16CEF9E7" w14:textId="77777777" w:rsidR="000A2015" w:rsidRPr="00906979" w:rsidRDefault="000A2015" w:rsidP="00906979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1D55D89B" w14:textId="77777777" w:rsidR="000A2015" w:rsidRPr="00906979" w:rsidRDefault="000A2015" w:rsidP="00906979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016362F1" w14:textId="77777777" w:rsidR="000A2015" w:rsidRPr="00906979" w:rsidRDefault="000A2015" w:rsidP="00906979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5CD7669B" w14:textId="77777777" w:rsidR="000A4C42" w:rsidRPr="00906979" w:rsidRDefault="000A4C42" w:rsidP="00906979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57FA6449" w14:textId="569A9697" w:rsidR="000A2015" w:rsidRPr="00906979" w:rsidRDefault="000A2015" w:rsidP="005D6906">
      <w:pPr>
        <w:spacing w:line="264" w:lineRule="auto"/>
        <w:jc w:val="both"/>
        <w:rPr>
          <w:rFonts w:ascii="Tahoma" w:hAnsi="Tahoma" w:cs="Tahoma"/>
          <w:sz w:val="22"/>
          <w:szCs w:val="22"/>
        </w:rPr>
      </w:pPr>
      <w:r w:rsidRPr="00906979">
        <w:rPr>
          <w:rFonts w:ascii="Tahoma" w:hAnsi="Tahoma" w:cs="Tahoma"/>
          <w:sz w:val="22"/>
          <w:szCs w:val="22"/>
        </w:rPr>
        <w:t>BNM N</w:t>
      </w:r>
      <w:r w:rsidR="00906979">
        <w:rPr>
          <w:rFonts w:ascii="Tahoma" w:hAnsi="Tahoma" w:cs="Tahoma"/>
          <w:sz w:val="22"/>
          <w:szCs w:val="22"/>
        </w:rPr>
        <w:t xml:space="preserve">o. </w:t>
      </w:r>
      <w:r w:rsidR="00900052">
        <w:rPr>
          <w:rFonts w:ascii="Tahoma" w:hAnsi="Tahoma" w:cs="Tahoma"/>
          <w:sz w:val="22"/>
          <w:szCs w:val="22"/>
        </w:rPr>
        <w:t>879</w:t>
      </w:r>
      <w:r w:rsidR="008D7E41" w:rsidRPr="00906979">
        <w:rPr>
          <w:rFonts w:ascii="Tahoma" w:hAnsi="Tahoma" w:cs="Tahoma"/>
          <w:sz w:val="22"/>
          <w:szCs w:val="22"/>
        </w:rPr>
        <w:t>/40.01.32</w:t>
      </w:r>
      <w:r w:rsidRPr="00906979">
        <w:rPr>
          <w:rFonts w:ascii="Tahoma" w:hAnsi="Tahoma" w:cs="Tahoma"/>
          <w:sz w:val="22"/>
          <w:szCs w:val="22"/>
        </w:rPr>
        <w:t>/202</w:t>
      </w:r>
      <w:r w:rsidR="00FF0248" w:rsidRPr="00906979">
        <w:rPr>
          <w:rFonts w:ascii="Tahoma" w:hAnsi="Tahoma" w:cs="Tahoma"/>
          <w:sz w:val="22"/>
          <w:szCs w:val="22"/>
        </w:rPr>
        <w:t>6</w:t>
      </w:r>
      <w:r w:rsidRPr="00906979">
        <w:rPr>
          <w:rFonts w:ascii="Tahoma" w:hAnsi="Tahoma" w:cs="Tahoma"/>
          <w:sz w:val="22"/>
          <w:szCs w:val="22"/>
        </w:rPr>
        <w:t>-2</w:t>
      </w:r>
      <w:r w:rsidR="00FF0248" w:rsidRPr="00906979">
        <w:rPr>
          <w:rFonts w:ascii="Tahoma" w:hAnsi="Tahoma" w:cs="Tahoma"/>
          <w:sz w:val="22"/>
          <w:szCs w:val="22"/>
        </w:rPr>
        <w:t>7</w:t>
      </w:r>
      <w:r w:rsidR="00906979">
        <w:rPr>
          <w:rFonts w:ascii="Tahoma" w:hAnsi="Tahoma" w:cs="Tahoma"/>
          <w:sz w:val="22"/>
          <w:szCs w:val="22"/>
        </w:rPr>
        <w:tab/>
      </w:r>
      <w:r w:rsidR="00906979">
        <w:rPr>
          <w:rFonts w:ascii="Tahoma" w:hAnsi="Tahoma" w:cs="Tahoma"/>
          <w:sz w:val="22"/>
          <w:szCs w:val="22"/>
        </w:rPr>
        <w:tab/>
      </w:r>
      <w:r w:rsidR="00906979">
        <w:rPr>
          <w:rFonts w:ascii="Tahoma" w:hAnsi="Tahoma" w:cs="Tahoma"/>
          <w:sz w:val="22"/>
          <w:szCs w:val="22"/>
        </w:rPr>
        <w:tab/>
      </w:r>
      <w:r w:rsidR="00906979">
        <w:rPr>
          <w:rFonts w:ascii="Tahoma" w:hAnsi="Tahoma" w:cs="Tahoma"/>
          <w:sz w:val="22"/>
          <w:szCs w:val="22"/>
        </w:rPr>
        <w:tab/>
      </w:r>
      <w:r w:rsidR="00906979">
        <w:rPr>
          <w:rFonts w:ascii="Tahoma" w:hAnsi="Tahoma" w:cs="Tahoma"/>
          <w:sz w:val="22"/>
          <w:szCs w:val="22"/>
        </w:rPr>
        <w:tab/>
        <w:t xml:space="preserve">       September 15</w:t>
      </w:r>
      <w:r w:rsidR="00071664" w:rsidRPr="00906979">
        <w:rPr>
          <w:rFonts w:ascii="Tahoma" w:hAnsi="Tahoma" w:cs="Tahoma"/>
          <w:sz w:val="22"/>
          <w:szCs w:val="22"/>
        </w:rPr>
        <w:t>,</w:t>
      </w:r>
      <w:r w:rsidRPr="00906979">
        <w:rPr>
          <w:rFonts w:ascii="Tahoma" w:hAnsi="Tahoma" w:cs="Tahoma"/>
          <w:sz w:val="22"/>
          <w:szCs w:val="22"/>
        </w:rPr>
        <w:t xml:space="preserve"> 202</w:t>
      </w:r>
      <w:r w:rsidR="00643A79" w:rsidRPr="00906979">
        <w:rPr>
          <w:rFonts w:ascii="Tahoma" w:hAnsi="Tahoma" w:cs="Tahoma"/>
          <w:sz w:val="22"/>
          <w:szCs w:val="22"/>
        </w:rPr>
        <w:t>6</w:t>
      </w:r>
    </w:p>
    <w:p w14:paraId="3BE61AFD" w14:textId="77777777" w:rsidR="000A2015" w:rsidRPr="00906979" w:rsidRDefault="000A2015" w:rsidP="005D6906">
      <w:pPr>
        <w:pStyle w:val="NoSpacing"/>
        <w:spacing w:line="264" w:lineRule="auto"/>
        <w:rPr>
          <w:rFonts w:ascii="Tahoma" w:hAnsi="Tahoma" w:cs="Tahoma"/>
          <w:b/>
          <w:bCs/>
          <w:szCs w:val="22"/>
        </w:rPr>
      </w:pPr>
    </w:p>
    <w:p w14:paraId="05A626EB" w14:textId="77777777" w:rsidR="000A2015" w:rsidRPr="00906979" w:rsidRDefault="000A2015" w:rsidP="002345E2">
      <w:pPr>
        <w:spacing w:line="252" w:lineRule="auto"/>
        <w:rPr>
          <w:rFonts w:ascii="Tahoma" w:hAnsi="Tahoma" w:cs="Tahoma"/>
          <w:b/>
          <w:bCs/>
          <w:sz w:val="22"/>
          <w:szCs w:val="22"/>
        </w:rPr>
      </w:pPr>
      <w:r w:rsidRPr="00906979">
        <w:rPr>
          <w:rFonts w:ascii="Tahoma" w:hAnsi="Tahoma" w:cs="Tahoma"/>
          <w:b/>
          <w:bCs/>
          <w:sz w:val="22"/>
          <w:szCs w:val="22"/>
        </w:rPr>
        <w:t>The Directorate General</w:t>
      </w:r>
    </w:p>
    <w:p w14:paraId="522FB207" w14:textId="77777777" w:rsidR="000A2015" w:rsidRPr="00906979" w:rsidRDefault="000A2015" w:rsidP="002345E2">
      <w:pPr>
        <w:spacing w:line="252" w:lineRule="auto"/>
        <w:rPr>
          <w:rFonts w:ascii="Tahoma" w:hAnsi="Tahoma" w:cs="Tahoma"/>
          <w:sz w:val="22"/>
          <w:szCs w:val="22"/>
        </w:rPr>
      </w:pPr>
      <w:r w:rsidRPr="00906979">
        <w:rPr>
          <w:rFonts w:ascii="Tahoma" w:hAnsi="Tahoma" w:cs="Tahoma"/>
          <w:b/>
          <w:bCs/>
          <w:sz w:val="22"/>
          <w:szCs w:val="22"/>
        </w:rPr>
        <w:t>Commercial Intelligence and Statistics (DGCI&amp;S)</w:t>
      </w:r>
      <w:r w:rsidRPr="00906979">
        <w:rPr>
          <w:rFonts w:ascii="Tahoma" w:hAnsi="Tahoma" w:cs="Tahoma"/>
          <w:sz w:val="22"/>
          <w:szCs w:val="22"/>
        </w:rPr>
        <w:br/>
        <w:t>Government of India</w:t>
      </w:r>
    </w:p>
    <w:p w14:paraId="0ACD9A47" w14:textId="77777777" w:rsidR="000A2015" w:rsidRPr="00906979" w:rsidRDefault="000A2015" w:rsidP="002345E2">
      <w:pPr>
        <w:spacing w:line="252" w:lineRule="auto"/>
        <w:rPr>
          <w:rFonts w:ascii="Tahoma" w:hAnsi="Tahoma" w:cs="Tahoma"/>
          <w:sz w:val="22"/>
          <w:szCs w:val="22"/>
        </w:rPr>
      </w:pPr>
      <w:r w:rsidRPr="00906979">
        <w:rPr>
          <w:rFonts w:ascii="Tahoma" w:hAnsi="Tahoma" w:cs="Tahoma"/>
          <w:sz w:val="22"/>
          <w:szCs w:val="22"/>
        </w:rPr>
        <w:t>Ministry of Commerce &amp; Industry, Department of Commerce</w:t>
      </w:r>
    </w:p>
    <w:p w14:paraId="0CA44035" w14:textId="77777777" w:rsidR="000A2015" w:rsidRPr="00906979" w:rsidRDefault="000A2015" w:rsidP="002345E2">
      <w:pPr>
        <w:spacing w:line="252" w:lineRule="auto"/>
        <w:rPr>
          <w:rFonts w:ascii="Tahoma" w:hAnsi="Tahoma" w:cs="Tahoma"/>
          <w:sz w:val="22"/>
          <w:szCs w:val="22"/>
        </w:rPr>
      </w:pPr>
      <w:r w:rsidRPr="00906979">
        <w:rPr>
          <w:rFonts w:ascii="Tahoma" w:hAnsi="Tahoma" w:cs="Tahoma"/>
          <w:sz w:val="22"/>
          <w:szCs w:val="22"/>
        </w:rPr>
        <w:t xml:space="preserve">565, </w:t>
      </w:r>
      <w:proofErr w:type="spellStart"/>
      <w:r w:rsidRPr="00906979">
        <w:rPr>
          <w:rFonts w:ascii="Tahoma" w:hAnsi="Tahoma" w:cs="Tahoma"/>
          <w:sz w:val="22"/>
          <w:szCs w:val="22"/>
        </w:rPr>
        <w:t>Anandapur</w:t>
      </w:r>
      <w:proofErr w:type="spellEnd"/>
      <w:r w:rsidRPr="00906979">
        <w:rPr>
          <w:rFonts w:ascii="Tahoma" w:hAnsi="Tahoma" w:cs="Tahoma"/>
          <w:sz w:val="22"/>
          <w:szCs w:val="22"/>
        </w:rPr>
        <w:t>, Sector – I, Plot No. – 22</w:t>
      </w:r>
    </w:p>
    <w:p w14:paraId="2622D096" w14:textId="77777777" w:rsidR="009E7210" w:rsidRDefault="000A2015" w:rsidP="002345E2">
      <w:pPr>
        <w:spacing w:line="252" w:lineRule="auto"/>
        <w:rPr>
          <w:rFonts w:ascii="Tahoma" w:hAnsi="Tahoma" w:cs="Tahoma"/>
          <w:sz w:val="22"/>
          <w:szCs w:val="22"/>
        </w:rPr>
      </w:pPr>
      <w:r w:rsidRPr="00906979">
        <w:rPr>
          <w:rFonts w:ascii="Tahoma" w:hAnsi="Tahoma" w:cs="Tahoma"/>
          <w:sz w:val="22"/>
          <w:szCs w:val="22"/>
        </w:rPr>
        <w:t>Ward No. 108, Kolkata – 700107</w:t>
      </w:r>
    </w:p>
    <w:p w14:paraId="143FDD64" w14:textId="38ED37AD" w:rsidR="000A2015" w:rsidRPr="00906979" w:rsidRDefault="009E7210" w:rsidP="002345E2">
      <w:pPr>
        <w:spacing w:line="252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E-mail: </w:t>
      </w:r>
      <w:hyperlink r:id="rId8" w:history="1">
        <w:r w:rsidRPr="00F10418">
          <w:rPr>
            <w:rStyle w:val="Hyperlink"/>
            <w:rFonts w:ascii="Tahoma" w:hAnsi="Tahoma" w:cs="Tahoma"/>
            <w:sz w:val="22"/>
            <w:szCs w:val="22"/>
          </w:rPr>
          <w:t>shubhojit.r.dgcis@nic.in</w:t>
        </w:r>
      </w:hyperlink>
      <w:r>
        <w:rPr>
          <w:rFonts w:ascii="Tahoma" w:hAnsi="Tahoma" w:cs="Tahoma"/>
          <w:sz w:val="22"/>
          <w:szCs w:val="22"/>
        </w:rPr>
        <w:t xml:space="preserve">, </w:t>
      </w:r>
      <w:r w:rsidRPr="009E7210">
        <w:rPr>
          <w:rStyle w:val="Hyperlink"/>
          <w:rFonts w:ascii="Tahoma" w:hAnsi="Tahoma" w:cs="Tahoma"/>
          <w:sz w:val="22"/>
          <w:szCs w:val="22"/>
        </w:rPr>
        <w:t>santhalingam.s@gov.in</w:t>
      </w:r>
      <w:r w:rsidR="00906979" w:rsidRPr="009E7210">
        <w:rPr>
          <w:rStyle w:val="Hyperlink"/>
          <w:u w:val="none"/>
        </w:rPr>
        <w:tab/>
      </w:r>
      <w:r w:rsidR="00906979">
        <w:rPr>
          <w:rFonts w:ascii="Tahoma" w:hAnsi="Tahoma" w:cs="Tahoma"/>
          <w:sz w:val="22"/>
          <w:szCs w:val="22"/>
        </w:rPr>
        <w:tab/>
      </w:r>
      <w:r w:rsidR="00906979">
        <w:rPr>
          <w:rFonts w:ascii="Tahoma" w:hAnsi="Tahoma" w:cs="Tahoma"/>
          <w:sz w:val="22"/>
          <w:szCs w:val="22"/>
        </w:rPr>
        <w:tab/>
      </w:r>
      <w:r w:rsidR="00906979" w:rsidRPr="00906979">
        <w:rPr>
          <w:rFonts w:ascii="Tahoma" w:hAnsi="Tahoma" w:cs="Tahoma"/>
          <w:sz w:val="22"/>
          <w:szCs w:val="22"/>
          <w:u w:val="single"/>
        </w:rPr>
        <w:t>By Courier/</w:t>
      </w:r>
      <w:r w:rsidR="00C550BE">
        <w:rPr>
          <w:rFonts w:ascii="Tahoma" w:hAnsi="Tahoma" w:cs="Tahoma"/>
          <w:sz w:val="22"/>
          <w:szCs w:val="22"/>
          <w:u w:val="single"/>
        </w:rPr>
        <w:t>E-</w:t>
      </w:r>
      <w:r w:rsidR="00906979" w:rsidRPr="00906979">
        <w:rPr>
          <w:rFonts w:ascii="Tahoma" w:hAnsi="Tahoma" w:cs="Tahoma"/>
          <w:sz w:val="22"/>
          <w:szCs w:val="22"/>
          <w:u w:val="single"/>
        </w:rPr>
        <w:t>mail</w:t>
      </w:r>
    </w:p>
    <w:p w14:paraId="711CF847" w14:textId="77777777" w:rsidR="000A2015" w:rsidRPr="00906979" w:rsidRDefault="000A2015" w:rsidP="005D6906">
      <w:pPr>
        <w:spacing w:line="264" w:lineRule="auto"/>
        <w:jc w:val="both"/>
        <w:rPr>
          <w:rFonts w:ascii="Tahoma" w:hAnsi="Tahoma" w:cs="Tahoma"/>
          <w:sz w:val="22"/>
          <w:szCs w:val="22"/>
          <w:lang w:bidi="hi-IN"/>
        </w:rPr>
      </w:pPr>
    </w:p>
    <w:p w14:paraId="7F6DA969" w14:textId="77777777" w:rsidR="000A2015" w:rsidRPr="00906979" w:rsidRDefault="000A2015" w:rsidP="005D6906">
      <w:pPr>
        <w:spacing w:line="264" w:lineRule="auto"/>
        <w:jc w:val="both"/>
        <w:rPr>
          <w:rFonts w:ascii="Tahoma" w:hAnsi="Tahoma" w:cs="Tahoma"/>
          <w:sz w:val="22"/>
          <w:szCs w:val="22"/>
        </w:rPr>
      </w:pPr>
      <w:r w:rsidRPr="00906979">
        <w:rPr>
          <w:rFonts w:ascii="Tahoma" w:hAnsi="Tahoma" w:cs="Tahoma"/>
          <w:sz w:val="22"/>
          <w:szCs w:val="22"/>
        </w:rPr>
        <w:t>Dear Sir,</w:t>
      </w:r>
    </w:p>
    <w:p w14:paraId="2D091775" w14:textId="77777777" w:rsidR="000A2015" w:rsidRPr="00906979" w:rsidRDefault="000A2015" w:rsidP="005D6906">
      <w:pPr>
        <w:spacing w:line="264" w:lineRule="auto"/>
        <w:jc w:val="both"/>
        <w:rPr>
          <w:rFonts w:ascii="Tahoma" w:hAnsi="Tahoma" w:cs="Tahoma"/>
          <w:sz w:val="22"/>
          <w:szCs w:val="22"/>
        </w:rPr>
      </w:pPr>
    </w:p>
    <w:p w14:paraId="50D5B626" w14:textId="77777777" w:rsidR="000A2015" w:rsidRPr="00906979" w:rsidRDefault="000A2015" w:rsidP="005D6906">
      <w:pPr>
        <w:spacing w:line="264" w:lineRule="auto"/>
        <w:jc w:val="center"/>
        <w:rPr>
          <w:rFonts w:ascii="Tahoma" w:hAnsi="Tahoma" w:cs="Tahoma"/>
          <w:b/>
          <w:bCs/>
          <w:sz w:val="22"/>
          <w:szCs w:val="22"/>
        </w:rPr>
      </w:pPr>
      <w:r w:rsidRPr="00906979">
        <w:rPr>
          <w:rFonts w:ascii="Tahoma" w:hAnsi="Tahoma" w:cs="Tahoma"/>
          <w:b/>
          <w:bCs/>
          <w:sz w:val="22"/>
          <w:szCs w:val="22"/>
        </w:rPr>
        <w:t>Kind Attn: Director (Indian Trade Journal)</w:t>
      </w:r>
    </w:p>
    <w:p w14:paraId="31B9B70F" w14:textId="77777777" w:rsidR="000A2015" w:rsidRPr="00906979" w:rsidRDefault="000A2015" w:rsidP="005D6906">
      <w:pPr>
        <w:spacing w:line="264" w:lineRule="auto"/>
        <w:jc w:val="both"/>
        <w:rPr>
          <w:rFonts w:ascii="Tahoma" w:hAnsi="Tahoma" w:cs="Tahoma"/>
          <w:b/>
          <w:bCs/>
          <w:sz w:val="22"/>
          <w:szCs w:val="22"/>
        </w:rPr>
      </w:pPr>
    </w:p>
    <w:p w14:paraId="3CB07977" w14:textId="54E298D3" w:rsidR="000A2015" w:rsidRPr="00906979" w:rsidRDefault="000A2015" w:rsidP="005D6906">
      <w:pPr>
        <w:pStyle w:val="Heading3"/>
        <w:spacing w:line="264" w:lineRule="auto"/>
        <w:jc w:val="both"/>
        <w:rPr>
          <w:rFonts w:ascii="Tahoma" w:hAnsi="Tahoma" w:cs="Tahoma"/>
          <w:szCs w:val="22"/>
        </w:rPr>
      </w:pPr>
      <w:r w:rsidRPr="00906979">
        <w:rPr>
          <w:rFonts w:ascii="Tahoma" w:hAnsi="Tahoma" w:cs="Tahoma"/>
          <w:szCs w:val="22"/>
        </w:rPr>
        <w:t xml:space="preserve">Sub: Publication </w:t>
      </w:r>
      <w:r w:rsidR="007A1E9A" w:rsidRPr="00906979">
        <w:rPr>
          <w:rFonts w:ascii="Tahoma" w:hAnsi="Tahoma" w:cs="Tahoma"/>
          <w:szCs w:val="22"/>
        </w:rPr>
        <w:t xml:space="preserve">of </w:t>
      </w:r>
      <w:r w:rsidR="00B0458D" w:rsidRPr="00B0458D">
        <w:rPr>
          <w:rFonts w:ascii="Tahoma" w:hAnsi="Tahoma" w:cs="Tahoma"/>
          <w:szCs w:val="22"/>
        </w:rPr>
        <w:t xml:space="preserve">National Competitive Bidding (NCB) </w:t>
      </w:r>
      <w:r w:rsidRPr="00906979">
        <w:rPr>
          <w:rFonts w:ascii="Tahoma" w:hAnsi="Tahoma" w:cs="Tahoma"/>
          <w:szCs w:val="22"/>
        </w:rPr>
        <w:t>advertisement in Indian Trade Journal</w:t>
      </w:r>
      <w:r w:rsidR="00550DAE" w:rsidRPr="00906979">
        <w:rPr>
          <w:rFonts w:ascii="Tahoma" w:hAnsi="Tahoma" w:cs="Tahoma"/>
          <w:szCs w:val="22"/>
        </w:rPr>
        <w:t xml:space="preserve"> (ITJ)</w:t>
      </w:r>
    </w:p>
    <w:p w14:paraId="59309ADA" w14:textId="77777777" w:rsidR="000A2015" w:rsidRPr="00906979" w:rsidRDefault="000A2015" w:rsidP="005D6906">
      <w:pPr>
        <w:spacing w:line="264" w:lineRule="auto"/>
        <w:rPr>
          <w:rFonts w:ascii="Tahoma" w:hAnsi="Tahoma" w:cs="Tahoma"/>
          <w:sz w:val="22"/>
          <w:szCs w:val="22"/>
        </w:rPr>
      </w:pPr>
    </w:p>
    <w:p w14:paraId="38B1881E" w14:textId="01D348F7" w:rsidR="000A2015" w:rsidRPr="00906979" w:rsidRDefault="000A2015" w:rsidP="005D6906">
      <w:pPr>
        <w:widowControl w:val="0"/>
        <w:kinsoku w:val="0"/>
        <w:spacing w:line="264" w:lineRule="auto"/>
        <w:ind w:right="95"/>
        <w:jc w:val="both"/>
        <w:rPr>
          <w:rFonts w:ascii="Tahoma" w:hAnsi="Tahoma" w:cs="Tahoma"/>
          <w:b/>
          <w:bCs/>
          <w:sz w:val="22"/>
          <w:szCs w:val="22"/>
          <w:u w:val="single"/>
          <w:lang w:val="es-ES_tradnl"/>
        </w:rPr>
      </w:pPr>
      <w:r w:rsidRPr="00906979">
        <w:rPr>
          <w:rFonts w:ascii="Tahoma" w:hAnsi="Tahoma" w:cs="Tahoma"/>
          <w:sz w:val="22"/>
          <w:szCs w:val="22"/>
        </w:rPr>
        <w:t xml:space="preserve">Bharatiya Reserve Bank Note Mudran (P) Limited, a wholly owned subsidiary of Reserve Bank of India, is engaged in the sovereign function of Printing of Currency Notes for the Country. We have </w:t>
      </w:r>
      <w:r w:rsidR="000208FA" w:rsidRPr="00906979">
        <w:rPr>
          <w:rFonts w:ascii="Tahoma" w:hAnsi="Tahoma" w:cs="Tahoma"/>
          <w:sz w:val="22"/>
          <w:szCs w:val="22"/>
        </w:rPr>
        <w:t xml:space="preserve">floated a </w:t>
      </w:r>
      <w:r w:rsidR="00DF39EA" w:rsidRPr="00906979">
        <w:rPr>
          <w:rFonts w:ascii="Tahoma" w:hAnsi="Tahoma" w:cs="Tahoma"/>
          <w:sz w:val="22"/>
          <w:szCs w:val="22"/>
        </w:rPr>
        <w:t>National</w:t>
      </w:r>
      <w:r w:rsidR="00B0458D" w:rsidRPr="00B0458D">
        <w:rPr>
          <w:rFonts w:ascii="Tahoma" w:hAnsi="Tahoma" w:cs="Tahoma"/>
          <w:sz w:val="22"/>
          <w:szCs w:val="22"/>
        </w:rPr>
        <w:t xml:space="preserve"> Competitive Bidding (NCB)</w:t>
      </w:r>
      <w:r w:rsidR="00F017DF" w:rsidRPr="00906979">
        <w:rPr>
          <w:rFonts w:ascii="Tahoma" w:hAnsi="Tahoma" w:cs="Tahoma"/>
          <w:sz w:val="22"/>
          <w:szCs w:val="22"/>
        </w:rPr>
        <w:t>,</w:t>
      </w:r>
      <w:r w:rsidR="000208FA" w:rsidRPr="00906979">
        <w:rPr>
          <w:rFonts w:ascii="Tahoma" w:hAnsi="Tahoma" w:cs="Tahoma"/>
          <w:sz w:val="22"/>
          <w:szCs w:val="22"/>
        </w:rPr>
        <w:t xml:space="preserve"> </w:t>
      </w:r>
      <w:r w:rsidR="001E03CF" w:rsidRPr="00B0458D">
        <w:rPr>
          <w:rFonts w:ascii="Tahoma" w:hAnsi="Tahoma" w:cs="Tahoma"/>
          <w:b/>
          <w:spacing w:val="-5"/>
          <w:sz w:val="22"/>
          <w:szCs w:val="22"/>
        </w:rPr>
        <w:t>NCB No. 005/CO/NCB/2026-27 dated September 11, 2026</w:t>
      </w:r>
      <w:r w:rsidR="000208FA" w:rsidRPr="00906979">
        <w:rPr>
          <w:rFonts w:ascii="Tahoma" w:hAnsi="Tahoma" w:cs="Tahoma"/>
          <w:sz w:val="22"/>
          <w:szCs w:val="22"/>
        </w:rPr>
        <w:t xml:space="preserve"> </w:t>
      </w:r>
      <w:r w:rsidR="002345E2">
        <w:rPr>
          <w:rFonts w:ascii="Tahoma" w:hAnsi="Tahoma" w:cs="Tahoma"/>
          <w:sz w:val="22"/>
          <w:szCs w:val="22"/>
        </w:rPr>
        <w:t xml:space="preserve">though MSTC Portal, </w:t>
      </w:r>
      <w:r w:rsidR="00F017DF" w:rsidRPr="00906979">
        <w:rPr>
          <w:rFonts w:ascii="Tahoma" w:hAnsi="Tahoma" w:cs="Tahoma"/>
          <w:sz w:val="22"/>
          <w:szCs w:val="22"/>
        </w:rPr>
        <w:t xml:space="preserve">which is </w:t>
      </w:r>
      <w:r w:rsidRPr="00906979">
        <w:rPr>
          <w:rFonts w:ascii="Tahoma" w:hAnsi="Tahoma" w:cs="Tahoma"/>
          <w:sz w:val="22"/>
          <w:szCs w:val="22"/>
        </w:rPr>
        <w:t>as detailed below: -</w:t>
      </w:r>
    </w:p>
    <w:p w14:paraId="0DBFC875" w14:textId="77777777" w:rsidR="000A2015" w:rsidRPr="00906979" w:rsidRDefault="000A2015" w:rsidP="005D6906">
      <w:pPr>
        <w:spacing w:line="264" w:lineRule="auto"/>
        <w:ind w:right="95"/>
        <w:jc w:val="both"/>
        <w:rPr>
          <w:rFonts w:ascii="Tahoma" w:hAnsi="Tahoma" w:cs="Tahoma"/>
          <w:sz w:val="22"/>
          <w:szCs w:val="22"/>
        </w:rPr>
      </w:pPr>
    </w:p>
    <w:p w14:paraId="1A7268F9" w14:textId="23C1C1B3" w:rsidR="00EB7DF8" w:rsidRDefault="007844A8" w:rsidP="005D6906">
      <w:pPr>
        <w:widowControl w:val="0"/>
        <w:autoSpaceDE w:val="0"/>
        <w:autoSpaceDN w:val="0"/>
        <w:adjustRightInd w:val="0"/>
        <w:spacing w:line="264" w:lineRule="auto"/>
        <w:ind w:right="95"/>
        <w:jc w:val="center"/>
        <w:rPr>
          <w:rFonts w:ascii="Tahoma" w:hAnsi="Tahoma" w:cs="Tahoma"/>
          <w:b/>
          <w:bCs/>
          <w:spacing w:val="-1"/>
          <w:sz w:val="22"/>
          <w:szCs w:val="22"/>
        </w:rPr>
      </w:pPr>
      <w:r w:rsidRPr="003D331F">
        <w:rPr>
          <w:rFonts w:ascii="Tahoma" w:hAnsi="Tahoma" w:cs="Tahoma"/>
          <w:b/>
          <w:bCs/>
          <w:spacing w:val="-1"/>
          <w:sz w:val="22"/>
          <w:szCs w:val="22"/>
        </w:rPr>
        <w:t xml:space="preserve">National </w:t>
      </w:r>
      <w:r w:rsidR="001E03CF" w:rsidRPr="003D331F">
        <w:rPr>
          <w:rFonts w:ascii="Tahoma" w:hAnsi="Tahoma" w:cs="Tahoma"/>
          <w:b/>
          <w:bCs/>
          <w:spacing w:val="-1"/>
          <w:sz w:val="22"/>
          <w:szCs w:val="22"/>
        </w:rPr>
        <w:t xml:space="preserve">Competitive Bidding (NCB) </w:t>
      </w:r>
      <w:r w:rsidRPr="003D331F">
        <w:rPr>
          <w:rFonts w:ascii="Tahoma" w:hAnsi="Tahoma" w:cs="Tahoma"/>
          <w:b/>
          <w:bCs/>
          <w:spacing w:val="-1"/>
          <w:sz w:val="22"/>
          <w:szCs w:val="22"/>
        </w:rPr>
        <w:t xml:space="preserve">for </w:t>
      </w:r>
      <w:r w:rsidR="003D331F">
        <w:rPr>
          <w:rFonts w:ascii="Tahoma" w:hAnsi="Tahoma" w:cs="Tahoma"/>
          <w:b/>
          <w:bCs/>
          <w:spacing w:val="-1"/>
          <w:sz w:val="22"/>
          <w:szCs w:val="22"/>
        </w:rPr>
        <w:t>“</w:t>
      </w:r>
      <w:r w:rsidRPr="00906979">
        <w:rPr>
          <w:rFonts w:ascii="Tahoma" w:hAnsi="Tahoma" w:cs="Tahoma"/>
          <w:b/>
          <w:bCs/>
          <w:spacing w:val="-1"/>
          <w:sz w:val="22"/>
          <w:szCs w:val="22"/>
        </w:rPr>
        <w:t>M</w:t>
      </w:r>
      <w:r w:rsidRPr="003D331F">
        <w:rPr>
          <w:rFonts w:ascii="Tahoma" w:hAnsi="Tahoma" w:cs="Tahoma"/>
          <w:b/>
          <w:bCs/>
          <w:spacing w:val="-1"/>
          <w:sz w:val="22"/>
          <w:szCs w:val="22"/>
        </w:rPr>
        <w:t>a</w:t>
      </w:r>
      <w:r w:rsidRPr="00906979">
        <w:rPr>
          <w:rFonts w:ascii="Tahoma" w:hAnsi="Tahoma" w:cs="Tahoma"/>
          <w:b/>
          <w:bCs/>
          <w:spacing w:val="-1"/>
          <w:sz w:val="22"/>
          <w:szCs w:val="22"/>
        </w:rPr>
        <w:t>n</w:t>
      </w:r>
      <w:r w:rsidRPr="003D331F">
        <w:rPr>
          <w:rFonts w:ascii="Tahoma" w:hAnsi="Tahoma" w:cs="Tahoma"/>
          <w:b/>
          <w:bCs/>
          <w:spacing w:val="-1"/>
          <w:sz w:val="22"/>
          <w:szCs w:val="22"/>
        </w:rPr>
        <w:t>ufactu</w:t>
      </w:r>
      <w:r w:rsidRPr="00906979">
        <w:rPr>
          <w:rFonts w:ascii="Tahoma" w:hAnsi="Tahoma" w:cs="Tahoma"/>
          <w:b/>
          <w:bCs/>
          <w:spacing w:val="-1"/>
          <w:sz w:val="22"/>
          <w:szCs w:val="22"/>
        </w:rPr>
        <w:t>r</w:t>
      </w:r>
      <w:r w:rsidRPr="003D331F">
        <w:rPr>
          <w:rFonts w:ascii="Tahoma" w:hAnsi="Tahoma" w:cs="Tahoma"/>
          <w:b/>
          <w:bCs/>
          <w:spacing w:val="-1"/>
          <w:sz w:val="22"/>
          <w:szCs w:val="22"/>
        </w:rPr>
        <w:t>ing and Su</w:t>
      </w:r>
      <w:r w:rsidRPr="00906979">
        <w:rPr>
          <w:rFonts w:ascii="Tahoma" w:hAnsi="Tahoma" w:cs="Tahoma"/>
          <w:b/>
          <w:bCs/>
          <w:spacing w:val="-1"/>
          <w:sz w:val="22"/>
          <w:szCs w:val="22"/>
        </w:rPr>
        <w:t>p</w:t>
      </w:r>
      <w:r w:rsidRPr="003D331F">
        <w:rPr>
          <w:rFonts w:ascii="Tahoma" w:hAnsi="Tahoma" w:cs="Tahoma"/>
          <w:b/>
          <w:bCs/>
          <w:spacing w:val="-1"/>
          <w:sz w:val="22"/>
          <w:szCs w:val="22"/>
        </w:rPr>
        <w:t>ply of</w:t>
      </w:r>
      <w:r w:rsidRPr="00906979">
        <w:rPr>
          <w:rFonts w:ascii="Tahoma" w:hAnsi="Tahoma" w:cs="Tahoma"/>
          <w:b/>
          <w:bCs/>
          <w:spacing w:val="-1"/>
          <w:sz w:val="22"/>
          <w:szCs w:val="22"/>
        </w:rPr>
        <w:t xml:space="preserve"> </w:t>
      </w:r>
      <w:r w:rsidR="001E03CF" w:rsidRPr="003D331F">
        <w:rPr>
          <w:rFonts w:ascii="Tahoma" w:hAnsi="Tahoma" w:cs="Tahoma"/>
          <w:b/>
          <w:bCs/>
          <w:spacing w:val="-1"/>
          <w:sz w:val="22"/>
          <w:szCs w:val="22"/>
        </w:rPr>
        <w:t>Cationic UV curing Over-print Varnish suitable for application on banknotes</w:t>
      </w:r>
      <w:r w:rsidRPr="003D331F">
        <w:rPr>
          <w:rFonts w:ascii="Tahoma" w:hAnsi="Tahoma" w:cs="Tahoma"/>
          <w:b/>
          <w:bCs/>
          <w:spacing w:val="-1"/>
          <w:sz w:val="22"/>
          <w:szCs w:val="22"/>
        </w:rPr>
        <w:t>”</w:t>
      </w:r>
    </w:p>
    <w:p w14:paraId="1179F704" w14:textId="5B30AC32" w:rsidR="00E57F83" w:rsidRPr="003D331F" w:rsidRDefault="00EB7DF8" w:rsidP="005D6906">
      <w:pPr>
        <w:widowControl w:val="0"/>
        <w:autoSpaceDE w:val="0"/>
        <w:autoSpaceDN w:val="0"/>
        <w:adjustRightInd w:val="0"/>
        <w:spacing w:line="264" w:lineRule="auto"/>
        <w:ind w:right="95"/>
        <w:jc w:val="center"/>
        <w:rPr>
          <w:rFonts w:ascii="Tahoma" w:hAnsi="Tahoma" w:cs="Tahoma"/>
          <w:b/>
          <w:bCs/>
          <w:spacing w:val="-1"/>
          <w:sz w:val="22"/>
          <w:szCs w:val="22"/>
        </w:rPr>
      </w:pPr>
      <w:r w:rsidRPr="00EB7DF8">
        <w:rPr>
          <w:rFonts w:ascii="Tahoma" w:hAnsi="Tahoma" w:cs="Tahoma"/>
          <w:b/>
          <w:bCs/>
          <w:spacing w:val="-1"/>
          <w:sz w:val="22"/>
          <w:szCs w:val="22"/>
        </w:rPr>
        <w:t>MSTC Event No. BRBNMPL/Corporate Office/Technical/2/26-27/ET/53 [PROCUREMENT- OVERPRINT VARNISH]</w:t>
      </w:r>
    </w:p>
    <w:p w14:paraId="0F060503" w14:textId="77777777" w:rsidR="000A2015" w:rsidRPr="00906979" w:rsidRDefault="000A2015" w:rsidP="005D6906">
      <w:pPr>
        <w:spacing w:line="264" w:lineRule="auto"/>
        <w:ind w:right="95"/>
        <w:jc w:val="both"/>
        <w:rPr>
          <w:rFonts w:ascii="Tahoma" w:hAnsi="Tahoma" w:cs="Tahoma"/>
          <w:sz w:val="22"/>
          <w:szCs w:val="22"/>
        </w:rPr>
      </w:pPr>
    </w:p>
    <w:p w14:paraId="74FAEC2C" w14:textId="41390992" w:rsidR="000A2015" w:rsidRPr="00906979" w:rsidRDefault="000A2015" w:rsidP="005D6906">
      <w:pPr>
        <w:spacing w:line="264" w:lineRule="auto"/>
        <w:ind w:right="95"/>
        <w:jc w:val="both"/>
        <w:rPr>
          <w:rFonts w:ascii="Tahoma" w:hAnsi="Tahoma" w:cs="Tahoma"/>
          <w:sz w:val="22"/>
          <w:szCs w:val="22"/>
        </w:rPr>
      </w:pPr>
      <w:r w:rsidRPr="00906979">
        <w:rPr>
          <w:rFonts w:ascii="Tahoma" w:hAnsi="Tahoma" w:cs="Tahoma"/>
          <w:sz w:val="22"/>
          <w:szCs w:val="22"/>
        </w:rPr>
        <w:t xml:space="preserve">2. We would like to publish </w:t>
      </w:r>
      <w:r w:rsidR="00BE61B9" w:rsidRPr="00906979">
        <w:rPr>
          <w:rFonts w:ascii="Tahoma" w:hAnsi="Tahoma" w:cs="Tahoma"/>
          <w:sz w:val="22"/>
          <w:szCs w:val="22"/>
        </w:rPr>
        <w:t>an</w:t>
      </w:r>
      <w:r w:rsidR="00E57F83" w:rsidRPr="00906979">
        <w:rPr>
          <w:rFonts w:ascii="Tahoma" w:hAnsi="Tahoma" w:cs="Tahoma"/>
          <w:sz w:val="22"/>
          <w:szCs w:val="22"/>
        </w:rPr>
        <w:t xml:space="preserve"> advertisement</w:t>
      </w:r>
      <w:r w:rsidRPr="00906979">
        <w:rPr>
          <w:rFonts w:ascii="Tahoma" w:hAnsi="Tahoma" w:cs="Tahoma"/>
          <w:sz w:val="22"/>
          <w:szCs w:val="22"/>
        </w:rPr>
        <w:t xml:space="preserve"> </w:t>
      </w:r>
      <w:r w:rsidR="00136A15" w:rsidRPr="00906979">
        <w:rPr>
          <w:rFonts w:ascii="Tahoma" w:hAnsi="Tahoma" w:cs="Tahoma"/>
          <w:sz w:val="22"/>
          <w:szCs w:val="22"/>
        </w:rPr>
        <w:t>in the</w:t>
      </w:r>
      <w:r w:rsidRPr="00906979">
        <w:rPr>
          <w:rFonts w:ascii="Tahoma" w:hAnsi="Tahoma" w:cs="Tahoma"/>
          <w:sz w:val="22"/>
          <w:szCs w:val="22"/>
        </w:rPr>
        <w:t xml:space="preserve"> upcoming/next online publication of “The Indian Trade Journal” for wide publicity. The format for publication is enclosed </w:t>
      </w:r>
      <w:r w:rsidR="00834240">
        <w:rPr>
          <w:rFonts w:ascii="Tahoma" w:hAnsi="Tahoma" w:cs="Tahoma"/>
          <w:sz w:val="22"/>
          <w:szCs w:val="22"/>
        </w:rPr>
        <w:t xml:space="preserve">as </w:t>
      </w:r>
      <w:r w:rsidRPr="00906979">
        <w:rPr>
          <w:rFonts w:ascii="Tahoma" w:hAnsi="Tahoma" w:cs="Tahoma"/>
          <w:sz w:val="22"/>
          <w:szCs w:val="22"/>
        </w:rPr>
        <w:t>Annexure-1.</w:t>
      </w:r>
    </w:p>
    <w:p w14:paraId="59435B01" w14:textId="77777777" w:rsidR="000A2015" w:rsidRPr="00906979" w:rsidRDefault="000A2015" w:rsidP="005D6906">
      <w:pPr>
        <w:spacing w:line="264" w:lineRule="auto"/>
        <w:ind w:right="95"/>
        <w:jc w:val="both"/>
        <w:rPr>
          <w:rFonts w:ascii="Tahoma" w:hAnsi="Tahoma" w:cs="Tahoma"/>
          <w:b/>
          <w:bCs/>
          <w:sz w:val="22"/>
          <w:szCs w:val="22"/>
          <w:u w:val="single"/>
        </w:rPr>
      </w:pPr>
    </w:p>
    <w:p w14:paraId="08071B7F" w14:textId="204EA9D4" w:rsidR="000A2015" w:rsidRPr="00906979" w:rsidRDefault="000A2015" w:rsidP="005D6906">
      <w:pPr>
        <w:pStyle w:val="BodyText3"/>
        <w:spacing w:line="264" w:lineRule="auto"/>
        <w:ind w:right="95"/>
        <w:jc w:val="both"/>
        <w:rPr>
          <w:rFonts w:ascii="Tahoma" w:hAnsi="Tahoma" w:cs="Tahoma"/>
          <w:szCs w:val="22"/>
        </w:rPr>
      </w:pPr>
      <w:r w:rsidRPr="00906979">
        <w:rPr>
          <w:rFonts w:ascii="Tahoma" w:hAnsi="Tahoma" w:cs="Tahoma"/>
          <w:szCs w:val="22"/>
        </w:rPr>
        <w:t xml:space="preserve">3. We request you to arrange to publish the </w:t>
      </w:r>
      <w:r w:rsidR="00BE61B9" w:rsidRPr="00906979">
        <w:rPr>
          <w:rFonts w:ascii="Tahoma" w:hAnsi="Tahoma" w:cs="Tahoma"/>
          <w:szCs w:val="22"/>
        </w:rPr>
        <w:t>N</w:t>
      </w:r>
      <w:r w:rsidR="003D331F">
        <w:rPr>
          <w:rFonts w:ascii="Tahoma" w:hAnsi="Tahoma" w:cs="Tahoma"/>
          <w:szCs w:val="22"/>
        </w:rPr>
        <w:t>C</w:t>
      </w:r>
      <w:r w:rsidR="00BE61B9" w:rsidRPr="00906979">
        <w:rPr>
          <w:rFonts w:ascii="Tahoma" w:hAnsi="Tahoma" w:cs="Tahoma"/>
          <w:szCs w:val="22"/>
        </w:rPr>
        <w:t>B</w:t>
      </w:r>
      <w:r w:rsidRPr="00906979">
        <w:rPr>
          <w:rFonts w:ascii="Tahoma" w:hAnsi="Tahoma" w:cs="Tahoma"/>
          <w:szCs w:val="22"/>
        </w:rPr>
        <w:t xml:space="preserve"> details in Indian Trade Journal web version on priority basis. Charges, if any, shall be borne by us.</w:t>
      </w:r>
    </w:p>
    <w:p w14:paraId="13B67A5B" w14:textId="77777777" w:rsidR="000A2015" w:rsidRPr="00906979" w:rsidRDefault="000A2015" w:rsidP="005D6906">
      <w:pPr>
        <w:pStyle w:val="BodyText3"/>
        <w:spacing w:line="264" w:lineRule="auto"/>
        <w:jc w:val="both"/>
        <w:rPr>
          <w:rFonts w:ascii="Tahoma" w:hAnsi="Tahoma" w:cs="Tahoma"/>
          <w:szCs w:val="22"/>
        </w:rPr>
      </w:pPr>
    </w:p>
    <w:p w14:paraId="5A80B6C5" w14:textId="77777777" w:rsidR="000A2015" w:rsidRPr="00906979" w:rsidRDefault="000A2015" w:rsidP="005D6906">
      <w:pPr>
        <w:spacing w:line="264" w:lineRule="auto"/>
        <w:rPr>
          <w:rFonts w:ascii="Tahoma" w:hAnsi="Tahoma" w:cs="Tahoma"/>
          <w:sz w:val="22"/>
          <w:szCs w:val="22"/>
        </w:rPr>
      </w:pPr>
      <w:r w:rsidRPr="00906979">
        <w:rPr>
          <w:rFonts w:ascii="Tahoma" w:hAnsi="Tahoma" w:cs="Tahoma"/>
          <w:sz w:val="22"/>
          <w:szCs w:val="22"/>
        </w:rPr>
        <w:t>Yours faithfully,</w:t>
      </w:r>
    </w:p>
    <w:p w14:paraId="16F088DF" w14:textId="77777777" w:rsidR="000A2015" w:rsidRPr="00906979" w:rsidRDefault="000A2015" w:rsidP="005D6906">
      <w:pPr>
        <w:spacing w:line="264" w:lineRule="auto"/>
        <w:rPr>
          <w:rFonts w:ascii="Tahoma" w:hAnsi="Tahoma" w:cs="Tahoma"/>
          <w:sz w:val="22"/>
          <w:szCs w:val="22"/>
        </w:rPr>
      </w:pPr>
      <w:r w:rsidRPr="00906979">
        <w:rPr>
          <w:rFonts w:ascii="Tahoma" w:hAnsi="Tahoma" w:cs="Tahoma"/>
          <w:sz w:val="22"/>
          <w:szCs w:val="22"/>
        </w:rPr>
        <w:t>For and on behalf of BRBNMPL,</w:t>
      </w:r>
    </w:p>
    <w:p w14:paraId="24BF9CAB" w14:textId="77777777" w:rsidR="000A2015" w:rsidRPr="002345E2" w:rsidRDefault="000A2015" w:rsidP="005D6906">
      <w:pPr>
        <w:spacing w:line="264" w:lineRule="auto"/>
        <w:rPr>
          <w:rFonts w:ascii="Tahoma" w:hAnsi="Tahoma" w:cs="Tahoma"/>
          <w:sz w:val="36"/>
          <w:szCs w:val="36"/>
        </w:rPr>
      </w:pPr>
    </w:p>
    <w:p w14:paraId="34404010" w14:textId="027A1A77" w:rsidR="000208FA" w:rsidRPr="00906979" w:rsidRDefault="000208FA" w:rsidP="005D6906">
      <w:pPr>
        <w:spacing w:line="264" w:lineRule="auto"/>
        <w:jc w:val="both"/>
        <w:rPr>
          <w:rFonts w:ascii="Tahoma" w:hAnsi="Tahoma" w:cs="Tahoma"/>
          <w:sz w:val="22"/>
          <w:szCs w:val="22"/>
        </w:rPr>
      </w:pPr>
      <w:r w:rsidRPr="00906979">
        <w:rPr>
          <w:rFonts w:ascii="Tahoma" w:hAnsi="Tahoma" w:cs="Tahoma"/>
          <w:sz w:val="22"/>
          <w:szCs w:val="22"/>
        </w:rPr>
        <w:t>(</w:t>
      </w:r>
      <w:r w:rsidR="002345E2">
        <w:rPr>
          <w:rFonts w:ascii="Tahoma" w:hAnsi="Tahoma" w:cs="Tahoma"/>
          <w:sz w:val="22"/>
          <w:szCs w:val="22"/>
        </w:rPr>
        <w:t>Parveen Bibyan</w:t>
      </w:r>
      <w:r w:rsidRPr="00906979">
        <w:rPr>
          <w:rFonts w:ascii="Tahoma" w:hAnsi="Tahoma" w:cs="Tahoma"/>
          <w:sz w:val="22"/>
          <w:szCs w:val="22"/>
        </w:rPr>
        <w:t>)</w:t>
      </w:r>
    </w:p>
    <w:p w14:paraId="1FE66AF9" w14:textId="4027F1F9" w:rsidR="00136A15" w:rsidRDefault="002345E2" w:rsidP="005D6906">
      <w:pPr>
        <w:spacing w:line="264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Assistant</w:t>
      </w:r>
      <w:r w:rsidR="00FD6CF5" w:rsidRPr="00906979">
        <w:rPr>
          <w:rFonts w:ascii="Tahoma" w:hAnsi="Tahoma" w:cs="Tahoma"/>
          <w:sz w:val="22"/>
          <w:szCs w:val="22"/>
        </w:rPr>
        <w:t xml:space="preserve"> General Manager</w:t>
      </w:r>
    </w:p>
    <w:p w14:paraId="5A1F16F7" w14:textId="75C0F5CB" w:rsidR="00834240" w:rsidRPr="002345E2" w:rsidRDefault="00834240" w:rsidP="005D6906">
      <w:pPr>
        <w:spacing w:line="264" w:lineRule="auto"/>
        <w:jc w:val="both"/>
        <w:rPr>
          <w:rFonts w:ascii="Tahoma" w:hAnsi="Tahoma" w:cs="Tahoma"/>
          <w:sz w:val="18"/>
          <w:szCs w:val="18"/>
        </w:rPr>
      </w:pPr>
    </w:p>
    <w:p w14:paraId="3D6A69ED" w14:textId="234AF4D7" w:rsidR="003D331F" w:rsidRDefault="00834240" w:rsidP="005D6906">
      <w:pPr>
        <w:spacing w:line="264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Encl: </w:t>
      </w:r>
      <w:r w:rsidRPr="00906979">
        <w:rPr>
          <w:rFonts w:ascii="Tahoma" w:hAnsi="Tahoma" w:cs="Tahoma"/>
          <w:sz w:val="22"/>
          <w:szCs w:val="22"/>
        </w:rPr>
        <w:t>Annexure-1</w:t>
      </w:r>
      <w:r>
        <w:rPr>
          <w:rFonts w:ascii="Tahoma" w:hAnsi="Tahoma" w:cs="Tahoma"/>
          <w:sz w:val="22"/>
          <w:szCs w:val="22"/>
        </w:rPr>
        <w:t xml:space="preserve"> (01 sheet)</w:t>
      </w:r>
      <w:r w:rsidR="003D331F">
        <w:rPr>
          <w:rFonts w:ascii="Tahoma" w:hAnsi="Tahoma" w:cs="Tahoma"/>
          <w:sz w:val="22"/>
          <w:szCs w:val="22"/>
        </w:rPr>
        <w:br w:type="page"/>
      </w:r>
    </w:p>
    <w:p w14:paraId="65A29F08" w14:textId="16D9D26D" w:rsidR="000A2015" w:rsidRPr="00914855" w:rsidRDefault="000A2015" w:rsidP="00657549">
      <w:pPr>
        <w:spacing w:line="276" w:lineRule="auto"/>
        <w:jc w:val="center"/>
        <w:rPr>
          <w:rFonts w:ascii="Tahoma" w:hAnsi="Tahoma" w:cs="Tahoma"/>
          <w:b/>
          <w:bCs/>
          <w:sz w:val="22"/>
          <w:szCs w:val="22"/>
          <w:u w:val="single"/>
        </w:rPr>
      </w:pPr>
      <w:r w:rsidRPr="00914855">
        <w:rPr>
          <w:rFonts w:ascii="Tahoma" w:hAnsi="Tahoma" w:cs="Tahoma"/>
          <w:b/>
          <w:bCs/>
          <w:sz w:val="22"/>
          <w:szCs w:val="22"/>
          <w:u w:val="single"/>
        </w:rPr>
        <w:lastRenderedPageBreak/>
        <w:t>Annexure-1</w:t>
      </w:r>
    </w:p>
    <w:p w14:paraId="2ABBE82C" w14:textId="0E461D36" w:rsidR="000A2015" w:rsidRPr="00906979" w:rsidRDefault="00B0458D" w:rsidP="00906979">
      <w:pPr>
        <w:spacing w:line="276" w:lineRule="auto"/>
        <w:jc w:val="right"/>
        <w:rPr>
          <w:rFonts w:ascii="Tahoma" w:hAnsi="Tahoma" w:cs="Tahoma"/>
          <w:sz w:val="22"/>
          <w:szCs w:val="22"/>
        </w:rPr>
      </w:pPr>
      <w:r w:rsidRPr="00906979">
        <w:rPr>
          <w:rFonts w:ascii="Tahoma" w:hAnsi="Tahoma" w:cs="Tahoma"/>
          <w:noProof/>
          <w:color w:val="000080"/>
          <w:sz w:val="22"/>
          <w:szCs w:val="22"/>
          <w:lang w:val="en-IN" w:eastAsia="en-IN" w:bidi="hi-IN"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7B499DE2" wp14:editId="43724584">
                <wp:simplePos x="0" y="0"/>
                <wp:positionH relativeFrom="column">
                  <wp:posOffset>57150</wp:posOffset>
                </wp:positionH>
                <wp:positionV relativeFrom="paragraph">
                  <wp:posOffset>282575</wp:posOffset>
                </wp:positionV>
                <wp:extent cx="5648325" cy="56673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8325" cy="566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94C7B3" w14:textId="77777777" w:rsidR="00DD1338" w:rsidRDefault="00DD1338" w:rsidP="00DD1338">
                            <w:pPr>
                              <w:jc w:val="right"/>
                            </w:pPr>
                          </w:p>
                          <w:tbl>
                            <w:tblPr>
                              <w:tblW w:w="9180" w:type="dxa"/>
                              <w:tblLook w:val="01E0" w:firstRow="1" w:lastRow="1" w:firstColumn="1" w:lastColumn="1" w:noHBand="0" w:noVBand="0"/>
                            </w:tblPr>
                            <w:tblGrid>
                              <w:gridCol w:w="981"/>
                              <w:gridCol w:w="8199"/>
                            </w:tblGrid>
                            <w:tr w:rsidR="00DD1338" w:rsidRPr="00B0458D" w14:paraId="0EFD2C14" w14:textId="77777777" w:rsidTr="003A1D3E">
                              <w:trPr>
                                <w:trHeight w:val="789"/>
                              </w:trPr>
                              <w:tc>
                                <w:tcPr>
                                  <w:tcW w:w="959" w:type="dxa"/>
                                  <w:hideMark/>
                                </w:tcPr>
                                <w:p w14:paraId="6BBE09EC" w14:textId="77777777" w:rsidR="00DD1338" w:rsidRPr="00B0458D" w:rsidRDefault="00DD1338" w:rsidP="00B0458D">
                                  <w:pPr>
                                    <w:spacing w:line="264" w:lineRule="auto"/>
                                    <w:rPr>
                                      <w:rFonts w:ascii="Tahoma" w:hAnsi="Tahoma" w:cs="Tahoma"/>
                                      <w:color w:val="000080"/>
                                      <w:sz w:val="22"/>
                                      <w:szCs w:val="22"/>
                                    </w:rPr>
                                  </w:pPr>
                                  <w:r w:rsidRPr="00B0458D">
                                    <w:rPr>
                                      <w:rFonts w:ascii="Tahoma" w:hAnsi="Tahoma" w:cs="Tahoma"/>
                                      <w:noProof/>
                                      <w:lang w:val="en-IN" w:eastAsia="en-IN" w:bidi="hi-IN"/>
                                    </w:rPr>
                                    <w:drawing>
                                      <wp:inline distT="0" distB="0" distL="0" distR="0" wp14:anchorId="68453226" wp14:editId="41A1D0D8">
                                        <wp:extent cx="485775" cy="485775"/>
                                        <wp:effectExtent l="0" t="0" r="0" b="0"/>
                                        <wp:docPr id="2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 descr="BrbLogo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85775" cy="485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221" w:type="dxa"/>
                                </w:tcPr>
                                <w:p w14:paraId="42E6BFE7" w14:textId="77777777" w:rsidR="00DD1338" w:rsidRPr="00B0458D" w:rsidRDefault="00DD1338" w:rsidP="00B0458D">
                                  <w:pPr>
                                    <w:spacing w:line="264" w:lineRule="auto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B0458D">
                                    <w:rPr>
                                      <w:rFonts w:ascii="Tahoma" w:hAnsi="Tahoma" w:cs="Tahoma"/>
                                      <w:b/>
                                      <w:sz w:val="22"/>
                                      <w:szCs w:val="22"/>
                                    </w:rPr>
                                    <w:t xml:space="preserve">BHARATIYA RESERVE BANK NOTE MUDRAN PRIVATE LIMITED,  </w:t>
                                  </w:r>
                                </w:p>
                                <w:p w14:paraId="295CE3C0" w14:textId="77777777" w:rsidR="00DD1338" w:rsidRPr="00B0458D" w:rsidRDefault="00DD1338" w:rsidP="00B0458D">
                                  <w:pPr>
                                    <w:spacing w:line="264" w:lineRule="auto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B0458D">
                                    <w:rPr>
                                      <w:rFonts w:ascii="Tahoma" w:hAnsi="Tahoma" w:cs="Tahoma"/>
                                      <w:b/>
                                      <w:sz w:val="22"/>
                                      <w:szCs w:val="22"/>
                                    </w:rPr>
                                    <w:t>No. 3 &amp; 4, 1</w:t>
                                  </w:r>
                                  <w:r w:rsidRPr="00B0458D">
                                    <w:rPr>
                                      <w:rFonts w:ascii="Tahoma" w:hAnsi="Tahoma" w:cs="Tahoma"/>
                                      <w:b/>
                                      <w:sz w:val="22"/>
                                      <w:szCs w:val="22"/>
                                      <w:vertAlign w:val="superscript"/>
                                    </w:rPr>
                                    <w:t>st</w:t>
                                  </w:r>
                                  <w:r w:rsidRPr="00B0458D">
                                    <w:rPr>
                                      <w:rFonts w:ascii="Tahoma" w:hAnsi="Tahoma" w:cs="Tahoma"/>
                                      <w:b/>
                                      <w:sz w:val="22"/>
                                      <w:szCs w:val="22"/>
                                    </w:rPr>
                                    <w:t xml:space="preserve"> Stage, 1</w:t>
                                  </w:r>
                                  <w:r w:rsidRPr="00B0458D">
                                    <w:rPr>
                                      <w:rFonts w:ascii="Tahoma" w:hAnsi="Tahoma" w:cs="Tahoma"/>
                                      <w:b/>
                                      <w:sz w:val="22"/>
                                      <w:szCs w:val="22"/>
                                      <w:vertAlign w:val="superscript"/>
                                    </w:rPr>
                                    <w:t>st</w:t>
                                  </w:r>
                                  <w:r w:rsidRPr="00B0458D">
                                    <w:rPr>
                                      <w:rFonts w:ascii="Tahoma" w:hAnsi="Tahoma" w:cs="Tahoma"/>
                                      <w:b/>
                                      <w:sz w:val="22"/>
                                      <w:szCs w:val="22"/>
                                    </w:rPr>
                                    <w:t xml:space="preserve"> Phase, BTM Layout, Bannerghatta Road, </w:t>
                                  </w:r>
                                </w:p>
                                <w:p w14:paraId="6B9A06A1" w14:textId="77777777" w:rsidR="00DD1338" w:rsidRPr="00B0458D" w:rsidRDefault="00DD1338" w:rsidP="00B0458D">
                                  <w:pPr>
                                    <w:spacing w:line="264" w:lineRule="auto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B0458D">
                                    <w:rPr>
                                      <w:rFonts w:ascii="Tahoma" w:hAnsi="Tahoma" w:cs="Tahoma"/>
                                      <w:b/>
                                      <w:sz w:val="22"/>
                                      <w:szCs w:val="22"/>
                                    </w:rPr>
                                    <w:t>Bengaluru-560 029, Karnataka, India</w:t>
                                  </w:r>
                                </w:p>
                              </w:tc>
                            </w:tr>
                          </w:tbl>
                          <w:p w14:paraId="2190A9CC" w14:textId="77777777" w:rsidR="00DD1338" w:rsidRPr="00B0458D" w:rsidRDefault="00DD1338" w:rsidP="00B0458D">
                            <w:pPr>
                              <w:spacing w:line="264" w:lineRule="auto"/>
                              <w:jc w:val="center"/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45CEC93B" w14:textId="4C3F0D49" w:rsidR="00DD1338" w:rsidRPr="00B0458D" w:rsidRDefault="00DD1338" w:rsidP="00B0458D">
                            <w:pPr>
                              <w:spacing w:line="264" w:lineRule="auto"/>
                              <w:jc w:val="center"/>
                              <w:rPr>
                                <w:rFonts w:ascii="Tahoma" w:hAnsi="Tahoma" w:cs="Tahoma"/>
                                <w:b/>
                                <w:spacing w:val="-5"/>
                                <w:sz w:val="22"/>
                                <w:szCs w:val="22"/>
                                <w:lang w:val="en-IN"/>
                              </w:rPr>
                            </w:pPr>
                            <w:r w:rsidRPr="00B0458D">
                              <w:rPr>
                                <w:rFonts w:ascii="Tahoma" w:hAnsi="Tahoma" w:cs="Tahoma"/>
                                <w:b/>
                                <w:spacing w:val="-5"/>
                                <w:sz w:val="22"/>
                                <w:szCs w:val="22"/>
                                <w:lang w:val="en-IN" w:bidi="hi-IN"/>
                              </w:rPr>
                              <w:t xml:space="preserve">National </w:t>
                            </w:r>
                            <w:r w:rsidR="00FF0248" w:rsidRPr="00B0458D">
                              <w:rPr>
                                <w:rFonts w:ascii="Tahoma" w:hAnsi="Tahoma" w:cs="Tahoma"/>
                                <w:b/>
                                <w:spacing w:val="-5"/>
                                <w:sz w:val="22"/>
                                <w:szCs w:val="22"/>
                                <w:lang w:val="en-IN" w:bidi="hi-IN"/>
                              </w:rPr>
                              <w:t>Competitive</w:t>
                            </w:r>
                            <w:r w:rsidRPr="00B0458D">
                              <w:rPr>
                                <w:rFonts w:ascii="Tahoma" w:hAnsi="Tahoma" w:cs="Tahoma"/>
                                <w:b/>
                                <w:spacing w:val="-5"/>
                                <w:sz w:val="22"/>
                                <w:szCs w:val="22"/>
                                <w:lang w:val="en-IN" w:bidi="hi-IN"/>
                              </w:rPr>
                              <w:t xml:space="preserve"> Bid</w:t>
                            </w:r>
                            <w:r w:rsidR="00FF0248" w:rsidRPr="00B0458D">
                              <w:rPr>
                                <w:rFonts w:ascii="Tahoma" w:hAnsi="Tahoma" w:cs="Tahoma"/>
                                <w:b/>
                                <w:spacing w:val="-5"/>
                                <w:sz w:val="22"/>
                                <w:szCs w:val="22"/>
                                <w:lang w:val="en-IN" w:bidi="hi-IN"/>
                              </w:rPr>
                              <w:t>ding</w:t>
                            </w:r>
                            <w:r w:rsidRPr="00B0458D">
                              <w:rPr>
                                <w:rFonts w:ascii="Tahoma" w:hAnsi="Tahoma" w:cs="Tahoma"/>
                                <w:b/>
                                <w:spacing w:val="-5"/>
                                <w:sz w:val="22"/>
                                <w:szCs w:val="22"/>
                                <w:lang w:val="en-IN" w:bidi="hi-IN"/>
                              </w:rPr>
                              <w:t xml:space="preserve"> (N</w:t>
                            </w:r>
                            <w:r w:rsidR="00FF0248" w:rsidRPr="00B0458D">
                              <w:rPr>
                                <w:rFonts w:ascii="Tahoma" w:hAnsi="Tahoma" w:cs="Tahoma"/>
                                <w:b/>
                                <w:spacing w:val="-5"/>
                                <w:sz w:val="22"/>
                                <w:szCs w:val="22"/>
                                <w:lang w:val="en-IN" w:bidi="hi-IN"/>
                              </w:rPr>
                              <w:t>C</w:t>
                            </w:r>
                            <w:r w:rsidRPr="00B0458D">
                              <w:rPr>
                                <w:rFonts w:ascii="Tahoma" w:hAnsi="Tahoma" w:cs="Tahoma"/>
                                <w:b/>
                                <w:spacing w:val="-5"/>
                                <w:sz w:val="22"/>
                                <w:szCs w:val="22"/>
                                <w:lang w:val="en-IN" w:bidi="hi-IN"/>
                              </w:rPr>
                              <w:t>B)</w:t>
                            </w:r>
                          </w:p>
                          <w:p w14:paraId="290AB945" w14:textId="4D82C06F" w:rsidR="00DD1338" w:rsidRDefault="00DD1338" w:rsidP="00B0458D">
                            <w:pPr>
                              <w:spacing w:line="264" w:lineRule="auto"/>
                              <w:jc w:val="center"/>
                              <w:rPr>
                                <w:rFonts w:ascii="Tahoma" w:hAnsi="Tahoma" w:cs="Tahoma"/>
                                <w:b/>
                                <w:spacing w:val="-5"/>
                                <w:sz w:val="22"/>
                                <w:szCs w:val="22"/>
                              </w:rPr>
                            </w:pPr>
                            <w:r w:rsidRPr="00B0458D">
                              <w:rPr>
                                <w:rFonts w:ascii="Tahoma" w:hAnsi="Tahoma" w:cs="Tahoma"/>
                                <w:b/>
                                <w:spacing w:val="-5"/>
                                <w:sz w:val="22"/>
                                <w:szCs w:val="22"/>
                              </w:rPr>
                              <w:t>N</w:t>
                            </w:r>
                            <w:r w:rsidR="00FF0248" w:rsidRPr="00B0458D">
                              <w:rPr>
                                <w:rFonts w:ascii="Tahoma" w:hAnsi="Tahoma" w:cs="Tahoma"/>
                                <w:b/>
                                <w:spacing w:val="-5"/>
                                <w:sz w:val="22"/>
                                <w:szCs w:val="22"/>
                              </w:rPr>
                              <w:t>C</w:t>
                            </w:r>
                            <w:r w:rsidRPr="00B0458D">
                              <w:rPr>
                                <w:rFonts w:ascii="Tahoma" w:hAnsi="Tahoma" w:cs="Tahoma"/>
                                <w:b/>
                                <w:spacing w:val="-5"/>
                                <w:sz w:val="22"/>
                                <w:szCs w:val="22"/>
                              </w:rPr>
                              <w:t>B No.</w:t>
                            </w:r>
                            <w:r w:rsidR="00FF0248" w:rsidRPr="00B0458D">
                              <w:rPr>
                                <w:rFonts w:ascii="Tahoma" w:hAnsi="Tahoma" w:cs="Tahoma"/>
                                <w:b/>
                                <w:spacing w:val="-5"/>
                                <w:sz w:val="22"/>
                                <w:szCs w:val="22"/>
                              </w:rPr>
                              <w:t xml:space="preserve"> 005/CO/NCB/2026-27 </w:t>
                            </w:r>
                            <w:r w:rsidRPr="00B0458D">
                              <w:rPr>
                                <w:rFonts w:ascii="Tahoma" w:hAnsi="Tahoma" w:cs="Tahoma"/>
                                <w:b/>
                                <w:spacing w:val="-5"/>
                                <w:sz w:val="22"/>
                                <w:szCs w:val="22"/>
                              </w:rPr>
                              <w:t xml:space="preserve">dated </w:t>
                            </w:r>
                            <w:r w:rsidR="00FF0248" w:rsidRPr="00B0458D">
                              <w:rPr>
                                <w:rFonts w:ascii="Tahoma" w:hAnsi="Tahoma" w:cs="Tahoma"/>
                                <w:b/>
                                <w:spacing w:val="-5"/>
                                <w:sz w:val="22"/>
                                <w:szCs w:val="22"/>
                              </w:rPr>
                              <w:t>September</w:t>
                            </w:r>
                            <w:r w:rsidRPr="00B0458D">
                              <w:rPr>
                                <w:rFonts w:ascii="Tahoma" w:hAnsi="Tahoma" w:cs="Tahoma"/>
                                <w:b/>
                                <w:spacing w:val="-5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F0248" w:rsidRPr="00B0458D">
                              <w:rPr>
                                <w:rFonts w:ascii="Tahoma" w:hAnsi="Tahoma" w:cs="Tahoma"/>
                                <w:b/>
                                <w:spacing w:val="-5"/>
                                <w:sz w:val="22"/>
                                <w:szCs w:val="22"/>
                              </w:rPr>
                              <w:t>11,</w:t>
                            </w:r>
                            <w:r w:rsidRPr="00B0458D">
                              <w:rPr>
                                <w:rFonts w:ascii="Tahoma" w:hAnsi="Tahoma" w:cs="Tahoma"/>
                                <w:b/>
                                <w:spacing w:val="-5"/>
                                <w:sz w:val="22"/>
                                <w:szCs w:val="22"/>
                              </w:rPr>
                              <w:t xml:space="preserve"> 2026</w:t>
                            </w:r>
                          </w:p>
                          <w:p w14:paraId="2C1D3B44" w14:textId="4E18233E" w:rsidR="00EB7DF8" w:rsidRPr="00B0458D" w:rsidRDefault="00EB7DF8" w:rsidP="00B0458D">
                            <w:pPr>
                              <w:spacing w:line="264" w:lineRule="auto"/>
                              <w:jc w:val="center"/>
                              <w:rPr>
                                <w:rFonts w:ascii="Tahoma" w:hAnsi="Tahoma" w:cs="Tahoma"/>
                                <w:b/>
                                <w:spacing w:val="-5"/>
                                <w:sz w:val="22"/>
                                <w:szCs w:val="22"/>
                              </w:rPr>
                            </w:pPr>
                            <w:r w:rsidRPr="00EB7DF8">
                              <w:rPr>
                                <w:rFonts w:ascii="Tahoma" w:hAnsi="Tahoma" w:cs="Tahoma"/>
                                <w:b/>
                                <w:spacing w:val="-5"/>
                                <w:sz w:val="22"/>
                                <w:szCs w:val="22"/>
                              </w:rPr>
                              <w:t>MSTC Event No. BRBNMPL/Corporate Office/Technical/2/26-27/ET/53 [PROCUREMENT- OVERPRINT VARNISH]</w:t>
                            </w:r>
                          </w:p>
                          <w:p w14:paraId="1B7267EE" w14:textId="77777777" w:rsidR="00DD1338" w:rsidRPr="00B0458D" w:rsidRDefault="00DD1338" w:rsidP="00B0458D">
                            <w:pPr>
                              <w:spacing w:line="264" w:lineRule="auto"/>
                              <w:jc w:val="center"/>
                              <w:rPr>
                                <w:rFonts w:ascii="Tahoma" w:hAnsi="Tahoma" w:cs="Tahoma"/>
                                <w:b/>
                              </w:rPr>
                            </w:pPr>
                          </w:p>
                          <w:p w14:paraId="2E467F29" w14:textId="0613A4D1" w:rsidR="00FF0248" w:rsidRPr="00B0458D" w:rsidRDefault="002C14D6" w:rsidP="00B0458D">
                            <w:pPr>
                              <w:spacing w:line="264" w:lineRule="auto"/>
                              <w:jc w:val="both"/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BRBNMPL invites for National Competitive Bidding (NCB) </w:t>
                            </w:r>
                            <w:r w:rsidR="00FF0248"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from eligible and resourceful qualified manufacturers of Cationic UV curing Over-print Varnish for </w:t>
                            </w:r>
                            <w:r w:rsidR="00EB7DF8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“M</w:t>
                            </w:r>
                            <w:r w:rsidR="00FF0248"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anufacturing and </w:t>
                            </w:r>
                            <w:r w:rsidR="00EB7DF8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S</w:t>
                            </w:r>
                            <w:r w:rsidR="00FF0248"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upply of Cationic UV curing Over-print Varnish suitable for application on banknotes</w:t>
                            </w:r>
                            <w:r w:rsidR="00EB7DF8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”</w:t>
                            </w:r>
                            <w:r w:rsidR="001E03CF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09680315" w14:textId="77777777" w:rsidR="00DD1338" w:rsidRPr="00B0458D" w:rsidRDefault="00DD1338" w:rsidP="00B0458D">
                            <w:pPr>
                              <w:spacing w:line="264" w:lineRule="auto"/>
                              <w:jc w:val="both"/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</w:p>
                          <w:p w14:paraId="764AEE9A" w14:textId="2B2AA69D" w:rsidR="00DD1338" w:rsidRPr="00B0458D" w:rsidRDefault="00DD1338" w:rsidP="00B0458D">
                            <w:pPr>
                              <w:spacing w:line="264" w:lineRule="auto"/>
                              <w:jc w:val="both"/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The said N</w:t>
                            </w:r>
                            <w:r w:rsidR="002C14D6"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CB</w:t>
                            </w:r>
                            <w:r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was floated through Service Provider M/s</w:t>
                            </w:r>
                            <w:r w:rsidR="002C14D6"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.</w:t>
                            </w:r>
                            <w:r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MSTC Limited at the website </w:t>
                            </w:r>
                            <w:hyperlink r:id="rId10" w:history="1">
                              <w:r w:rsidRPr="00B0458D">
                                <w:rPr>
                                  <w:rStyle w:val="Hyperlink"/>
                                  <w:rFonts w:ascii="Tahoma" w:hAnsi="Tahoma" w:cs="Tahoma"/>
                                  <w:sz w:val="22"/>
                                  <w:szCs w:val="22"/>
                                </w:rPr>
                                <w:t>www.mstcecommerce.com/eprocn</w:t>
                              </w:r>
                            </w:hyperlink>
                            <w:r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on </w:t>
                            </w:r>
                            <w:r w:rsidR="002C14D6"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11</w:t>
                            </w:r>
                            <w:r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.0</w:t>
                            </w:r>
                            <w:r w:rsidR="002C14D6"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9</w:t>
                            </w:r>
                            <w:r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.2026 and also uploaded at BRBNMPL website </w:t>
                            </w:r>
                            <w:hyperlink r:id="rId11" w:history="1">
                              <w:r w:rsidRPr="00B0458D">
                                <w:rPr>
                                  <w:rStyle w:val="Hyperlink"/>
                                  <w:rFonts w:ascii="Tahoma" w:hAnsi="Tahoma" w:cs="Tahoma"/>
                                  <w:sz w:val="22"/>
                                  <w:szCs w:val="22"/>
                                </w:rPr>
                                <w:t>www.brbnmpl.co.in</w:t>
                              </w:r>
                            </w:hyperlink>
                            <w:r w:rsidR="00BB497D" w:rsidRPr="00BB497D">
                              <w:rPr>
                                <w:rStyle w:val="Hyperlink"/>
                                <w:rFonts w:ascii="Tahoma" w:hAnsi="Tahoma" w:cs="Tahoma"/>
                                <w:color w:val="auto"/>
                                <w:sz w:val="22"/>
                                <w:szCs w:val="22"/>
                                <w:u w:val="none"/>
                              </w:rPr>
                              <w:t>.</w:t>
                            </w:r>
                            <w:r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3B09011" w14:textId="77777777" w:rsidR="00DD1338" w:rsidRPr="00B0458D" w:rsidRDefault="00DD1338" w:rsidP="00B0458D">
                            <w:pPr>
                              <w:spacing w:line="264" w:lineRule="auto"/>
                              <w:jc w:val="both"/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</w:p>
                          <w:p w14:paraId="1793BB6A" w14:textId="1DBD38A8" w:rsidR="00DD1338" w:rsidRPr="00B0458D" w:rsidRDefault="00DD1338" w:rsidP="00B0458D">
                            <w:pPr>
                              <w:spacing w:line="264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Filled in response with details are to be submitted online</w:t>
                            </w:r>
                            <w:r w:rsidR="004F3EB2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only</w:t>
                            </w:r>
                            <w:r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at </w:t>
                            </w:r>
                            <w:hyperlink r:id="rId12" w:history="1">
                              <w:r w:rsidRPr="00B0458D">
                                <w:rPr>
                                  <w:rStyle w:val="Hyperlink"/>
                                  <w:rFonts w:ascii="Tahoma" w:hAnsi="Tahoma" w:cs="Tahoma"/>
                                  <w:sz w:val="22"/>
                                  <w:szCs w:val="22"/>
                                </w:rPr>
                                <w:t>www.mstcecommerce.com/eproc</w:t>
                              </w:r>
                            </w:hyperlink>
                            <w:r w:rsidRPr="00B0458D">
                              <w:rPr>
                                <w:rStyle w:val="Hyperlink"/>
                                <w:rFonts w:ascii="Tahoma" w:hAnsi="Tahoma" w:cs="Tahoma"/>
                                <w:sz w:val="22"/>
                                <w:szCs w:val="22"/>
                              </w:rPr>
                              <w:t>n</w:t>
                            </w:r>
                            <w:r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addressing to the Chief General Manager, Bharatiya Reserve Bank Note Mudran Private Limited, Corporate Office, No. 3 &amp; 4, 1</w:t>
                            </w:r>
                            <w:r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  <w:vertAlign w:val="superscript"/>
                              </w:rPr>
                              <w:t>st</w:t>
                            </w:r>
                            <w:r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Stage, 1</w:t>
                            </w:r>
                            <w:r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  <w:vertAlign w:val="superscript"/>
                              </w:rPr>
                              <w:t>st</w:t>
                            </w:r>
                            <w:r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Phase, BTM Layout, Bannerghatta Road, Bengaluru – 560 029, India by </w:t>
                            </w:r>
                            <w:r w:rsidRPr="00B0458D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</w:rPr>
                              <w:t>1</w:t>
                            </w:r>
                            <w:r w:rsidR="002C14D6" w:rsidRPr="00B0458D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</w:rPr>
                              <w:t>4</w:t>
                            </w:r>
                            <w:r w:rsidRPr="00B0458D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  <w:r w:rsidR="002C14D6" w:rsidRPr="00B0458D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</w:rPr>
                              <w:t>3</w:t>
                            </w:r>
                            <w:r w:rsidRPr="00B0458D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</w:rPr>
                              <w:t>0 hrs</w:t>
                            </w:r>
                            <w:r w:rsidRPr="00B0458D"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</w:rPr>
                              <w:t>. IST</w:t>
                            </w:r>
                            <w:r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on or before </w:t>
                            </w:r>
                            <w:r w:rsidR="002C14D6" w:rsidRPr="00B0458D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</w:rPr>
                              <w:t>October</w:t>
                            </w:r>
                            <w:r w:rsidRPr="00B0458D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C14D6" w:rsidRPr="00B0458D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</w:rPr>
                              <w:t>12</w:t>
                            </w:r>
                            <w:r w:rsidRPr="00B0458D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Pr="00B0458D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</w:rPr>
                              <w:t>, 2026</w:t>
                            </w:r>
                            <w:r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. The submitted bids shall be opened</w:t>
                            </w:r>
                            <w:r w:rsidRPr="00B0458D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at 1</w:t>
                            </w:r>
                            <w:r w:rsidR="002C14D6" w:rsidRPr="00B0458D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</w:rPr>
                              <w:t>4</w:t>
                            </w:r>
                            <w:r w:rsidRPr="00B0458D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</w:rPr>
                              <w:t>:3</w:t>
                            </w:r>
                            <w:r w:rsidR="002C14D6" w:rsidRPr="00B0458D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</w:rPr>
                              <w:t>1</w:t>
                            </w:r>
                            <w:r w:rsidRPr="00B0458D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hrs. IST </w:t>
                            </w:r>
                            <w:r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on</w:t>
                            </w:r>
                            <w:r w:rsidRPr="00B0458D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C14D6" w:rsidRPr="00B0458D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</w:rPr>
                              <w:t>October 12</w:t>
                            </w:r>
                            <w:r w:rsidR="002C14D6" w:rsidRPr="00B0458D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="002C14D6" w:rsidRPr="00B0458D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</w:rPr>
                              <w:t>, 2026</w:t>
                            </w:r>
                            <w:r w:rsidRPr="00B0458D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9897FD1" w14:textId="77777777" w:rsidR="00DD1338" w:rsidRPr="00B0458D" w:rsidRDefault="00DD1338" w:rsidP="00B0458D">
                            <w:pPr>
                              <w:spacing w:line="264" w:lineRule="auto"/>
                              <w:jc w:val="both"/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 w:rsidRPr="00B0458D"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</w:rPr>
                              <w:t xml:space="preserve">                             </w:t>
                            </w:r>
                          </w:p>
                          <w:p w14:paraId="4AF93224" w14:textId="6376933E" w:rsidR="00DD1338" w:rsidRPr="00B0458D" w:rsidRDefault="00DD1338" w:rsidP="00B0458D">
                            <w:pPr>
                              <w:spacing w:line="264" w:lineRule="auto"/>
                              <w:jc w:val="both"/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For N</w:t>
                            </w:r>
                            <w:r w:rsidR="002C14D6"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C</w:t>
                            </w:r>
                            <w:r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B documents, eligibility criteria and other details, please visit M/s</w:t>
                            </w:r>
                            <w:r w:rsidR="002C14D6"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.</w:t>
                            </w:r>
                            <w:r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MSTC Limited website </w:t>
                            </w:r>
                            <w:hyperlink r:id="rId13" w:history="1">
                              <w:r w:rsidRPr="00B0458D">
                                <w:rPr>
                                  <w:rStyle w:val="Hyperlink"/>
                                  <w:rFonts w:ascii="Tahoma" w:hAnsi="Tahoma" w:cs="Tahoma"/>
                                  <w:sz w:val="22"/>
                                  <w:szCs w:val="22"/>
                                </w:rPr>
                                <w:t>www.mstcecommerce.com/eprocn</w:t>
                              </w:r>
                              <w:r w:rsidRPr="00B0458D">
                                <w:rPr>
                                  <w:rStyle w:val="Hyperlink"/>
                                  <w:rFonts w:ascii="Tahoma" w:hAnsi="Tahoma" w:cs="Tahoma"/>
                                  <w:sz w:val="22"/>
                                  <w:szCs w:val="22"/>
                                  <w:u w:val="none"/>
                                </w:rPr>
                                <w:t xml:space="preserve"> </w:t>
                              </w:r>
                              <w:r w:rsidRPr="00B0458D">
                                <w:rPr>
                                  <w:rStyle w:val="Hyperlink"/>
                                  <w:rFonts w:ascii="Tahoma" w:hAnsi="Tahoma" w:cs="Tahoma"/>
                                  <w:color w:val="auto"/>
                                  <w:sz w:val="22"/>
                                  <w:szCs w:val="22"/>
                                  <w:u w:val="none"/>
                                </w:rPr>
                                <w:t>/</w:t>
                              </w:r>
                            </w:hyperlink>
                            <w:r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A1763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BRBNMPL</w:t>
                            </w:r>
                            <w:r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website</w:t>
                            </w:r>
                            <w:r w:rsidRPr="00B0458D"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hyperlink r:id="rId14" w:history="1">
                              <w:r w:rsidRPr="00CC16A9">
                                <w:rPr>
                                  <w:rStyle w:val="Hyperlink"/>
                                  <w:rFonts w:ascii="Tahoma" w:hAnsi="Tahoma" w:cs="Tahoma"/>
                                  <w:sz w:val="22"/>
                                  <w:szCs w:val="22"/>
                                </w:rPr>
                                <w:t>www.brbnmpl.co.in</w:t>
                              </w:r>
                            </w:hyperlink>
                            <w:r w:rsidRPr="000A1763">
                              <w:rPr>
                                <w:rFonts w:ascii="Tahoma" w:hAnsi="Tahoma" w:cs="Tahoma"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  <w:r w:rsidRPr="00B0458D"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425A6">
                              <w:rPr>
                                <w:rFonts w:ascii="Tahoma" w:hAnsi="Tahoma" w:cs="Tahoma"/>
                                <w:bCs/>
                                <w:sz w:val="22"/>
                                <w:szCs w:val="22"/>
                              </w:rPr>
                              <w:t>A</w:t>
                            </w:r>
                            <w:r w:rsidR="009425A6" w:rsidRPr="009425A6">
                              <w:rPr>
                                <w:rFonts w:ascii="Tahoma" w:hAnsi="Tahoma" w:cs="Tahoma"/>
                                <w:bCs/>
                                <w:sz w:val="22"/>
                                <w:szCs w:val="22"/>
                              </w:rPr>
                              <w:t>ny</w:t>
                            </w:r>
                            <w:r w:rsidRPr="009425A6">
                              <w:rPr>
                                <w:rFonts w:ascii="Tahoma" w:hAnsi="Tahoma" w:cs="Tahoma"/>
                                <w:bCs/>
                                <w:sz w:val="22"/>
                                <w:szCs w:val="22"/>
                              </w:rPr>
                              <w:t xml:space="preserve"> further</w:t>
                            </w:r>
                            <w:r w:rsidRPr="009425A6"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425A6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amendment/corrigendum shall be notified only on </w:t>
                            </w:r>
                            <w:r w:rsidR="009425A6" w:rsidRPr="009425A6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MSTC Portal as well as BRBNMPL</w:t>
                            </w:r>
                            <w:r w:rsidRPr="009425A6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website as above. Interested </w:t>
                            </w:r>
                            <w:r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bidders are requested to visit </w:t>
                            </w:r>
                            <w:r w:rsidR="009425A6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MSTC Portal </w:t>
                            </w:r>
                            <w:r w:rsidR="00157F0E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and</w:t>
                            </w:r>
                            <w:r w:rsidR="009425A6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BRBNMPL</w:t>
                            </w:r>
                            <w:r w:rsidRPr="00B0458D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website periodically.</w:t>
                            </w:r>
                          </w:p>
                          <w:p w14:paraId="55057847" w14:textId="77777777" w:rsidR="00DD1338" w:rsidRDefault="00DD133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499DE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.5pt;margin-top:22.25pt;width:444.75pt;height:446.25pt;z-index:251651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">
                <v:textbox>
                  <w:txbxContent>
                    <w:p w14:paraId="4994C7B3" w14:textId="77777777" w:rsidR="00DD1338" w:rsidRDefault="00DD1338" w:rsidP="00DD1338">
                      <w:pPr>
                        <w:jc w:val="right"/>
                      </w:pPr>
                    </w:p>
                    <w:tbl>
                      <w:tblPr>
                        <w:tblW w:w="9180" w:type="dxa"/>
                        <w:tblLook w:val="01E0" w:firstRow="1" w:lastRow="1" w:firstColumn="1" w:lastColumn="1" w:noHBand="0" w:noVBand="0"/>
                      </w:tblPr>
                      <w:tblGrid>
                        <w:gridCol w:w="981"/>
                        <w:gridCol w:w="8199"/>
                      </w:tblGrid>
                      <w:tr w:rsidR="00DD1338" w:rsidRPr="00B0458D" w14:paraId="0EFD2C14" w14:textId="77777777" w:rsidTr="003A1D3E">
                        <w:trPr>
                          <w:trHeight w:val="789"/>
                        </w:trPr>
                        <w:tc>
                          <w:tcPr>
                            <w:tcW w:w="959" w:type="dxa"/>
                            <w:hideMark/>
                          </w:tcPr>
                          <w:p w14:paraId="6BBE09EC" w14:textId="77777777" w:rsidR="00DD1338" w:rsidRPr="00B0458D" w:rsidRDefault="00DD1338" w:rsidP="00B0458D">
                            <w:pPr>
                              <w:spacing w:line="264" w:lineRule="auto"/>
                              <w:rPr>
                                <w:rFonts w:ascii="Tahoma" w:hAnsi="Tahoma" w:cs="Tahoma"/>
                                <w:color w:val="000080"/>
                                <w:sz w:val="22"/>
                                <w:szCs w:val="22"/>
                              </w:rPr>
                            </w:pPr>
                            <w:r w:rsidRPr="00B0458D">
                              <w:rPr>
                                <w:rFonts w:ascii="Tahoma" w:hAnsi="Tahoma" w:cs="Tahoma"/>
                                <w:noProof/>
                                <w:lang w:val="en-IN" w:eastAsia="en-IN" w:bidi="hi-IN"/>
                              </w:rPr>
                              <w:drawing>
                                <wp:inline distT="0" distB="0" distL="0" distR="0" wp14:anchorId="68453226" wp14:editId="41A1D0D8">
                                  <wp:extent cx="485775" cy="485775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Brb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5775" cy="485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221" w:type="dxa"/>
                          </w:tcPr>
                          <w:p w14:paraId="42E6BFE7" w14:textId="77777777" w:rsidR="00DD1338" w:rsidRPr="00B0458D" w:rsidRDefault="00DD1338" w:rsidP="00B0458D">
                            <w:pPr>
                              <w:spacing w:line="264" w:lineRule="auto"/>
                              <w:jc w:val="center"/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</w:rPr>
                            </w:pPr>
                            <w:r w:rsidRPr="00B0458D"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</w:rPr>
                              <w:t xml:space="preserve">BHARATIYA RESERVE BANK NOTE MUDRAN PRIVATE LIMITED,  </w:t>
                            </w:r>
                          </w:p>
                          <w:p w14:paraId="295CE3C0" w14:textId="77777777" w:rsidR="00DD1338" w:rsidRPr="00B0458D" w:rsidRDefault="00DD1338" w:rsidP="00B0458D">
                            <w:pPr>
                              <w:spacing w:line="264" w:lineRule="auto"/>
                              <w:jc w:val="center"/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</w:rPr>
                            </w:pPr>
                            <w:r w:rsidRPr="00B0458D"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</w:rPr>
                              <w:t>No. 3 &amp; 4, 1</w:t>
                            </w:r>
                            <w:r w:rsidRPr="00B0458D"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  <w:vertAlign w:val="superscript"/>
                              </w:rPr>
                              <w:t>st</w:t>
                            </w:r>
                            <w:r w:rsidRPr="00B0458D"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</w:rPr>
                              <w:t xml:space="preserve"> Stage, 1</w:t>
                            </w:r>
                            <w:r w:rsidRPr="00B0458D"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  <w:vertAlign w:val="superscript"/>
                              </w:rPr>
                              <w:t>st</w:t>
                            </w:r>
                            <w:r w:rsidRPr="00B0458D"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</w:rPr>
                              <w:t xml:space="preserve"> Phase, BTM Layout, Bannerghatta Road, </w:t>
                            </w:r>
                          </w:p>
                          <w:p w14:paraId="6B9A06A1" w14:textId="77777777" w:rsidR="00DD1338" w:rsidRPr="00B0458D" w:rsidRDefault="00DD1338" w:rsidP="00B0458D">
                            <w:pPr>
                              <w:spacing w:line="264" w:lineRule="auto"/>
                              <w:jc w:val="center"/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</w:rPr>
                            </w:pPr>
                            <w:r w:rsidRPr="00B0458D"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</w:rPr>
                              <w:t>Bengaluru-560 029, Karnataka, India</w:t>
                            </w:r>
                          </w:p>
                        </w:tc>
                      </w:tr>
                    </w:tbl>
                    <w:p w14:paraId="2190A9CC" w14:textId="77777777" w:rsidR="00DD1338" w:rsidRPr="00B0458D" w:rsidRDefault="00DD1338" w:rsidP="00B0458D">
                      <w:pPr>
                        <w:spacing w:line="264" w:lineRule="auto"/>
                        <w:jc w:val="center"/>
                        <w:rPr>
                          <w:rFonts w:ascii="Tahoma" w:hAnsi="Tahoma" w:cs="Tahoma"/>
                          <w:b/>
                          <w:sz w:val="22"/>
                          <w:szCs w:val="22"/>
                        </w:rPr>
                      </w:pPr>
                    </w:p>
                    <w:p w14:paraId="45CEC93B" w14:textId="4C3F0D49" w:rsidR="00DD1338" w:rsidRPr="00B0458D" w:rsidRDefault="00DD1338" w:rsidP="00B0458D">
                      <w:pPr>
                        <w:spacing w:line="264" w:lineRule="auto"/>
                        <w:jc w:val="center"/>
                        <w:rPr>
                          <w:rFonts w:ascii="Tahoma" w:hAnsi="Tahoma" w:cs="Tahoma"/>
                          <w:b/>
                          <w:spacing w:val="-5"/>
                          <w:sz w:val="22"/>
                          <w:szCs w:val="22"/>
                          <w:lang w:val="en-IN"/>
                        </w:rPr>
                      </w:pPr>
                      <w:r w:rsidRPr="00B0458D">
                        <w:rPr>
                          <w:rFonts w:ascii="Tahoma" w:hAnsi="Tahoma" w:cs="Tahoma"/>
                          <w:b/>
                          <w:spacing w:val="-5"/>
                          <w:sz w:val="22"/>
                          <w:szCs w:val="22"/>
                          <w:lang w:val="en-IN" w:bidi="hi-IN"/>
                        </w:rPr>
                        <w:t xml:space="preserve">National </w:t>
                      </w:r>
                      <w:r w:rsidR="00FF0248" w:rsidRPr="00B0458D">
                        <w:rPr>
                          <w:rFonts w:ascii="Tahoma" w:hAnsi="Tahoma" w:cs="Tahoma"/>
                          <w:b/>
                          <w:spacing w:val="-5"/>
                          <w:sz w:val="22"/>
                          <w:szCs w:val="22"/>
                          <w:lang w:val="en-IN" w:bidi="hi-IN"/>
                        </w:rPr>
                        <w:t>Competitive</w:t>
                      </w:r>
                      <w:r w:rsidRPr="00B0458D">
                        <w:rPr>
                          <w:rFonts w:ascii="Tahoma" w:hAnsi="Tahoma" w:cs="Tahoma"/>
                          <w:b/>
                          <w:spacing w:val="-5"/>
                          <w:sz w:val="22"/>
                          <w:szCs w:val="22"/>
                          <w:lang w:val="en-IN" w:bidi="hi-IN"/>
                        </w:rPr>
                        <w:t xml:space="preserve"> Bid</w:t>
                      </w:r>
                      <w:r w:rsidR="00FF0248" w:rsidRPr="00B0458D">
                        <w:rPr>
                          <w:rFonts w:ascii="Tahoma" w:hAnsi="Tahoma" w:cs="Tahoma"/>
                          <w:b/>
                          <w:spacing w:val="-5"/>
                          <w:sz w:val="22"/>
                          <w:szCs w:val="22"/>
                          <w:lang w:val="en-IN" w:bidi="hi-IN"/>
                        </w:rPr>
                        <w:t>ding</w:t>
                      </w:r>
                      <w:r w:rsidRPr="00B0458D">
                        <w:rPr>
                          <w:rFonts w:ascii="Tahoma" w:hAnsi="Tahoma" w:cs="Tahoma"/>
                          <w:b/>
                          <w:spacing w:val="-5"/>
                          <w:sz w:val="22"/>
                          <w:szCs w:val="22"/>
                          <w:lang w:val="en-IN" w:bidi="hi-IN"/>
                        </w:rPr>
                        <w:t xml:space="preserve"> (N</w:t>
                      </w:r>
                      <w:r w:rsidR="00FF0248" w:rsidRPr="00B0458D">
                        <w:rPr>
                          <w:rFonts w:ascii="Tahoma" w:hAnsi="Tahoma" w:cs="Tahoma"/>
                          <w:b/>
                          <w:spacing w:val="-5"/>
                          <w:sz w:val="22"/>
                          <w:szCs w:val="22"/>
                          <w:lang w:val="en-IN" w:bidi="hi-IN"/>
                        </w:rPr>
                        <w:t>C</w:t>
                      </w:r>
                      <w:r w:rsidRPr="00B0458D">
                        <w:rPr>
                          <w:rFonts w:ascii="Tahoma" w:hAnsi="Tahoma" w:cs="Tahoma"/>
                          <w:b/>
                          <w:spacing w:val="-5"/>
                          <w:sz w:val="22"/>
                          <w:szCs w:val="22"/>
                          <w:lang w:val="en-IN" w:bidi="hi-IN"/>
                        </w:rPr>
                        <w:t>B)</w:t>
                      </w:r>
                    </w:p>
                    <w:p w14:paraId="290AB945" w14:textId="4D82C06F" w:rsidR="00DD1338" w:rsidRDefault="00DD1338" w:rsidP="00B0458D">
                      <w:pPr>
                        <w:spacing w:line="264" w:lineRule="auto"/>
                        <w:jc w:val="center"/>
                        <w:rPr>
                          <w:rFonts w:ascii="Tahoma" w:hAnsi="Tahoma" w:cs="Tahoma"/>
                          <w:b/>
                          <w:spacing w:val="-5"/>
                          <w:sz w:val="22"/>
                          <w:szCs w:val="22"/>
                        </w:rPr>
                      </w:pPr>
                      <w:r w:rsidRPr="00B0458D">
                        <w:rPr>
                          <w:rFonts w:ascii="Tahoma" w:hAnsi="Tahoma" w:cs="Tahoma"/>
                          <w:b/>
                          <w:spacing w:val="-5"/>
                          <w:sz w:val="22"/>
                          <w:szCs w:val="22"/>
                        </w:rPr>
                        <w:t>N</w:t>
                      </w:r>
                      <w:r w:rsidR="00FF0248" w:rsidRPr="00B0458D">
                        <w:rPr>
                          <w:rFonts w:ascii="Tahoma" w:hAnsi="Tahoma" w:cs="Tahoma"/>
                          <w:b/>
                          <w:spacing w:val="-5"/>
                          <w:sz w:val="22"/>
                          <w:szCs w:val="22"/>
                        </w:rPr>
                        <w:t>C</w:t>
                      </w:r>
                      <w:r w:rsidRPr="00B0458D">
                        <w:rPr>
                          <w:rFonts w:ascii="Tahoma" w:hAnsi="Tahoma" w:cs="Tahoma"/>
                          <w:b/>
                          <w:spacing w:val="-5"/>
                          <w:sz w:val="22"/>
                          <w:szCs w:val="22"/>
                        </w:rPr>
                        <w:t>B No.</w:t>
                      </w:r>
                      <w:r w:rsidR="00FF0248" w:rsidRPr="00B0458D">
                        <w:rPr>
                          <w:rFonts w:ascii="Tahoma" w:hAnsi="Tahoma" w:cs="Tahoma"/>
                          <w:b/>
                          <w:spacing w:val="-5"/>
                          <w:sz w:val="22"/>
                          <w:szCs w:val="22"/>
                        </w:rPr>
                        <w:t xml:space="preserve"> 005/CO/NCB/2026-27 </w:t>
                      </w:r>
                      <w:r w:rsidRPr="00B0458D">
                        <w:rPr>
                          <w:rFonts w:ascii="Tahoma" w:hAnsi="Tahoma" w:cs="Tahoma"/>
                          <w:b/>
                          <w:spacing w:val="-5"/>
                          <w:sz w:val="22"/>
                          <w:szCs w:val="22"/>
                        </w:rPr>
                        <w:t xml:space="preserve">dated </w:t>
                      </w:r>
                      <w:r w:rsidR="00FF0248" w:rsidRPr="00B0458D">
                        <w:rPr>
                          <w:rFonts w:ascii="Tahoma" w:hAnsi="Tahoma" w:cs="Tahoma"/>
                          <w:b/>
                          <w:spacing w:val="-5"/>
                          <w:sz w:val="22"/>
                          <w:szCs w:val="22"/>
                        </w:rPr>
                        <w:t>September</w:t>
                      </w:r>
                      <w:r w:rsidRPr="00B0458D">
                        <w:rPr>
                          <w:rFonts w:ascii="Tahoma" w:hAnsi="Tahoma" w:cs="Tahoma"/>
                          <w:b/>
                          <w:spacing w:val="-5"/>
                          <w:sz w:val="22"/>
                          <w:szCs w:val="22"/>
                        </w:rPr>
                        <w:t xml:space="preserve"> </w:t>
                      </w:r>
                      <w:r w:rsidR="00FF0248" w:rsidRPr="00B0458D">
                        <w:rPr>
                          <w:rFonts w:ascii="Tahoma" w:hAnsi="Tahoma" w:cs="Tahoma"/>
                          <w:b/>
                          <w:spacing w:val="-5"/>
                          <w:sz w:val="22"/>
                          <w:szCs w:val="22"/>
                        </w:rPr>
                        <w:t>11,</w:t>
                      </w:r>
                      <w:r w:rsidRPr="00B0458D">
                        <w:rPr>
                          <w:rFonts w:ascii="Tahoma" w:hAnsi="Tahoma" w:cs="Tahoma"/>
                          <w:b/>
                          <w:spacing w:val="-5"/>
                          <w:sz w:val="22"/>
                          <w:szCs w:val="22"/>
                        </w:rPr>
                        <w:t xml:space="preserve"> 2026</w:t>
                      </w:r>
                    </w:p>
                    <w:p w14:paraId="2C1D3B44" w14:textId="4E18233E" w:rsidR="00EB7DF8" w:rsidRPr="00B0458D" w:rsidRDefault="00EB7DF8" w:rsidP="00B0458D">
                      <w:pPr>
                        <w:spacing w:line="264" w:lineRule="auto"/>
                        <w:jc w:val="center"/>
                        <w:rPr>
                          <w:rFonts w:ascii="Tahoma" w:hAnsi="Tahoma" w:cs="Tahoma"/>
                          <w:b/>
                          <w:spacing w:val="-5"/>
                          <w:sz w:val="22"/>
                          <w:szCs w:val="22"/>
                        </w:rPr>
                      </w:pPr>
                      <w:r w:rsidRPr="00EB7DF8">
                        <w:rPr>
                          <w:rFonts w:ascii="Tahoma" w:hAnsi="Tahoma" w:cs="Tahoma"/>
                          <w:b/>
                          <w:spacing w:val="-5"/>
                          <w:sz w:val="22"/>
                          <w:szCs w:val="22"/>
                        </w:rPr>
                        <w:t>MSTC Event No. BRBNMPL/Corporate Office/Technical/2/26-27/ET/53 [PROCUREMENT- OVERPRINT VARNISH]</w:t>
                      </w:r>
                    </w:p>
                    <w:p w14:paraId="1B7267EE" w14:textId="77777777" w:rsidR="00DD1338" w:rsidRPr="00B0458D" w:rsidRDefault="00DD1338" w:rsidP="00B0458D">
                      <w:pPr>
                        <w:spacing w:line="264" w:lineRule="auto"/>
                        <w:jc w:val="center"/>
                        <w:rPr>
                          <w:rFonts w:ascii="Tahoma" w:hAnsi="Tahoma" w:cs="Tahoma"/>
                          <w:b/>
                        </w:rPr>
                      </w:pPr>
                    </w:p>
                    <w:p w14:paraId="2E467F29" w14:textId="0613A4D1" w:rsidR="00FF0248" w:rsidRPr="00B0458D" w:rsidRDefault="002C14D6" w:rsidP="00B0458D">
                      <w:pPr>
                        <w:spacing w:line="264" w:lineRule="auto"/>
                        <w:jc w:val="both"/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BRBNMPL invites for National Competitive Bidding (NCB) </w:t>
                      </w:r>
                      <w:r w:rsidR="00FF0248"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from eligible and resourceful qualified manufacturers of Cationic UV curing Over-print Varnish for </w:t>
                      </w:r>
                      <w:r w:rsidR="00EB7DF8">
                        <w:rPr>
                          <w:rFonts w:ascii="Tahoma" w:hAnsi="Tahoma" w:cs="Tahoma"/>
                          <w:sz w:val="22"/>
                          <w:szCs w:val="22"/>
                        </w:rPr>
                        <w:t>“M</w:t>
                      </w:r>
                      <w:r w:rsidR="00FF0248"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anufacturing and </w:t>
                      </w:r>
                      <w:r w:rsidR="00EB7DF8">
                        <w:rPr>
                          <w:rFonts w:ascii="Tahoma" w:hAnsi="Tahoma" w:cs="Tahoma"/>
                          <w:sz w:val="22"/>
                          <w:szCs w:val="22"/>
                        </w:rPr>
                        <w:t>S</w:t>
                      </w:r>
                      <w:r w:rsidR="00FF0248"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>upply of Cationic UV curing Over-print Varnish suitable for application on banknotes</w:t>
                      </w:r>
                      <w:r w:rsidR="00EB7DF8">
                        <w:rPr>
                          <w:rFonts w:ascii="Tahoma" w:hAnsi="Tahoma" w:cs="Tahoma"/>
                          <w:sz w:val="22"/>
                          <w:szCs w:val="22"/>
                        </w:rPr>
                        <w:t>”</w:t>
                      </w:r>
                      <w:r w:rsidR="001E03CF">
                        <w:rPr>
                          <w:rFonts w:ascii="Tahoma" w:hAnsi="Tahoma" w:cs="Tahoma"/>
                          <w:sz w:val="22"/>
                          <w:szCs w:val="22"/>
                        </w:rPr>
                        <w:t>.</w:t>
                      </w:r>
                    </w:p>
                    <w:p w14:paraId="09680315" w14:textId="77777777" w:rsidR="00DD1338" w:rsidRPr="00B0458D" w:rsidRDefault="00DD1338" w:rsidP="00B0458D">
                      <w:pPr>
                        <w:spacing w:line="264" w:lineRule="auto"/>
                        <w:jc w:val="both"/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</w:p>
                    <w:p w14:paraId="764AEE9A" w14:textId="2B2AA69D" w:rsidR="00DD1338" w:rsidRPr="00B0458D" w:rsidRDefault="00DD1338" w:rsidP="00B0458D">
                      <w:pPr>
                        <w:spacing w:line="264" w:lineRule="auto"/>
                        <w:jc w:val="both"/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>The said N</w:t>
                      </w:r>
                      <w:r w:rsidR="002C14D6"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>CB</w:t>
                      </w:r>
                      <w:r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was floated through Service Provider M/s</w:t>
                      </w:r>
                      <w:r w:rsidR="002C14D6"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>.</w:t>
                      </w:r>
                      <w:r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MSTC Limited at the website </w:t>
                      </w:r>
                      <w:hyperlink r:id="rId15" w:history="1">
                        <w:r w:rsidRPr="00B0458D">
                          <w:rPr>
                            <w:rStyle w:val="Hyperlink"/>
                            <w:rFonts w:ascii="Tahoma" w:hAnsi="Tahoma" w:cs="Tahoma"/>
                            <w:sz w:val="22"/>
                            <w:szCs w:val="22"/>
                          </w:rPr>
                          <w:t>www.mstcecommerce.com/eprocn</w:t>
                        </w:r>
                      </w:hyperlink>
                      <w:r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on </w:t>
                      </w:r>
                      <w:r w:rsidR="002C14D6"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>11</w:t>
                      </w:r>
                      <w:r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>.0</w:t>
                      </w:r>
                      <w:r w:rsidR="002C14D6"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>9</w:t>
                      </w:r>
                      <w:r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.2026 and also uploaded at BRBNMPL website </w:t>
                      </w:r>
                      <w:hyperlink r:id="rId16" w:history="1">
                        <w:r w:rsidRPr="00B0458D">
                          <w:rPr>
                            <w:rStyle w:val="Hyperlink"/>
                            <w:rFonts w:ascii="Tahoma" w:hAnsi="Tahoma" w:cs="Tahoma"/>
                            <w:sz w:val="22"/>
                            <w:szCs w:val="22"/>
                          </w:rPr>
                          <w:t>www.brbnmpl.co.in</w:t>
                        </w:r>
                      </w:hyperlink>
                      <w:r w:rsidR="00BB497D" w:rsidRPr="00BB497D">
                        <w:rPr>
                          <w:rStyle w:val="Hyperlink"/>
                          <w:rFonts w:ascii="Tahoma" w:hAnsi="Tahoma" w:cs="Tahoma"/>
                          <w:color w:val="auto"/>
                          <w:sz w:val="22"/>
                          <w:szCs w:val="22"/>
                          <w:u w:val="none"/>
                        </w:rPr>
                        <w:t>.</w:t>
                      </w:r>
                      <w:r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33B09011" w14:textId="77777777" w:rsidR="00DD1338" w:rsidRPr="00B0458D" w:rsidRDefault="00DD1338" w:rsidP="00B0458D">
                      <w:pPr>
                        <w:spacing w:line="264" w:lineRule="auto"/>
                        <w:jc w:val="both"/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</w:p>
                    <w:p w14:paraId="1793BB6A" w14:textId="1DBD38A8" w:rsidR="00DD1338" w:rsidRPr="00B0458D" w:rsidRDefault="00DD1338" w:rsidP="00B0458D">
                      <w:pPr>
                        <w:spacing w:line="264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</w:rPr>
                      </w:pPr>
                      <w:r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>Filled in response with details are to be submitted online</w:t>
                      </w:r>
                      <w:r w:rsidR="004F3EB2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only</w:t>
                      </w:r>
                      <w:r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at </w:t>
                      </w:r>
                      <w:hyperlink r:id="rId17" w:history="1">
                        <w:r w:rsidRPr="00B0458D">
                          <w:rPr>
                            <w:rStyle w:val="Hyperlink"/>
                            <w:rFonts w:ascii="Tahoma" w:hAnsi="Tahoma" w:cs="Tahoma"/>
                            <w:sz w:val="22"/>
                            <w:szCs w:val="22"/>
                          </w:rPr>
                          <w:t>www.mstcecommerce.com/eproc</w:t>
                        </w:r>
                      </w:hyperlink>
                      <w:r w:rsidRPr="00B0458D">
                        <w:rPr>
                          <w:rStyle w:val="Hyperlink"/>
                          <w:rFonts w:ascii="Tahoma" w:hAnsi="Tahoma" w:cs="Tahoma"/>
                          <w:sz w:val="22"/>
                          <w:szCs w:val="22"/>
                        </w:rPr>
                        <w:t>n</w:t>
                      </w:r>
                      <w:r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addressing to the Chief General Manager, Bharatiya Reserve Bank Note Mudran Private Limited, Corporate Office, No. 3 &amp; 4, 1</w:t>
                      </w:r>
                      <w:r w:rsidRPr="00B0458D">
                        <w:rPr>
                          <w:rFonts w:ascii="Tahoma" w:hAnsi="Tahoma" w:cs="Tahoma"/>
                          <w:sz w:val="22"/>
                          <w:szCs w:val="22"/>
                          <w:vertAlign w:val="superscript"/>
                        </w:rPr>
                        <w:t>st</w:t>
                      </w:r>
                      <w:r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Stage, 1</w:t>
                      </w:r>
                      <w:r w:rsidRPr="00B0458D">
                        <w:rPr>
                          <w:rFonts w:ascii="Tahoma" w:hAnsi="Tahoma" w:cs="Tahoma"/>
                          <w:sz w:val="22"/>
                          <w:szCs w:val="22"/>
                          <w:vertAlign w:val="superscript"/>
                        </w:rPr>
                        <w:t>st</w:t>
                      </w:r>
                      <w:r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Phase, BTM Layout, Bannerghatta Road, Bengaluru – 560 029, India by </w:t>
                      </w:r>
                      <w:r w:rsidRPr="00B0458D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</w:rPr>
                        <w:t>1</w:t>
                      </w:r>
                      <w:r w:rsidR="002C14D6" w:rsidRPr="00B0458D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</w:rPr>
                        <w:t>4</w:t>
                      </w:r>
                      <w:r w:rsidRPr="00B0458D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</w:rPr>
                        <w:t>:</w:t>
                      </w:r>
                      <w:r w:rsidR="002C14D6" w:rsidRPr="00B0458D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</w:rPr>
                        <w:t>3</w:t>
                      </w:r>
                      <w:r w:rsidRPr="00B0458D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</w:rPr>
                        <w:t>0 hrs</w:t>
                      </w:r>
                      <w:r w:rsidRPr="00B0458D">
                        <w:rPr>
                          <w:rFonts w:ascii="Tahoma" w:hAnsi="Tahoma" w:cs="Tahoma"/>
                          <w:b/>
                          <w:sz w:val="22"/>
                          <w:szCs w:val="22"/>
                        </w:rPr>
                        <w:t>. IST</w:t>
                      </w:r>
                      <w:r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on or before </w:t>
                      </w:r>
                      <w:r w:rsidR="002C14D6" w:rsidRPr="00B0458D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</w:rPr>
                        <w:t>October</w:t>
                      </w:r>
                      <w:r w:rsidRPr="00B0458D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2C14D6" w:rsidRPr="00B0458D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</w:rPr>
                        <w:t>12</w:t>
                      </w:r>
                      <w:r w:rsidRPr="00B0458D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  <w:vertAlign w:val="superscript"/>
                        </w:rPr>
                        <w:t>th</w:t>
                      </w:r>
                      <w:r w:rsidRPr="00B0458D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</w:rPr>
                        <w:t>, 2026</w:t>
                      </w:r>
                      <w:r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>. The submitted bids shall be opened</w:t>
                      </w:r>
                      <w:r w:rsidRPr="00B0458D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</w:rPr>
                        <w:t xml:space="preserve"> at 1</w:t>
                      </w:r>
                      <w:r w:rsidR="002C14D6" w:rsidRPr="00B0458D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</w:rPr>
                        <w:t>4</w:t>
                      </w:r>
                      <w:r w:rsidRPr="00B0458D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</w:rPr>
                        <w:t>:3</w:t>
                      </w:r>
                      <w:r w:rsidR="002C14D6" w:rsidRPr="00B0458D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</w:rPr>
                        <w:t>1</w:t>
                      </w:r>
                      <w:r w:rsidRPr="00B0458D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</w:rPr>
                        <w:t xml:space="preserve"> hrs. IST </w:t>
                      </w:r>
                      <w:r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>on</w:t>
                      </w:r>
                      <w:r w:rsidRPr="00B0458D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2C14D6" w:rsidRPr="00B0458D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</w:rPr>
                        <w:t>October 12</w:t>
                      </w:r>
                      <w:r w:rsidR="002C14D6" w:rsidRPr="00B0458D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  <w:vertAlign w:val="superscript"/>
                        </w:rPr>
                        <w:t>th</w:t>
                      </w:r>
                      <w:r w:rsidR="002C14D6" w:rsidRPr="00B0458D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</w:rPr>
                        <w:t>, 2026</w:t>
                      </w:r>
                      <w:r w:rsidRPr="00B0458D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19897FD1" w14:textId="77777777" w:rsidR="00DD1338" w:rsidRPr="00B0458D" w:rsidRDefault="00DD1338" w:rsidP="00B0458D">
                      <w:pPr>
                        <w:spacing w:line="264" w:lineRule="auto"/>
                        <w:jc w:val="both"/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 w:rsidRPr="00B0458D">
                        <w:rPr>
                          <w:rFonts w:ascii="Tahoma" w:hAnsi="Tahoma" w:cs="Tahoma"/>
                          <w:b/>
                          <w:sz w:val="22"/>
                          <w:szCs w:val="22"/>
                        </w:rPr>
                        <w:t xml:space="preserve">                             </w:t>
                      </w:r>
                    </w:p>
                    <w:p w14:paraId="4AF93224" w14:textId="6376933E" w:rsidR="00DD1338" w:rsidRPr="00B0458D" w:rsidRDefault="00DD1338" w:rsidP="00B0458D">
                      <w:pPr>
                        <w:spacing w:line="264" w:lineRule="auto"/>
                        <w:jc w:val="both"/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>For N</w:t>
                      </w:r>
                      <w:r w:rsidR="002C14D6"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>C</w:t>
                      </w:r>
                      <w:r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>B documents, eligibility criteria and other details, please visit M/s</w:t>
                      </w:r>
                      <w:r w:rsidR="002C14D6"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>.</w:t>
                      </w:r>
                      <w:r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MSTC Limited website </w:t>
                      </w:r>
                      <w:hyperlink r:id="rId18" w:history="1">
                        <w:r w:rsidRPr="00B0458D">
                          <w:rPr>
                            <w:rStyle w:val="Hyperlink"/>
                            <w:rFonts w:ascii="Tahoma" w:hAnsi="Tahoma" w:cs="Tahoma"/>
                            <w:sz w:val="22"/>
                            <w:szCs w:val="22"/>
                          </w:rPr>
                          <w:t>www.mstcecommerce.com/eprocn</w:t>
                        </w:r>
                        <w:r w:rsidRPr="00B0458D">
                          <w:rPr>
                            <w:rStyle w:val="Hyperlink"/>
                            <w:rFonts w:ascii="Tahoma" w:hAnsi="Tahoma" w:cs="Tahoma"/>
                            <w:sz w:val="22"/>
                            <w:szCs w:val="22"/>
                            <w:u w:val="none"/>
                          </w:rPr>
                          <w:t xml:space="preserve"> </w:t>
                        </w:r>
                        <w:r w:rsidRPr="00B0458D">
                          <w:rPr>
                            <w:rStyle w:val="Hyperlink"/>
                            <w:rFonts w:ascii="Tahoma" w:hAnsi="Tahoma" w:cs="Tahoma"/>
                            <w:color w:val="auto"/>
                            <w:sz w:val="22"/>
                            <w:szCs w:val="22"/>
                            <w:u w:val="none"/>
                          </w:rPr>
                          <w:t>/</w:t>
                        </w:r>
                      </w:hyperlink>
                      <w:r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</w:t>
                      </w:r>
                      <w:r w:rsidR="000A1763">
                        <w:rPr>
                          <w:rFonts w:ascii="Tahoma" w:hAnsi="Tahoma" w:cs="Tahoma"/>
                          <w:sz w:val="22"/>
                          <w:szCs w:val="22"/>
                        </w:rPr>
                        <w:t>BRBNMPL</w:t>
                      </w:r>
                      <w:r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website</w:t>
                      </w:r>
                      <w:r w:rsidRPr="00B0458D">
                        <w:rPr>
                          <w:rFonts w:ascii="Tahoma" w:hAnsi="Tahoma" w:cs="Tahoma"/>
                          <w:b/>
                          <w:sz w:val="22"/>
                          <w:szCs w:val="22"/>
                        </w:rPr>
                        <w:t xml:space="preserve"> </w:t>
                      </w:r>
                      <w:hyperlink r:id="rId19" w:history="1">
                        <w:r w:rsidRPr="00CC16A9">
                          <w:rPr>
                            <w:rStyle w:val="Hyperlink"/>
                            <w:rFonts w:ascii="Tahoma" w:hAnsi="Tahoma" w:cs="Tahoma"/>
                            <w:sz w:val="22"/>
                            <w:szCs w:val="22"/>
                          </w:rPr>
                          <w:t>www.brbnmpl.co.in</w:t>
                        </w:r>
                      </w:hyperlink>
                      <w:r w:rsidRPr="000A1763">
                        <w:rPr>
                          <w:rFonts w:ascii="Tahoma" w:hAnsi="Tahoma" w:cs="Tahoma"/>
                          <w:bCs/>
                          <w:sz w:val="22"/>
                          <w:szCs w:val="22"/>
                        </w:rPr>
                        <w:t>.</w:t>
                      </w:r>
                      <w:r w:rsidRPr="00B0458D">
                        <w:rPr>
                          <w:rFonts w:ascii="Tahoma" w:hAnsi="Tahoma" w:cs="Tahom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9425A6">
                        <w:rPr>
                          <w:rFonts w:ascii="Tahoma" w:hAnsi="Tahoma" w:cs="Tahoma"/>
                          <w:bCs/>
                          <w:sz w:val="22"/>
                          <w:szCs w:val="22"/>
                        </w:rPr>
                        <w:t>A</w:t>
                      </w:r>
                      <w:r w:rsidR="009425A6" w:rsidRPr="009425A6">
                        <w:rPr>
                          <w:rFonts w:ascii="Tahoma" w:hAnsi="Tahoma" w:cs="Tahoma"/>
                          <w:bCs/>
                          <w:sz w:val="22"/>
                          <w:szCs w:val="22"/>
                        </w:rPr>
                        <w:t>ny</w:t>
                      </w:r>
                      <w:r w:rsidRPr="009425A6">
                        <w:rPr>
                          <w:rFonts w:ascii="Tahoma" w:hAnsi="Tahoma" w:cs="Tahoma"/>
                          <w:bCs/>
                          <w:sz w:val="22"/>
                          <w:szCs w:val="22"/>
                        </w:rPr>
                        <w:t xml:space="preserve"> further</w:t>
                      </w:r>
                      <w:r w:rsidRPr="009425A6">
                        <w:rPr>
                          <w:rFonts w:ascii="Tahoma" w:hAnsi="Tahoma" w:cs="Tahom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9425A6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amendment/corrigendum shall be notified only on </w:t>
                      </w:r>
                      <w:r w:rsidR="009425A6" w:rsidRPr="009425A6">
                        <w:rPr>
                          <w:rFonts w:ascii="Tahoma" w:hAnsi="Tahoma" w:cs="Tahoma"/>
                          <w:sz w:val="22"/>
                          <w:szCs w:val="22"/>
                        </w:rPr>
                        <w:t>MSTC Portal as well as BRBNMPL</w:t>
                      </w:r>
                      <w:r w:rsidRPr="009425A6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website as above. Interested </w:t>
                      </w:r>
                      <w:r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bidders are requested to visit </w:t>
                      </w:r>
                      <w:r w:rsidR="009425A6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MSTC Portal </w:t>
                      </w:r>
                      <w:r w:rsidR="00157F0E">
                        <w:rPr>
                          <w:rFonts w:ascii="Tahoma" w:hAnsi="Tahoma" w:cs="Tahoma"/>
                          <w:sz w:val="22"/>
                          <w:szCs w:val="22"/>
                        </w:rPr>
                        <w:t>and</w:t>
                      </w:r>
                      <w:r w:rsidR="009425A6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BRBNMPL</w:t>
                      </w:r>
                      <w:r w:rsidRPr="00B0458D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website periodically.</w:t>
                      </w:r>
                    </w:p>
                    <w:p w14:paraId="55057847" w14:textId="77777777" w:rsidR="00DD1338" w:rsidRDefault="00DD1338"/>
                  </w:txbxContent>
                </v:textbox>
                <w10:wrap type="square"/>
              </v:shape>
            </w:pict>
          </mc:Fallback>
        </mc:AlternateContent>
      </w:r>
    </w:p>
    <w:p w14:paraId="33D68532" w14:textId="4ABA401C" w:rsidR="00E57F83" w:rsidRDefault="00E57F83" w:rsidP="00906979">
      <w:pPr>
        <w:spacing w:line="276" w:lineRule="auto"/>
        <w:rPr>
          <w:rStyle w:val="IntenseEmphasis"/>
          <w:rFonts w:ascii="Tahoma" w:hAnsi="Tahoma" w:cs="Tahoma"/>
          <w:i w:val="0"/>
          <w:iCs w:val="0"/>
          <w:sz w:val="22"/>
          <w:szCs w:val="22"/>
        </w:rPr>
      </w:pPr>
    </w:p>
    <w:sectPr w:rsidR="00E57F83" w:rsidSect="00906979">
      <w:pgSz w:w="11906" w:h="16838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00152" w14:textId="77777777" w:rsidR="00900BCF" w:rsidRDefault="00900BCF" w:rsidP="00E65609">
      <w:r>
        <w:separator/>
      </w:r>
    </w:p>
  </w:endnote>
  <w:endnote w:type="continuationSeparator" w:id="0">
    <w:p w14:paraId="531DC3E5" w14:textId="77777777" w:rsidR="00900BCF" w:rsidRDefault="00900BCF" w:rsidP="00E65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C1A0D" w14:textId="77777777" w:rsidR="00900BCF" w:rsidRDefault="00900BCF" w:rsidP="00E65609">
      <w:r>
        <w:separator/>
      </w:r>
    </w:p>
  </w:footnote>
  <w:footnote w:type="continuationSeparator" w:id="0">
    <w:p w14:paraId="29F88C93" w14:textId="77777777" w:rsidR="00900BCF" w:rsidRDefault="00900BCF" w:rsidP="00E656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1C5D49"/>
    <w:multiLevelType w:val="hybridMultilevel"/>
    <w:tmpl w:val="5E508B04"/>
    <w:lvl w:ilvl="0" w:tplc="4A6C75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3F7A4E"/>
    <w:multiLevelType w:val="hybridMultilevel"/>
    <w:tmpl w:val="5E508B04"/>
    <w:lvl w:ilvl="0" w:tplc="4A6C75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228B"/>
    <w:rsid w:val="00006B17"/>
    <w:rsid w:val="000208FA"/>
    <w:rsid w:val="00046457"/>
    <w:rsid w:val="00071664"/>
    <w:rsid w:val="0007504B"/>
    <w:rsid w:val="000A1763"/>
    <w:rsid w:val="000A2015"/>
    <w:rsid w:val="000A4C42"/>
    <w:rsid w:val="000B6591"/>
    <w:rsid w:val="00136A15"/>
    <w:rsid w:val="00157F0E"/>
    <w:rsid w:val="001638FA"/>
    <w:rsid w:val="00184C26"/>
    <w:rsid w:val="001A58A6"/>
    <w:rsid w:val="001E03CF"/>
    <w:rsid w:val="001F578D"/>
    <w:rsid w:val="001F76FF"/>
    <w:rsid w:val="00217714"/>
    <w:rsid w:val="002345E2"/>
    <w:rsid w:val="0027772C"/>
    <w:rsid w:val="002C14D6"/>
    <w:rsid w:val="002E43CD"/>
    <w:rsid w:val="002F4F0F"/>
    <w:rsid w:val="003052FE"/>
    <w:rsid w:val="00310AB8"/>
    <w:rsid w:val="003303CD"/>
    <w:rsid w:val="00340C8A"/>
    <w:rsid w:val="00354B70"/>
    <w:rsid w:val="00385024"/>
    <w:rsid w:val="00396A23"/>
    <w:rsid w:val="003A73B2"/>
    <w:rsid w:val="003C6262"/>
    <w:rsid w:val="003D331F"/>
    <w:rsid w:val="004069AA"/>
    <w:rsid w:val="0041770E"/>
    <w:rsid w:val="00450C86"/>
    <w:rsid w:val="00474DC9"/>
    <w:rsid w:val="004A475D"/>
    <w:rsid w:val="004A6CA4"/>
    <w:rsid w:val="004F3EB2"/>
    <w:rsid w:val="00550DAE"/>
    <w:rsid w:val="005C3BB3"/>
    <w:rsid w:val="005D6906"/>
    <w:rsid w:val="00601B68"/>
    <w:rsid w:val="00602984"/>
    <w:rsid w:val="0060507A"/>
    <w:rsid w:val="00611F9E"/>
    <w:rsid w:val="00633604"/>
    <w:rsid w:val="00643A79"/>
    <w:rsid w:val="00657549"/>
    <w:rsid w:val="0067720E"/>
    <w:rsid w:val="007029FB"/>
    <w:rsid w:val="00753B10"/>
    <w:rsid w:val="007844A8"/>
    <w:rsid w:val="007A1E9A"/>
    <w:rsid w:val="007A751A"/>
    <w:rsid w:val="007D66EA"/>
    <w:rsid w:val="00817896"/>
    <w:rsid w:val="00834240"/>
    <w:rsid w:val="00843EFE"/>
    <w:rsid w:val="008756D4"/>
    <w:rsid w:val="008B228B"/>
    <w:rsid w:val="008D7E41"/>
    <w:rsid w:val="00900052"/>
    <w:rsid w:val="00900BCF"/>
    <w:rsid w:val="00906979"/>
    <w:rsid w:val="00914855"/>
    <w:rsid w:val="009425A6"/>
    <w:rsid w:val="00962190"/>
    <w:rsid w:val="00976F8D"/>
    <w:rsid w:val="009844CA"/>
    <w:rsid w:val="00997423"/>
    <w:rsid w:val="009C4DEF"/>
    <w:rsid w:val="009D1B75"/>
    <w:rsid w:val="009E7210"/>
    <w:rsid w:val="00A911C8"/>
    <w:rsid w:val="00AB338F"/>
    <w:rsid w:val="00AF21A7"/>
    <w:rsid w:val="00AF6A36"/>
    <w:rsid w:val="00AF7D6B"/>
    <w:rsid w:val="00B0458D"/>
    <w:rsid w:val="00B05DC7"/>
    <w:rsid w:val="00B26A8D"/>
    <w:rsid w:val="00B81ED8"/>
    <w:rsid w:val="00B9532A"/>
    <w:rsid w:val="00BB497D"/>
    <w:rsid w:val="00BE34CF"/>
    <w:rsid w:val="00BE61B9"/>
    <w:rsid w:val="00BF31F9"/>
    <w:rsid w:val="00C168EC"/>
    <w:rsid w:val="00C24661"/>
    <w:rsid w:val="00C550BE"/>
    <w:rsid w:val="00C772F5"/>
    <w:rsid w:val="00CA4DEF"/>
    <w:rsid w:val="00CC16A9"/>
    <w:rsid w:val="00CD04DF"/>
    <w:rsid w:val="00CD1B91"/>
    <w:rsid w:val="00D30D29"/>
    <w:rsid w:val="00D47DCB"/>
    <w:rsid w:val="00D60750"/>
    <w:rsid w:val="00D64CA3"/>
    <w:rsid w:val="00D7200F"/>
    <w:rsid w:val="00D835F7"/>
    <w:rsid w:val="00D936E0"/>
    <w:rsid w:val="00DA1237"/>
    <w:rsid w:val="00DC0744"/>
    <w:rsid w:val="00DD1338"/>
    <w:rsid w:val="00DE7DC3"/>
    <w:rsid w:val="00DF03F5"/>
    <w:rsid w:val="00DF39EA"/>
    <w:rsid w:val="00E07CF7"/>
    <w:rsid w:val="00E542A5"/>
    <w:rsid w:val="00E54AE2"/>
    <w:rsid w:val="00E57F83"/>
    <w:rsid w:val="00E6170D"/>
    <w:rsid w:val="00E65609"/>
    <w:rsid w:val="00EA6FD2"/>
    <w:rsid w:val="00EB7DF8"/>
    <w:rsid w:val="00EC2D52"/>
    <w:rsid w:val="00ED4D19"/>
    <w:rsid w:val="00F017DF"/>
    <w:rsid w:val="00F26395"/>
    <w:rsid w:val="00FC0B8A"/>
    <w:rsid w:val="00FD6CF5"/>
    <w:rsid w:val="00FF0248"/>
    <w:rsid w:val="00FF5962"/>
    <w:rsid w:val="00FF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A22BC"/>
  <w15:docId w15:val="{AD18ED7A-1FA4-4104-B92B-B1E4A3EFE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0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styleId="Heading3">
    <w:name w:val="heading 3"/>
    <w:basedOn w:val="Normal"/>
    <w:next w:val="Normal"/>
    <w:link w:val="Heading3Char"/>
    <w:qFormat/>
    <w:rsid w:val="000A2015"/>
    <w:pPr>
      <w:keepNext/>
      <w:outlineLvl w:val="2"/>
    </w:pPr>
    <w:rPr>
      <w:b/>
      <w:bCs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A2015"/>
    <w:rPr>
      <w:rFonts w:ascii="Times New Roman" w:eastAsia="Times New Roman" w:hAnsi="Times New Roman" w:cs="Times New Roman"/>
      <w:b/>
      <w:bCs/>
      <w:szCs w:val="24"/>
      <w:u w:val="single"/>
      <w:lang w:val="en-US" w:bidi="ar-SA"/>
    </w:rPr>
  </w:style>
  <w:style w:type="paragraph" w:styleId="NoSpacing">
    <w:name w:val="No Spacing"/>
    <w:uiPriority w:val="1"/>
    <w:qFormat/>
    <w:rsid w:val="000A2015"/>
    <w:pPr>
      <w:spacing w:after="0" w:line="240" w:lineRule="auto"/>
    </w:pPr>
    <w:rPr>
      <w:rFonts w:ascii="Calibri" w:eastAsia="Calibri" w:hAnsi="Calibri" w:cs="Mangal"/>
    </w:rPr>
  </w:style>
  <w:style w:type="paragraph" w:styleId="BodyText3">
    <w:name w:val="Body Text 3"/>
    <w:basedOn w:val="Normal"/>
    <w:link w:val="BodyText3Char"/>
    <w:semiHidden/>
    <w:rsid w:val="000A2015"/>
    <w:rPr>
      <w:rFonts w:ascii="Book Antiqua" w:hAnsi="Book Antiqua"/>
      <w:sz w:val="22"/>
    </w:rPr>
  </w:style>
  <w:style w:type="character" w:customStyle="1" w:styleId="BodyText3Char">
    <w:name w:val="Body Text 3 Char"/>
    <w:basedOn w:val="DefaultParagraphFont"/>
    <w:link w:val="BodyText3"/>
    <w:semiHidden/>
    <w:rsid w:val="000A2015"/>
    <w:rPr>
      <w:rFonts w:ascii="Book Antiqua" w:eastAsia="Times New Roman" w:hAnsi="Book Antiqua" w:cs="Times New Roman"/>
      <w:szCs w:val="24"/>
      <w:lang w:val="en-US" w:bidi="ar-SA"/>
    </w:rPr>
  </w:style>
  <w:style w:type="character" w:styleId="IntenseEmphasis">
    <w:name w:val="Intense Emphasis"/>
    <w:basedOn w:val="DefaultParagraphFont"/>
    <w:uiPriority w:val="21"/>
    <w:qFormat/>
    <w:rsid w:val="000A2015"/>
    <w:rPr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0A201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6A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A8D"/>
    <w:rPr>
      <w:rFonts w:ascii="Segoe UI" w:eastAsia="Times New Roman" w:hAnsi="Segoe UI" w:cs="Segoe UI"/>
      <w:sz w:val="18"/>
      <w:szCs w:val="18"/>
      <w:lang w:val="en-US" w:bidi="ar-SA"/>
    </w:rPr>
  </w:style>
  <w:style w:type="paragraph" w:styleId="BodyText">
    <w:name w:val="Body Text"/>
    <w:basedOn w:val="Normal"/>
    <w:link w:val="BodyTextChar"/>
    <w:uiPriority w:val="99"/>
    <w:unhideWhenUsed/>
    <w:rsid w:val="00B26A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26A8D"/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styleId="Title">
    <w:name w:val="Title"/>
    <w:basedOn w:val="Normal"/>
    <w:link w:val="TitleChar"/>
    <w:uiPriority w:val="10"/>
    <w:qFormat/>
    <w:rsid w:val="00B26A8D"/>
    <w:pPr>
      <w:spacing w:before="100" w:beforeAutospacing="1" w:after="100" w:afterAutospacing="1"/>
    </w:pPr>
    <w:rPr>
      <w:lang w:val="en-IN" w:eastAsia="en-IN" w:bidi="hi-IN"/>
    </w:rPr>
  </w:style>
  <w:style w:type="character" w:customStyle="1" w:styleId="TitleChar">
    <w:name w:val="Title Char"/>
    <w:basedOn w:val="DefaultParagraphFont"/>
    <w:link w:val="Title"/>
    <w:uiPriority w:val="10"/>
    <w:rsid w:val="00B26A8D"/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Header">
    <w:name w:val="header"/>
    <w:basedOn w:val="Normal"/>
    <w:link w:val="HeaderChar"/>
    <w:uiPriority w:val="99"/>
    <w:unhideWhenUsed/>
    <w:rsid w:val="00E656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5609"/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E656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5609"/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styleId="ListParagraph">
    <w:name w:val="List Paragraph"/>
    <w:basedOn w:val="Normal"/>
    <w:uiPriority w:val="34"/>
    <w:qFormat/>
    <w:rsid w:val="00E57F8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E72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1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ubhojit.r.dgcis@nic.in" TargetMode="External"/><Relationship Id="rId13" Type="http://schemas.openxmlformats.org/officeDocument/2006/relationships/hyperlink" Target="http://www.mstcecommerce.com/eprocn%20/" TargetMode="External"/><Relationship Id="rId18" Type="http://schemas.openxmlformats.org/officeDocument/2006/relationships/hyperlink" Target="http://www.mstcecommerce.com/eprocn%20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mstcecommerce.com/eproc" TargetMode="External"/><Relationship Id="rId17" Type="http://schemas.openxmlformats.org/officeDocument/2006/relationships/hyperlink" Target="http://www.mstcecommerce.com/epro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brbnmpl.co.in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rbnmpl.co.i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stcecommerce.com/eprocn" TargetMode="External"/><Relationship Id="rId10" Type="http://schemas.openxmlformats.org/officeDocument/2006/relationships/hyperlink" Target="http://www.mstcecommerce.com/eprocn" TargetMode="External"/><Relationship Id="rId19" Type="http://schemas.openxmlformats.org/officeDocument/2006/relationships/hyperlink" Target="http://www.brbnmpl.co.i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://www.brbnmpl.co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E28FA-6FAE-4F68-99B6-547368A57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2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P Ganesh</dc:creator>
  <cp:keywords/>
  <dc:description/>
  <cp:lastModifiedBy>Praveen Bibyan</cp:lastModifiedBy>
  <cp:revision>177</cp:revision>
  <cp:lastPrinted>2026-09-15T06:08:00Z</cp:lastPrinted>
  <dcterms:created xsi:type="dcterms:W3CDTF">2024-12-30T09:59:00Z</dcterms:created>
  <dcterms:modified xsi:type="dcterms:W3CDTF">2026-09-15T06:20:00Z</dcterms:modified>
</cp:coreProperties>
</file>