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5F6D17" w:rsidRPr="004B532F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eastAsia="en-I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532F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5F6D17" w:rsidRPr="004B532F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:rsidR="005F6D17" w:rsidRPr="004B532F" w:rsidRDefault="005F6D17" w:rsidP="005F6D17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नोटिस</w:t>
            </w:r>
          </w:p>
        </w:tc>
      </w:tr>
      <w:tr w:rsidR="005F6D17" w:rsidRPr="004B532F" w:rsidTr="005F6D17">
        <w:trPr>
          <w:trHeight w:val="291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6D17" w:rsidRPr="00D76B33" w:rsidRDefault="00C26EF0" w:rsidP="005F6D17">
            <w:pPr>
              <w:pStyle w:val="NoSpacing"/>
              <w:rPr>
                <w:rFonts w:ascii="Nirmala UI" w:hAnsi="Nirmala UI" w:cs="Nirmala UI"/>
                <w:sz w:val="16"/>
                <w:szCs w:val="16"/>
              </w:rPr>
            </w:pPr>
            <w:r w:rsidRPr="00C26EF0">
              <w:rPr>
                <w:rFonts w:ascii="Nirmala UI" w:hAnsi="Nirmala UI" w:cs="Nirmala UI"/>
                <w:sz w:val="16"/>
                <w:szCs w:val="16"/>
                <w:cs/>
              </w:rPr>
              <w:t>भारतीय रिज़र्व बैंक</w:t>
            </w:r>
            <w:r w:rsidRPr="00C26EF0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</w:rPr>
              <w:t>तिरुवनंतपुरम निम्नलिखित कार्य के लिए पात्र ठेकेदारों से ई-निविदा माध्यम से दो-भागीय निविदा आमंत्रित करता हैः</w:t>
            </w:r>
          </w:p>
          <w:tbl>
            <w:tblPr>
              <w:tblStyle w:val="TableGrid"/>
              <w:tblW w:w="8332" w:type="dxa"/>
              <w:jc w:val="center"/>
              <w:tblLayout w:type="fixed"/>
              <w:tblLook w:val="04A0"/>
            </w:tblPr>
            <w:tblGrid>
              <w:gridCol w:w="4646"/>
              <w:gridCol w:w="938"/>
              <w:gridCol w:w="1374"/>
              <w:gridCol w:w="1374"/>
            </w:tblGrid>
            <w:tr w:rsidR="001C289F" w:rsidRPr="006B7BF4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:rsidR="001C289F" w:rsidRPr="006B7BF4" w:rsidRDefault="001C289F" w:rsidP="00A66555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कार्यकासंक्षिप्</w:t>
                  </w:r>
                  <w:r w:rsidRPr="006B7BF4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‍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तविवरण</w:t>
                  </w:r>
                </w:p>
              </w:tc>
              <w:tc>
                <w:tcPr>
                  <w:tcW w:w="938" w:type="dxa"/>
                  <w:vAlign w:val="center"/>
                </w:tcPr>
                <w:p w:rsidR="001C289F" w:rsidRPr="006B7BF4" w:rsidRDefault="001C289F" w:rsidP="00A66555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अनुमानितलागत</w:t>
                  </w:r>
                </w:p>
              </w:tc>
              <w:tc>
                <w:tcPr>
                  <w:tcW w:w="1374" w:type="dxa"/>
                  <w:vAlign w:val="center"/>
                </w:tcPr>
                <w:p w:rsidR="000038EA" w:rsidRPr="00B826D4" w:rsidRDefault="001C289F" w:rsidP="00A66555">
                  <w:pPr>
                    <w:framePr w:hSpace="180" w:wrap="around" w:vAnchor="text" w:hAnchor="margin" w:y="151"/>
                    <w:spacing w:line="21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  <w:r w:rsidRPr="00B826D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वेबसाइटपर</w:t>
                  </w:r>
                  <w:r w:rsidR="000038EA" w:rsidRPr="00B826D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प्रकाशितहोनेकी</w:t>
                  </w:r>
                  <w:r w:rsidRPr="00B826D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तारीख</w:t>
                  </w:r>
                </w:p>
              </w:tc>
              <w:tc>
                <w:tcPr>
                  <w:tcW w:w="1374" w:type="dxa"/>
                </w:tcPr>
                <w:p w:rsidR="001C289F" w:rsidRPr="006B7BF4" w:rsidRDefault="00AB0053" w:rsidP="00A66555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Style w:val="y2iqfc"/>
                      <w:rFonts w:ascii="Nirmala UI" w:hAnsi="Nirmala UI" w:cs="Nirmala UI"/>
                      <w:b/>
                      <w:bCs/>
                      <w:color w:val="202124"/>
                      <w:sz w:val="16"/>
                      <w:szCs w:val="16"/>
                      <w:cs/>
                    </w:rPr>
                  </w:pPr>
                  <w:r w:rsidRPr="00AB0053">
                    <w:rPr>
                      <w:rStyle w:val="y2iqfc"/>
                      <w:rFonts w:ascii="Nirmala UI" w:hAnsi="Nirmala UI" w:cs="Nirmala UI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आवेदन जमा करने की अंतिम </w:t>
                  </w:r>
                  <w:r w:rsidR="000038EA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तारीख</w:t>
                  </w:r>
                </w:p>
              </w:tc>
            </w:tr>
            <w:tr w:rsidR="001C289F" w:rsidRPr="006B7BF4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:rsidR="001C289F" w:rsidRPr="006B7BF4" w:rsidRDefault="00B81904" w:rsidP="00A66555">
                  <w:pPr>
                    <w:framePr w:hSpace="180" w:wrap="around" w:vAnchor="text" w:hAnchor="margin" w:y="151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B8190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भारतीय रिज़र्व बैंक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तिरुवनंतपुरम में मुख्य कार्यालय भवन में डीआईटी सर्वर रूम के लिए 10 टीआर क्षमता के 02 प्रिसिजन एयर कंडीशनर सिस्टम की डिजाइन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आपूर्ति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स्थापना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B8190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परीक्षण और कमीशनिंग</w:t>
                  </w:r>
                </w:p>
              </w:tc>
              <w:tc>
                <w:tcPr>
                  <w:tcW w:w="938" w:type="dxa"/>
                  <w:vAlign w:val="center"/>
                </w:tcPr>
                <w:p w:rsidR="001C289F" w:rsidRPr="006B7BF4" w:rsidRDefault="001C289F" w:rsidP="00A66555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 w:rsidR="00B8190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30</w:t>
                  </w:r>
                  <w:r w:rsidRPr="006B7BF4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</w:p>
              </w:tc>
              <w:tc>
                <w:tcPr>
                  <w:tcW w:w="1374" w:type="dxa"/>
                </w:tcPr>
                <w:p w:rsidR="00AB0053" w:rsidRDefault="00AB0053" w:rsidP="00A66555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:rsidR="001C289F" w:rsidRPr="00AB0053" w:rsidRDefault="00B81904" w:rsidP="00A66555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18.12</w:t>
                  </w:r>
                  <w:r w:rsidR="001C289F"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.2024</w:t>
                  </w:r>
                </w:p>
              </w:tc>
              <w:tc>
                <w:tcPr>
                  <w:tcW w:w="1374" w:type="dxa"/>
                </w:tcPr>
                <w:p w:rsidR="001C289F" w:rsidRDefault="001C289F" w:rsidP="00A66555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:rsidR="00AB0053" w:rsidRPr="00AB0053" w:rsidRDefault="00B81904" w:rsidP="00A66555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06.01.2025</w:t>
                  </w:r>
                </w:p>
              </w:tc>
            </w:tr>
          </w:tbl>
          <w:p w:rsidR="00C26EF0" w:rsidRDefault="00C26EF0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कृपया अधिक जानकारी के लिए 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cs/>
                <w:lang w:eastAsia="en-IN"/>
              </w:rPr>
              <w:t>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www.rbi.org.in’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या 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’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 देखे। बोलियां केवल ई-खरीद पोर्टल 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’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पर ही प्रस्तुत करें। बोली-पूर्व बैठक का स्थान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माध्यम और कार्यवृत्‍त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बढ़ाना आदि को केवल उपर्युक्त वेबसाइटों पर ही अपलोड की जाएंगी और समाचार पत्रों में प्रकाशित नहीं की जाएंगी।</w:t>
            </w:r>
          </w:p>
          <w:p w:rsidR="005F6D17" w:rsidRPr="004B532F" w:rsidRDefault="005F6D17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:rsidR="005F6D17" w:rsidRPr="004B532F" w:rsidRDefault="00B81904" w:rsidP="00B81904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>
              <w:rPr>
                <w:rFonts w:ascii="Nirmala UI" w:hAnsi="Nirmala UI" w:cs="Nirmala UI"/>
                <w:sz w:val="16"/>
                <w:szCs w:val="16"/>
                <w:lang w:eastAsia="en-IN"/>
              </w:rPr>
              <w:t>18</w:t>
            </w:r>
            <w:r w:rsidRPr="00B81904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दिसंबर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 w:rsidR="005F6D17">
              <w:rPr>
                <w:rFonts w:ascii="Nirmala UI" w:hAnsi="Nirmala UI" w:cs="Nirmala UI"/>
                <w:sz w:val="16"/>
                <w:szCs w:val="16"/>
                <w:lang w:eastAsia="en-IN"/>
              </w:rPr>
              <w:t>4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5F6D17" w:rsidRPr="007A5834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:rsidR="005F6D17" w:rsidRPr="007A5834" w:rsidRDefault="005F6D17" w:rsidP="005F6D17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</w:t>
            </w:r>
            <w:r w:rsidR="00B02521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वादा करने वाले ईमलों / एसएमएस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/ फोनकॉलों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ेमें 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:rsidR="006A2818" w:rsidRPr="004B532F" w:rsidRDefault="006A2818" w:rsidP="006A2818">
      <w:pPr>
        <w:spacing w:after="0"/>
        <w:jc w:val="center"/>
        <w:rPr>
          <w:b/>
          <w:bCs/>
          <w:u w:val="single"/>
        </w:rPr>
      </w:pPr>
    </w:p>
    <w:tbl>
      <w:tblPr>
        <w:tblpPr w:leftFromText="180" w:rightFromText="180" w:vertAnchor="page" w:horzAnchor="margin" w:tblpY="636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B81904" w:rsidRPr="004B532F" w:rsidTr="00B81904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81904" w:rsidRPr="004B532F" w:rsidRDefault="00B81904" w:rsidP="00B819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eastAsia="en-IN" w:bidi="ar-S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532F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:rsidR="00B81904" w:rsidRPr="004B532F" w:rsidRDefault="00B81904" w:rsidP="00B8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4B5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B81904" w:rsidRPr="004B532F" w:rsidTr="00B81904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:rsidR="00B81904" w:rsidRPr="004B532F" w:rsidRDefault="00B81904" w:rsidP="00B81904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B81904" w:rsidRPr="004B532F" w:rsidTr="00B81904">
        <w:trPr>
          <w:trHeight w:val="264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1904" w:rsidRPr="004B532F" w:rsidRDefault="00B81904" w:rsidP="00B81904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0D8F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 xml:space="preserve">The Reserve bank of India, Thiruvananthapuram invites two-part tender by e-Tender mode from the eligible contractors </w:t>
            </w:r>
            <w:r w:rsidRPr="00090D8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for the </w:t>
            </w:r>
            <w:r w:rsidRPr="00090D8F">
              <w:rPr>
                <w:rFonts w:ascii="Arial" w:hAnsi="Arial" w:cs="Arial"/>
                <w:b/>
                <w:bCs/>
                <w:sz w:val="16"/>
                <w:szCs w:val="16"/>
              </w:rPr>
              <w:t>following work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:</w:t>
            </w:r>
          </w:p>
          <w:tbl>
            <w:tblPr>
              <w:tblStyle w:val="TableGrid"/>
              <w:tblW w:w="8377" w:type="dxa"/>
              <w:jc w:val="center"/>
              <w:tblLayout w:type="fixed"/>
              <w:tblLook w:val="04A0"/>
            </w:tblPr>
            <w:tblGrid>
              <w:gridCol w:w="3898"/>
              <w:gridCol w:w="1395"/>
              <w:gridCol w:w="1542"/>
              <w:gridCol w:w="1542"/>
            </w:tblGrid>
            <w:tr w:rsidR="00B81904" w:rsidRPr="00F71FB1" w:rsidTr="005C5C43">
              <w:trPr>
                <w:trHeight w:val="369"/>
                <w:jc w:val="center"/>
              </w:trPr>
              <w:tc>
                <w:tcPr>
                  <w:tcW w:w="3898" w:type="dxa"/>
                  <w:vAlign w:val="center"/>
                </w:tcPr>
                <w:p w:rsidR="00B81904" w:rsidRPr="00F71FB1" w:rsidRDefault="00B81904" w:rsidP="00A66555">
                  <w:pPr>
                    <w:framePr w:hSpace="180" w:wrap="around" w:vAnchor="page" w:hAnchor="margin" w:y="636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395" w:type="dxa"/>
                  <w:vAlign w:val="center"/>
                </w:tcPr>
                <w:p w:rsidR="00B81904" w:rsidRPr="00F71FB1" w:rsidRDefault="00B81904" w:rsidP="00A66555">
                  <w:pPr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42" w:type="dxa"/>
                </w:tcPr>
                <w:p w:rsidR="00B81904" w:rsidRPr="00F71FB1" w:rsidRDefault="00B81904" w:rsidP="00A66555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View date on    website</w:t>
                  </w:r>
                </w:p>
              </w:tc>
              <w:tc>
                <w:tcPr>
                  <w:tcW w:w="1542" w:type="dxa"/>
                </w:tcPr>
                <w:p w:rsidR="00B81904" w:rsidRPr="00F71FB1" w:rsidRDefault="00B81904" w:rsidP="00A66555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for submission of application</w:t>
                  </w:r>
                </w:p>
              </w:tc>
            </w:tr>
            <w:tr w:rsidR="00B81904" w:rsidRPr="00F71FB1" w:rsidTr="005C5C43">
              <w:trPr>
                <w:trHeight w:hRule="exact" w:val="960"/>
                <w:jc w:val="center"/>
              </w:trPr>
              <w:tc>
                <w:tcPr>
                  <w:tcW w:w="3898" w:type="dxa"/>
                  <w:vAlign w:val="center"/>
                </w:tcPr>
                <w:p w:rsidR="00B81904" w:rsidRPr="00F71FB1" w:rsidRDefault="00B81904" w:rsidP="00A66555">
                  <w:pPr>
                    <w:framePr w:hSpace="180" w:wrap="around" w:vAnchor="page" w:hAnchor="margin" w:y="6362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8190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Design, Supply, installation, testing and commissioning of 02 Nos. of 10 TR capacity Precision Air Conditioner System for DIT server room in Main Office Building at Reserve Bank of India, Thiruvananthapuram</w:t>
                  </w:r>
                </w:p>
              </w:tc>
              <w:tc>
                <w:tcPr>
                  <w:tcW w:w="1395" w:type="dxa"/>
                  <w:vAlign w:val="center"/>
                </w:tcPr>
                <w:p w:rsidR="00B81904" w:rsidRPr="00B81904" w:rsidRDefault="00B81904" w:rsidP="00A66555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B8190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₹30</w:t>
                  </w:r>
                  <w:r w:rsidR="0030182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542" w:type="dxa"/>
                </w:tcPr>
                <w:p w:rsidR="00B81904" w:rsidRPr="00F71FB1" w:rsidRDefault="00B81904" w:rsidP="00A66555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:rsidR="00B81904" w:rsidRPr="00F71FB1" w:rsidRDefault="00B81904" w:rsidP="00A66555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:rsidR="00B81904" w:rsidRPr="00B81904" w:rsidRDefault="00B81904" w:rsidP="00A66555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B8190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18.12.2024</w:t>
                  </w:r>
                </w:p>
              </w:tc>
              <w:tc>
                <w:tcPr>
                  <w:tcW w:w="1542" w:type="dxa"/>
                </w:tcPr>
                <w:p w:rsidR="00B81904" w:rsidRPr="00F71FB1" w:rsidRDefault="00B81904" w:rsidP="00A66555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:rsidR="00B81904" w:rsidRPr="00F71FB1" w:rsidRDefault="00B81904" w:rsidP="00A66555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:rsidR="00B81904" w:rsidRPr="00F71FB1" w:rsidRDefault="00B81904" w:rsidP="00A66555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06.01.2025</w:t>
                  </w:r>
                </w:p>
              </w:tc>
            </w:tr>
          </w:tbl>
          <w:p w:rsidR="00B81904" w:rsidRPr="00F71FB1" w:rsidRDefault="00B81904" w:rsidP="00B81904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6" w:history="1">
              <w:r w:rsidRPr="00F71FB1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or 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‘https://www.mstcecommerce.com/eprocn/’</w:t>
            </w: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 xml:space="preserve">for more details. E-tenders are to be submitted only on the e-procurement portal viz. 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‘https://www.mstcecommerce.com/eprocn/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>’</w:t>
            </w: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:rsidR="00B81904" w:rsidRPr="00F71FB1" w:rsidRDefault="00B81904" w:rsidP="00B81904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1FB1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:rsidR="00B81904" w:rsidRPr="004B532F" w:rsidRDefault="00B81904" w:rsidP="00B81904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December 18</w:t>
            </w:r>
            <w:r w:rsidRPr="00F71FB1">
              <w:rPr>
                <w:rFonts w:ascii="Arial" w:hAnsi="Arial" w:cs="Arial"/>
                <w:sz w:val="16"/>
                <w:szCs w:val="16"/>
              </w:rPr>
              <w:t>, 2024</w:t>
            </w:r>
            <w:r w:rsidRPr="004B532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Regional Director for Kerala &amp; Lakshadweep                                                                                                                                                        </w:t>
            </w:r>
          </w:p>
        </w:tc>
      </w:tr>
      <w:tr w:rsidR="00B81904" w:rsidRPr="004B532F" w:rsidTr="00B81904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:rsidR="00B81904" w:rsidRPr="004B532F" w:rsidRDefault="00B81904" w:rsidP="00B81904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3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</w:t>
            </w:r>
            <w:r w:rsidR="00B02521">
              <w:rPr>
                <w:rFonts w:ascii="Arial" w:hAnsi="Arial" w:cs="Arial"/>
                <w:b/>
                <w:bCs/>
                <w:sz w:val="16"/>
                <w:szCs w:val="16"/>
              </w:rPr>
              <w:t>Don’t get cheated by Emails/SMS</w:t>
            </w:r>
            <w:r w:rsidRPr="004B532F">
              <w:rPr>
                <w:rFonts w:ascii="Arial" w:hAnsi="Arial" w:cs="Arial"/>
                <w:b/>
                <w:bCs/>
                <w:sz w:val="16"/>
                <w:szCs w:val="16"/>
              </w:rPr>
              <w:t>/Calls promising you money”</w:t>
            </w:r>
          </w:p>
        </w:tc>
      </w:tr>
    </w:tbl>
    <w:p w:rsidR="00FE4519" w:rsidRDefault="00FE4519"/>
    <w:p w:rsidR="00FE4519" w:rsidRDefault="00FE4519"/>
    <w:p w:rsidR="009827B8" w:rsidRDefault="009827B8"/>
    <w:tbl>
      <w:tblPr>
        <w:tblpPr w:leftFromText="180" w:rightFromText="180" w:vertAnchor="page" w:horzAnchor="margin" w:tblpXSpec="center" w:tblpY="19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B826D4" w:rsidRPr="00C0219A" w:rsidTr="00E31479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826D4" w:rsidRPr="00E073E6" w:rsidRDefault="00B826D4" w:rsidP="00E31479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E073E6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eastAsia="en-IN" w:bidi="ar-S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4" name="Picture 4" descr="A black and white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and white logo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762E">
              <w:rPr>
                <w:rFonts w:ascii="Arial Black" w:eastAsia="Times New Roman" w:hAnsi="Arial Black" w:cs="Kartika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>ഭാരതീയ റിസർവ് ബാങ്ക്</w:t>
            </w:r>
          </w:p>
          <w:p w:rsidR="00B826D4" w:rsidRPr="00E073E6" w:rsidRDefault="00B826D4" w:rsidP="00E31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bookmarkStart w:id="0" w:name="_GoBack"/>
            <w:bookmarkEnd w:id="0"/>
            <w:r>
              <w:rPr>
                <w:rFonts w:ascii="Nirmala UI" w:hAnsi="Nirmala UI" w:cs="Nirmala UI"/>
                <w:b/>
                <w:bCs/>
                <w:sz w:val="14"/>
                <w:szCs w:val="14"/>
                <w:cs/>
                <w:lang w:eastAsia="en-IN" w:bidi="ml-IN"/>
              </w:rPr>
              <w:t>ബേക്കറി ജംഗ്ഷൻ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lang w:eastAsia="en-IN" w:bidi="ml-IN"/>
              </w:rPr>
              <w:t xml:space="preserve">, </w:t>
            </w:r>
            <w:r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 xml:space="preserve">തിരുവനന്തപുരം  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lang w:eastAsia="en-IN" w:bidi="ml-IN"/>
              </w:rPr>
              <w:t>- 695033</w:t>
            </w:r>
          </w:p>
        </w:tc>
      </w:tr>
      <w:tr w:rsidR="00B826D4" w:rsidRPr="00C0219A" w:rsidTr="00E31479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:rsidR="00B826D4" w:rsidRPr="00E35D12" w:rsidRDefault="00B826D4" w:rsidP="00E31479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>
              <w:rPr>
                <w:rFonts w:ascii="Nirmala UI" w:hAnsi="Nirmala UI" w:cs="Nirmala UI"/>
                <w:color w:val="FFFFFF" w:themeColor="background1"/>
                <w:sz w:val="14"/>
                <w:szCs w:val="14"/>
                <w:cs/>
                <w:lang w:eastAsia="en-IN" w:bidi="ml-IN"/>
              </w:rPr>
              <w:t>ഇ-ടെൻഡർ നോട്ടീസ്</w:t>
            </w:r>
          </w:p>
        </w:tc>
      </w:tr>
      <w:tr w:rsidR="00B826D4" w:rsidRPr="00C0219A" w:rsidTr="00E31479">
        <w:trPr>
          <w:trHeight w:val="342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826D4" w:rsidRDefault="00B826D4" w:rsidP="00E31479">
            <w:pPr>
              <w:spacing w:after="0"/>
              <w:ind w:right="90"/>
              <w:jc w:val="both"/>
              <w:rPr>
                <w:rFonts w:ascii="Kartika" w:hAnsi="Kartika" w:cs="Kartika"/>
                <w:b/>
                <w:bCs/>
                <w:spacing w:val="-10"/>
                <w:sz w:val="16"/>
                <w:szCs w:val="16"/>
                <w:lang w:bidi="ml-IN"/>
              </w:rPr>
            </w:pPr>
            <w:r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lastRenderedPageBreak/>
              <w:t xml:space="preserve">ഭാരതീയ റിസർവ് </w:t>
            </w:r>
            <w:r w:rsidRPr="00696DDB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>ബാങ്കിൻ്റെ</w:t>
            </w:r>
            <w:r w:rsidRPr="00982E55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തിരുവനന്തപുരംഓഫീസ് താഴെ പറയുന്ന പ്രവർത്തികൾക്കായി ടെൻഡർ ക്ഷണിക്കുന്നു</w:t>
            </w:r>
            <w:r>
              <w:rPr>
                <w:rFonts w:ascii="Kartika" w:hAnsi="Kartika" w:cs="Kartika"/>
                <w:b/>
                <w:bCs/>
                <w:spacing w:val="-10"/>
                <w:sz w:val="16"/>
                <w:szCs w:val="16"/>
                <w:lang w:bidi="ml-IN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324"/>
              <w:tblOverlap w:val="never"/>
              <w:tblW w:w="8477" w:type="dxa"/>
              <w:tblLayout w:type="fixed"/>
              <w:tblLook w:val="04A0"/>
            </w:tblPr>
            <w:tblGrid>
              <w:gridCol w:w="3766"/>
              <w:gridCol w:w="999"/>
              <w:gridCol w:w="1980"/>
              <w:gridCol w:w="1732"/>
            </w:tblGrid>
            <w:tr w:rsidR="00B826D4" w:rsidRPr="00550A16" w:rsidTr="00B826D4">
              <w:trPr>
                <w:trHeight w:val="782"/>
              </w:trPr>
              <w:tc>
                <w:tcPr>
                  <w:tcW w:w="3766" w:type="dxa"/>
                  <w:vAlign w:val="center"/>
                </w:tcPr>
                <w:p w:rsidR="00B826D4" w:rsidRPr="00A40951" w:rsidRDefault="00B826D4" w:rsidP="00E31479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പ്രവർത്തിയുടെ ഹ്രസ്വ വിവരണം</w:t>
                  </w:r>
                </w:p>
              </w:tc>
              <w:tc>
                <w:tcPr>
                  <w:tcW w:w="999" w:type="dxa"/>
                  <w:vAlign w:val="center"/>
                </w:tcPr>
                <w:p w:rsidR="00B826D4" w:rsidRPr="00A40951" w:rsidRDefault="00B826D4" w:rsidP="00E31479">
                  <w:pPr>
                    <w:ind w:left="-47" w:right="-55"/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14"/>
                      <w:sz w:val="16"/>
                      <w:szCs w:val="16"/>
                      <w:lang w:eastAsia="en-IN" w:bidi="ml-IN"/>
                    </w:rPr>
                  </w:pP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>മതിപ്പ്‌ ചെലവ്</w:t>
                  </w:r>
                </w:p>
              </w:tc>
              <w:tc>
                <w:tcPr>
                  <w:tcW w:w="1980" w:type="dxa"/>
                  <w:vAlign w:val="center"/>
                </w:tcPr>
                <w:p w:rsidR="00B826D4" w:rsidRPr="00A40951" w:rsidRDefault="00B826D4" w:rsidP="00E31479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E30D8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വെബ്‌സൈറ്റിൽ പ്രസിദ്ധീകരിക്കുന്ന തീയതി</w:t>
                  </w:r>
                </w:p>
              </w:tc>
              <w:tc>
                <w:tcPr>
                  <w:tcW w:w="1732" w:type="dxa"/>
                </w:tcPr>
                <w:p w:rsidR="00B826D4" w:rsidRPr="00A40951" w:rsidRDefault="00B826D4" w:rsidP="00E31479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</w:pPr>
                  <w:r w:rsidRPr="003063D7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അപേക്ഷ സമർപ്പിക്കാനുള്ള </w:t>
                  </w: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അവസാന തീയതി</w:t>
                  </w:r>
                </w:p>
              </w:tc>
            </w:tr>
            <w:tr w:rsidR="00B826D4" w:rsidRPr="00550A16" w:rsidTr="00B826D4">
              <w:trPr>
                <w:trHeight w:hRule="exact" w:val="1309"/>
              </w:trPr>
              <w:tc>
                <w:tcPr>
                  <w:tcW w:w="3766" w:type="dxa"/>
                  <w:vAlign w:val="center"/>
                </w:tcPr>
                <w:p w:rsidR="00B826D4" w:rsidRPr="000116E0" w:rsidRDefault="00B826D4" w:rsidP="00E31479">
                  <w:pPr>
                    <w:jc w:val="both"/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  <w:r w:rsidRPr="006E30D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ഭാരതീയ റിസർവ്  ബാങ്കിൻ്റെ</w:t>
                  </w:r>
                  <w:r w:rsidRPr="002D2E3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മെയിൻ ഓഫീസ് ബിൽഡിംഗിലെ </w:t>
                  </w:r>
                  <w:r w:rsidRPr="002D2E3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>DIT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സെർവർ </w:t>
                  </w:r>
                  <w:r w:rsidRPr="00301825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റൂമിനായി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10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TR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ശേഷിയുള്ള പ്രിസിഷൻ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എയർ കണ്ടീഷണർസിസ്റ്റത്തിൻ്റെ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>(02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എണ്ണം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)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ഡിസൈൻ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സപ്ലൈ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ഇൻസ്റ്റാളേഷൻ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ടെസ്റ്റിംഗ്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81904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കമ്മീഷൻ ചെയ്യൽ</w:t>
                  </w:r>
                </w:p>
              </w:tc>
              <w:tc>
                <w:tcPr>
                  <w:tcW w:w="999" w:type="dxa"/>
                  <w:vAlign w:val="center"/>
                </w:tcPr>
                <w:p w:rsidR="00B826D4" w:rsidRPr="00550A16" w:rsidRDefault="00B826D4" w:rsidP="00E31479">
                  <w:pPr>
                    <w:pStyle w:val="ListParagraph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₹30 </w:t>
                  </w:r>
                  <w:r w:rsidRPr="00833928">
                    <w:rPr>
                      <w:rFonts w:ascii="Arial" w:hAnsi="Arial" w:cs="Kartika"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ലക്ഷം</w:t>
                  </w:r>
                </w:p>
              </w:tc>
              <w:tc>
                <w:tcPr>
                  <w:tcW w:w="1980" w:type="dxa"/>
                  <w:vAlign w:val="center"/>
                </w:tcPr>
                <w:p w:rsidR="00B826D4" w:rsidRPr="00550A16" w:rsidRDefault="00B826D4" w:rsidP="00E314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18.12.2024</w:t>
                  </w:r>
                </w:p>
              </w:tc>
              <w:tc>
                <w:tcPr>
                  <w:tcW w:w="1732" w:type="dxa"/>
                </w:tcPr>
                <w:p w:rsidR="00B826D4" w:rsidRDefault="00B826D4" w:rsidP="00E31479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:rsidR="00B826D4" w:rsidRDefault="00B826D4" w:rsidP="00E31479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:rsidR="00B826D4" w:rsidRDefault="00B826D4" w:rsidP="00E31479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:rsidR="00B826D4" w:rsidRPr="00B81904" w:rsidRDefault="00B826D4" w:rsidP="00E314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cs/>
                      <w:lang w:bidi="ml-IN"/>
                    </w:rPr>
                  </w:pPr>
                  <w:r w:rsidRPr="00B81904">
                    <w:rPr>
                      <w:rFonts w:ascii="Arial" w:hAnsi="Arial" w:cs="Arial"/>
                      <w:sz w:val="16"/>
                      <w:szCs w:val="16"/>
                      <w:lang w:bidi="ml-IN"/>
                    </w:rPr>
                    <w:t>06.01.2025</w:t>
                  </w:r>
                </w:p>
              </w:tc>
            </w:tr>
          </w:tbl>
          <w:p w:rsidR="00B826D4" w:rsidRPr="00571E2B" w:rsidRDefault="00B826D4" w:rsidP="00E31479">
            <w:pPr>
              <w:ind w:right="90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</w:p>
          <w:p w:rsidR="00B826D4" w:rsidRDefault="00B826D4" w:rsidP="00E31479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826D4" w:rsidRDefault="00B826D4" w:rsidP="00E31479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 w:bidi="ml-IN"/>
              </w:rPr>
            </w:pP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ഇ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>-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ടെൻഡ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ർ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വിശദാംശങ്ങൾതാഴെപ്പറയുന്നഏതെങ്കിലുംവെബ്സൈറ്റുകളിൽ നിന്ന് ഡൗൺലോഡ് ചെയ്യാവുന്നതാണ്</w:t>
            </w:r>
            <w:r>
              <w:rPr>
                <w:rFonts w:ascii="Nirmala UI" w:hAnsi="Nirmala UI" w:cs="Nirmala UI"/>
                <w:sz w:val="16"/>
                <w:szCs w:val="16"/>
                <w:lang w:eastAsia="en-IN" w:bidi="ml-IN"/>
              </w:rPr>
              <w:t>:</w:t>
            </w:r>
          </w:p>
          <w:p w:rsidR="00B826D4" w:rsidRDefault="00B826D4" w:rsidP="00E31479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ആർബിഐവെബ്സൈറ്റ്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hyperlink r:id="rId7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</w:p>
          <w:p w:rsidR="00B826D4" w:rsidRDefault="00B826D4" w:rsidP="00E31479">
            <w:pPr>
              <w:pStyle w:val="NoSpacing"/>
              <w:numPr>
                <w:ilvl w:val="0"/>
                <w:numId w:val="1"/>
              </w:numPr>
              <w:ind w:left="318"/>
              <w:jc w:val="both"/>
            </w:pP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ഇ-ടെൻഡറിംഗ് വെബ്സൈറ്റ്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 xml:space="preserve"> https://www.mstcecommerce.com/eprocn/</w:t>
            </w:r>
          </w:p>
          <w:p w:rsidR="00B826D4" w:rsidRPr="00584312" w:rsidRDefault="00B826D4" w:rsidP="00E314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ADevApsBil" w:hAnsi="AADevApsBil" w:cs="Nirmala UI"/>
                <w:sz w:val="16"/>
                <w:szCs w:val="16"/>
                <w:lang w:bidi="ml-IN"/>
              </w:rPr>
            </w:pP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ഇ-ടെൻഡർ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 xml:space="preserve"> https://www.mstcecommerce.com/eprocn/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 xml:space="preserve"> എന്ന വെബ്സൈറ്റിൽ ഓൺലൈനായിസമർപ്പിക്കാവുന്നതാണ്</w:t>
            </w:r>
            <w:r>
              <w:rPr>
                <w:rFonts w:ascii="AADevApsBil" w:hAnsi="AADevApsBil" w:cs="Nirmala UI"/>
                <w:sz w:val="16"/>
                <w:szCs w:val="16"/>
                <w:lang w:bidi="ml-IN"/>
              </w:rPr>
              <w:t>.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ഇ-ടെൻഡർ സംബന്ധിച്ച എല്ലാ തുടർനടപടികളും മേൽപ്പറഞ്ഞ വെബ്സൈറ്റുകളിൽ മാത്രമേ പ്രസിദ്ധീകരിക്കപ്പെടുകയുള്ളൂ</w:t>
            </w:r>
            <w:r>
              <w:rPr>
                <w:rFonts w:ascii="AADevApsBil" w:hAnsi="AADevApsBil" w:cs="Nirmala UI"/>
                <w:sz w:val="16"/>
                <w:szCs w:val="16"/>
                <w:lang w:bidi="ml-IN"/>
              </w:rPr>
              <w:t>,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 xml:space="preserve"> അവ </w:t>
            </w:r>
            <w:r>
              <w:rPr>
                <w:rFonts w:ascii="AADevApsBil" w:hAnsi="AADevApsBil" w:cs="Nirmala UI"/>
                <w:sz w:val="16"/>
                <w:szCs w:val="16"/>
                <w:cs/>
                <w:lang w:val="en-US" w:bidi="ml-IN"/>
              </w:rPr>
              <w:t>വർത്തമാന പത്രങ്ങളിൽ പ്രസിദ്ധീകരിക്ക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പ്പെടുന്നതല്ല.</w:t>
            </w:r>
          </w:p>
          <w:p w:rsidR="00B826D4" w:rsidRDefault="00B826D4" w:rsidP="00E31479">
            <w:pPr>
              <w:spacing w:after="0" w:line="240" w:lineRule="auto"/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 w:bidi="ml-IN"/>
              </w:rPr>
            </w:pP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തിരുവനന്തപുരം </w:t>
            </w:r>
          </w:p>
          <w:p w:rsidR="00B826D4" w:rsidRPr="00A71375" w:rsidRDefault="00B826D4" w:rsidP="00E31479">
            <w:pPr>
              <w:spacing w:after="0" w:line="240" w:lineRule="auto"/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/>
              </w:rPr>
            </w:pPr>
            <w:r w:rsidRPr="00301825">
              <w:rPr>
                <w:rFonts w:ascii="Kartika" w:hAnsi="Kartika" w:cs="Kartika"/>
                <w:sz w:val="16"/>
                <w:szCs w:val="16"/>
                <w:cs/>
                <w:lang w:bidi="ml-IN"/>
              </w:rPr>
              <w:t xml:space="preserve">ഡിസംബർ </w:t>
            </w:r>
            <w:r>
              <w:rPr>
                <w:rFonts w:ascii="Kartika" w:hAnsi="Kartika" w:cs="Kartika"/>
                <w:sz w:val="16"/>
                <w:szCs w:val="16"/>
                <w:lang w:bidi="ml-IN"/>
              </w:rPr>
              <w:t xml:space="preserve"> 18</w:t>
            </w:r>
            <w:r>
              <w:rPr>
                <w:rFonts w:ascii="Arial" w:hAnsi="Arial" w:cs="Arial"/>
                <w:sz w:val="16"/>
                <w:szCs w:val="16"/>
              </w:rPr>
              <w:t>, 2024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>റീജിയണൽ  ഡയറക്ടർ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/>
              </w:rPr>
              <w:t>,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>കേരള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 w:bidi="ml-IN"/>
              </w:rPr>
              <w:t>&amp;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 ലക്ഷദ്വീപ്</w:t>
            </w:r>
          </w:p>
        </w:tc>
      </w:tr>
      <w:tr w:rsidR="00B826D4" w:rsidRPr="00C0219A" w:rsidTr="00E31479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:rsidR="00B826D4" w:rsidRPr="00A71375" w:rsidRDefault="00B826D4" w:rsidP="00E31479">
            <w:pPr>
              <w:pStyle w:val="NoSpacing"/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>“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പണം വാഗ്ദാനം ചെയ്യുന്ന ഇ-മെയിൽ</w:t>
            </w: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എസ്എംഎസ്</w:t>
            </w: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കോളുകൾ എന്നിവയാൽ വഞ്ചിക്കപ്പെടാതിരിക്കുക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lang w:bidi="ml-IN"/>
              </w:rPr>
              <w:t>.”</w:t>
            </w:r>
          </w:p>
        </w:tc>
      </w:tr>
    </w:tbl>
    <w:p w:rsidR="009827B8" w:rsidRDefault="009827B8"/>
    <w:p w:rsidR="009827B8" w:rsidRDefault="009827B8"/>
    <w:p w:rsidR="009827B8" w:rsidRDefault="009827B8"/>
    <w:p w:rsidR="00FE4519" w:rsidRDefault="00FE4519"/>
    <w:p w:rsidR="00FE4519" w:rsidRDefault="00FE4519"/>
    <w:p w:rsidR="00FE4519" w:rsidRDefault="00FE4519"/>
    <w:sectPr w:rsidR="00FE4519" w:rsidSect="009F0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rtika">
    <w:altName w:val="Nirmala UI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ADevApsBil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818"/>
    <w:rsid w:val="000038EA"/>
    <w:rsid w:val="000B4B87"/>
    <w:rsid w:val="00197B03"/>
    <w:rsid w:val="001C289F"/>
    <w:rsid w:val="002D2E3A"/>
    <w:rsid w:val="00301825"/>
    <w:rsid w:val="003B5540"/>
    <w:rsid w:val="005A61CE"/>
    <w:rsid w:val="005F6D17"/>
    <w:rsid w:val="00602CB8"/>
    <w:rsid w:val="00664523"/>
    <w:rsid w:val="006A2818"/>
    <w:rsid w:val="006E30D8"/>
    <w:rsid w:val="00711D62"/>
    <w:rsid w:val="007B2534"/>
    <w:rsid w:val="007E5FB6"/>
    <w:rsid w:val="0080168F"/>
    <w:rsid w:val="00824E74"/>
    <w:rsid w:val="008C613C"/>
    <w:rsid w:val="009827B8"/>
    <w:rsid w:val="009F0B93"/>
    <w:rsid w:val="00A66555"/>
    <w:rsid w:val="00AB0053"/>
    <w:rsid w:val="00B02521"/>
    <w:rsid w:val="00B02EC2"/>
    <w:rsid w:val="00B21A03"/>
    <w:rsid w:val="00B81904"/>
    <w:rsid w:val="00B826D4"/>
    <w:rsid w:val="00B93732"/>
    <w:rsid w:val="00BB4302"/>
    <w:rsid w:val="00C26EF0"/>
    <w:rsid w:val="00C963D9"/>
    <w:rsid w:val="00DC7095"/>
    <w:rsid w:val="00DE675E"/>
    <w:rsid w:val="00E660A4"/>
    <w:rsid w:val="00F71FB1"/>
    <w:rsid w:val="00FD0D24"/>
    <w:rsid w:val="00FE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8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2818"/>
    <w:pPr>
      <w:spacing w:after="0" w:line="240" w:lineRule="auto"/>
    </w:pPr>
  </w:style>
  <w:style w:type="table" w:styleId="TableGrid">
    <w:name w:val="Table Grid"/>
    <w:basedOn w:val="TableNormal"/>
    <w:uiPriority w:val="39"/>
    <w:rsid w:val="006A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818"/>
    <w:pPr>
      <w:ind w:left="720"/>
      <w:contextualSpacing/>
    </w:pPr>
  </w:style>
  <w:style w:type="character" w:customStyle="1" w:styleId="y2iqfc">
    <w:name w:val="y2iqfc"/>
    <w:basedOn w:val="DefaultParagraphFont"/>
    <w:rsid w:val="006A2818"/>
  </w:style>
  <w:style w:type="paragraph" w:styleId="BalloonText">
    <w:name w:val="Balloon Text"/>
    <w:basedOn w:val="Normal"/>
    <w:link w:val="BalloonTextChar"/>
    <w:uiPriority w:val="99"/>
    <w:semiHidden/>
    <w:unhideWhenUsed/>
    <w:rsid w:val="00BB430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02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Muthuraja M</dc:creator>
  <cp:lastModifiedBy>debabrata.goswami</cp:lastModifiedBy>
  <cp:revision>2</cp:revision>
  <cp:lastPrinted>2024-12-06T11:54:00Z</cp:lastPrinted>
  <dcterms:created xsi:type="dcterms:W3CDTF">2024-12-18T07:36:00Z</dcterms:created>
  <dcterms:modified xsi:type="dcterms:W3CDTF">2024-12-18T07:36:00Z</dcterms:modified>
</cp:coreProperties>
</file>