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292265">
              <w:rPr>
                <w:b/>
                <w:bCs/>
                <w:sz w:val="22"/>
                <w:szCs w:val="22"/>
              </w:rPr>
              <w:t>6-27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92265">
              <w:rPr>
                <w:b/>
                <w:bCs/>
                <w:sz w:val="22"/>
                <w:szCs w:val="22"/>
              </w:rPr>
              <w:t>01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r w:rsidR="00292265" w:rsidRPr="00292265">
              <w:rPr>
                <w:b/>
                <w:bCs/>
                <w:sz w:val="22"/>
                <w:szCs w:val="22"/>
              </w:rPr>
              <w:t>7451359</w:t>
            </w:r>
          </w:p>
          <w:p w:rsidR="00B94228" w:rsidRPr="00292265" w:rsidRDefault="00A322C1" w:rsidP="00292265">
            <w:pPr>
              <w:pStyle w:val="Default"/>
              <w:rPr>
                <w:lang w:val="en-US"/>
              </w:rPr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D46878" w:rsidRPr="005612DB">
              <w:t>“</w:t>
            </w:r>
            <w:r w:rsidR="00292265" w:rsidRPr="00292265">
              <w:rPr>
                <w:sz w:val="22"/>
                <w:szCs w:val="22"/>
              </w:rPr>
              <w:t>Detailed Exploration (G1) of Coal in Seregarha Coal Block, North Karanpura Coalfield in Latehar District i</w:t>
            </w:r>
            <w:r w:rsidR="00292265">
              <w:rPr>
                <w:sz w:val="22"/>
                <w:szCs w:val="22"/>
              </w:rPr>
              <w:t>n the State of Jharkhand, India</w:t>
            </w:r>
            <w:r w:rsidR="007B0A78" w:rsidRPr="005612DB">
              <w:t>”</w:t>
            </w:r>
            <w:r w:rsidR="00793214" w:rsidRPr="005612DB"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292265">
              <w:rPr>
                <w:rFonts w:eastAsia="Times New Roman"/>
                <w:color w:val="auto"/>
                <w:lang w:val="en-US" w:bidi="ar-SA"/>
              </w:rPr>
              <w:t>17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292265">
              <w:rPr>
                <w:rFonts w:eastAsia="Times New Roman"/>
                <w:color w:val="auto"/>
                <w:lang w:val="en-US" w:bidi="ar-SA"/>
              </w:rPr>
              <w:t>4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292265">
              <w:rPr>
                <w:rFonts w:eastAsia="Times New Roman"/>
                <w:color w:val="auto"/>
                <w:lang w:val="en-US" w:bidi="ar-SA"/>
              </w:rPr>
              <w:t>08.05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0806EC">
              <w:rPr>
                <w:rFonts w:eastAsia="Times New Roman"/>
                <w:color w:val="auto"/>
                <w:lang w:val="en-US" w:bidi="ar-SA"/>
              </w:rPr>
              <w:t>17</w:t>
            </w:r>
            <w:bookmarkStart w:id="0" w:name="_GoBack"/>
            <w:bookmarkEnd w:id="0"/>
            <w:r w:rsidR="00292265">
              <w:rPr>
                <w:rFonts w:eastAsia="Times New Roman"/>
                <w:color w:val="auto"/>
                <w:lang w:val="en-US" w:bidi="ar-SA"/>
              </w:rPr>
              <w:t>.04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7A" w:rsidRDefault="00783D7A" w:rsidP="007B0A78">
      <w:r>
        <w:separator/>
      </w:r>
    </w:p>
  </w:endnote>
  <w:endnote w:type="continuationSeparator" w:id="0">
    <w:p w:rsidR="00783D7A" w:rsidRDefault="00783D7A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7A" w:rsidRDefault="00783D7A" w:rsidP="007B0A78">
      <w:r>
        <w:separator/>
      </w:r>
    </w:p>
  </w:footnote>
  <w:footnote w:type="continuationSeparator" w:id="0">
    <w:p w:rsidR="00783D7A" w:rsidRDefault="00783D7A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806EC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265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83D7A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51C7C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E412-5C76-4473-AA5B-D42DBFB0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2025-11-24T06:08:00Z</cp:lastPrinted>
  <dcterms:created xsi:type="dcterms:W3CDTF">2026-04-17T11:06:00Z</dcterms:created>
  <dcterms:modified xsi:type="dcterms:W3CDTF">2026-04-17T11:06:00Z</dcterms:modified>
</cp:coreProperties>
</file>