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F83FB" w14:textId="77777777" w:rsidR="00FC7F97" w:rsidRPr="003B3B1C" w:rsidRDefault="00FC7F97" w:rsidP="00FC7F97">
      <w:pPr>
        <w:pStyle w:val="BodyText"/>
        <w:ind w:left="4200"/>
        <w:rPr>
          <w:rFonts w:ascii="Times New Roman"/>
          <w:sz w:val="20"/>
        </w:rPr>
      </w:pPr>
      <w:r w:rsidRPr="003B3B1C">
        <w:rPr>
          <w:rFonts w:ascii="Times New Roman"/>
          <w:noProof/>
          <w:sz w:val="20"/>
        </w:rPr>
        <w:drawing>
          <wp:inline distT="0" distB="0" distL="0" distR="0" wp14:anchorId="60823021" wp14:editId="7D7D3CCC">
            <wp:extent cx="678813" cy="58578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678813" cy="585787"/>
                    </a:xfrm>
                    <a:prstGeom prst="rect">
                      <a:avLst/>
                    </a:prstGeom>
                  </pic:spPr>
                </pic:pic>
              </a:graphicData>
            </a:graphic>
          </wp:inline>
        </w:drawing>
      </w:r>
    </w:p>
    <w:p w14:paraId="00170496" w14:textId="77777777" w:rsidR="00FC7F97" w:rsidRPr="003B3B1C" w:rsidRDefault="00FC7F97" w:rsidP="00FC7F97">
      <w:pPr>
        <w:pStyle w:val="BodyText"/>
        <w:spacing w:before="4"/>
        <w:rPr>
          <w:rFonts w:ascii="Times New Roman"/>
          <w:sz w:val="15"/>
        </w:rPr>
      </w:pPr>
    </w:p>
    <w:p w14:paraId="0E179E26" w14:textId="77777777" w:rsidR="00FC7F97" w:rsidRPr="003B3B1C" w:rsidRDefault="00FC7F97" w:rsidP="00FC7F97">
      <w:pPr>
        <w:pStyle w:val="Heading2"/>
        <w:spacing w:before="92"/>
        <w:ind w:right="178"/>
        <w:jc w:val="center"/>
        <w:rPr>
          <w:rFonts w:ascii="Arial" w:eastAsia="Arial" w:hAnsi="Arial" w:cs="Arial"/>
          <w:b/>
          <w:bCs/>
          <w:color w:val="auto"/>
          <w:spacing w:val="-2"/>
          <w:sz w:val="24"/>
          <w:szCs w:val="24"/>
        </w:rPr>
      </w:pPr>
      <w:r w:rsidRPr="003B3B1C">
        <w:rPr>
          <w:rFonts w:ascii="Arial" w:eastAsia="Arial" w:hAnsi="Arial" w:cs="Arial"/>
          <w:b/>
          <w:bCs/>
          <w:color w:val="auto"/>
          <w:spacing w:val="-2"/>
          <w:sz w:val="24"/>
          <w:szCs w:val="24"/>
        </w:rPr>
        <w:t>RESERVE BANK OF INDIA</w:t>
      </w:r>
    </w:p>
    <w:p w14:paraId="3B1ADF5D" w14:textId="77777777" w:rsidR="00FC7F97" w:rsidRPr="003B3B1C" w:rsidRDefault="00FC7F97" w:rsidP="00FC7F97">
      <w:pPr>
        <w:pStyle w:val="BodyText"/>
        <w:rPr>
          <w:b/>
          <w:sz w:val="26"/>
        </w:rPr>
      </w:pPr>
    </w:p>
    <w:p w14:paraId="10F7C5D4" w14:textId="6BF8461F" w:rsidR="00FC7F97" w:rsidRPr="003B3B1C" w:rsidRDefault="00FC031F" w:rsidP="00FC031F">
      <w:pPr>
        <w:pStyle w:val="BodyText"/>
        <w:jc w:val="center"/>
        <w:rPr>
          <w:b/>
          <w:sz w:val="26"/>
        </w:rPr>
      </w:pPr>
      <w:r w:rsidRPr="003B3B1C">
        <w:rPr>
          <w:b/>
          <w:sz w:val="26"/>
        </w:rPr>
        <w:t>Premises Department</w:t>
      </w:r>
    </w:p>
    <w:p w14:paraId="0C6D0B85" w14:textId="77777777" w:rsidR="00FC7F97" w:rsidRPr="003B3B1C" w:rsidRDefault="00FC7F97" w:rsidP="00FC7F97">
      <w:pPr>
        <w:pStyle w:val="BodyText"/>
        <w:rPr>
          <w:b/>
          <w:sz w:val="26"/>
        </w:rPr>
      </w:pPr>
    </w:p>
    <w:p w14:paraId="4E5F94F4" w14:textId="77777777" w:rsidR="00FC7F97" w:rsidRPr="003B3B1C" w:rsidRDefault="00FC7F97" w:rsidP="00FC7F97">
      <w:pPr>
        <w:pStyle w:val="BodyText"/>
        <w:spacing w:before="4"/>
        <w:rPr>
          <w:b/>
          <w:sz w:val="36"/>
        </w:rPr>
      </w:pPr>
    </w:p>
    <w:p w14:paraId="43E231DA" w14:textId="070F7110" w:rsidR="00FC7F97" w:rsidRPr="003B3B1C" w:rsidRDefault="00FC7F97" w:rsidP="00281482">
      <w:pPr>
        <w:spacing w:before="1" w:line="259" w:lineRule="auto"/>
        <w:ind w:right="179"/>
        <w:jc w:val="center"/>
        <w:rPr>
          <w:b/>
          <w:sz w:val="24"/>
        </w:rPr>
      </w:pPr>
      <w:r w:rsidRPr="003B3B1C">
        <w:rPr>
          <w:b/>
          <w:sz w:val="24"/>
        </w:rPr>
        <w:t>Expression of Interest (E</w:t>
      </w:r>
      <w:r w:rsidR="00D175FE" w:rsidRPr="003B3B1C">
        <w:rPr>
          <w:b/>
          <w:sz w:val="24"/>
        </w:rPr>
        <w:t>o</w:t>
      </w:r>
      <w:r w:rsidRPr="003B3B1C">
        <w:rPr>
          <w:b/>
          <w:sz w:val="24"/>
        </w:rPr>
        <w:t xml:space="preserve">I) for </w:t>
      </w:r>
      <w:bookmarkStart w:id="0" w:name="_Hlk203662444"/>
      <w:bookmarkStart w:id="1" w:name="_Hlk203987887"/>
      <w:bookmarkStart w:id="2" w:name="_Hlk168052958"/>
      <w:r w:rsidR="005F3052" w:rsidRPr="003B3B1C">
        <w:rPr>
          <w:b/>
          <w:sz w:val="24"/>
        </w:rPr>
        <w:t>E</w:t>
      </w:r>
      <w:r w:rsidRPr="003B3B1C">
        <w:rPr>
          <w:b/>
          <w:sz w:val="24"/>
        </w:rPr>
        <w:t xml:space="preserve">mpanelment of </w:t>
      </w:r>
      <w:r w:rsidR="00D772C4" w:rsidRPr="003B3B1C">
        <w:rPr>
          <w:b/>
          <w:sz w:val="24"/>
        </w:rPr>
        <w:t>Independent Engineer</w:t>
      </w:r>
      <w:r w:rsidR="003A285A" w:rsidRPr="003B3B1C">
        <w:rPr>
          <w:b/>
          <w:sz w:val="24"/>
        </w:rPr>
        <w:t xml:space="preserve"> for Execution </w:t>
      </w:r>
      <w:proofErr w:type="gramStart"/>
      <w:r w:rsidR="003A285A" w:rsidRPr="003B3B1C">
        <w:rPr>
          <w:b/>
          <w:sz w:val="24"/>
        </w:rPr>
        <w:t>Of</w:t>
      </w:r>
      <w:proofErr w:type="gramEnd"/>
      <w:r w:rsidR="003A285A" w:rsidRPr="003B3B1C">
        <w:rPr>
          <w:b/>
          <w:sz w:val="24"/>
        </w:rPr>
        <w:t xml:space="preserve"> Construction Projects On Design Build Mode </w:t>
      </w:r>
      <w:r w:rsidRPr="003B3B1C">
        <w:rPr>
          <w:b/>
          <w:sz w:val="24"/>
        </w:rPr>
        <w:t>for Reserve Bank of India</w:t>
      </w:r>
      <w:bookmarkEnd w:id="0"/>
      <w:bookmarkEnd w:id="1"/>
    </w:p>
    <w:bookmarkEnd w:id="2"/>
    <w:p w14:paraId="1C2F8768" w14:textId="77777777" w:rsidR="00FC7F97" w:rsidRPr="003B3B1C" w:rsidRDefault="00FC7F97" w:rsidP="00FC7F97">
      <w:pPr>
        <w:pStyle w:val="Heading2"/>
        <w:spacing w:before="1" w:line="468" w:lineRule="auto"/>
        <w:ind w:left="2813" w:right="2991"/>
      </w:pPr>
    </w:p>
    <w:p w14:paraId="7D6775D1" w14:textId="77777777" w:rsidR="009C3B6D" w:rsidRPr="003B3B1C" w:rsidRDefault="009C3B6D" w:rsidP="009C3B6D"/>
    <w:p w14:paraId="305271FB" w14:textId="77777777" w:rsidR="009C3B6D" w:rsidRPr="003B3B1C" w:rsidRDefault="009C3B6D" w:rsidP="009C3B6D"/>
    <w:p w14:paraId="128601C9" w14:textId="77777777" w:rsidR="009C3B6D" w:rsidRPr="003B3B1C" w:rsidRDefault="009C3B6D" w:rsidP="009C3B6D"/>
    <w:p w14:paraId="0C8EDB2B" w14:textId="77777777" w:rsidR="009C3B6D" w:rsidRPr="003B3B1C" w:rsidRDefault="009C3B6D" w:rsidP="009C3B6D"/>
    <w:p w14:paraId="00DA9A94" w14:textId="77777777" w:rsidR="009C3B6D" w:rsidRPr="003B3B1C" w:rsidRDefault="009C3B6D" w:rsidP="009C3B6D"/>
    <w:p w14:paraId="18772EF8" w14:textId="77777777" w:rsidR="009C3B6D" w:rsidRPr="003B3B1C" w:rsidRDefault="009C3B6D" w:rsidP="009C3B6D"/>
    <w:p w14:paraId="67F31592" w14:textId="77777777" w:rsidR="009C3B6D" w:rsidRPr="003B3B1C" w:rsidRDefault="009C3B6D" w:rsidP="009C3B6D"/>
    <w:p w14:paraId="60EF33F0" w14:textId="77777777" w:rsidR="009C3B6D" w:rsidRPr="003B3B1C" w:rsidRDefault="009C3B6D" w:rsidP="009C3B6D"/>
    <w:p w14:paraId="0045282E" w14:textId="77777777" w:rsidR="009C3B6D" w:rsidRPr="003B3B1C" w:rsidRDefault="009C3B6D" w:rsidP="009C3B6D"/>
    <w:p w14:paraId="7520F3EC" w14:textId="77777777" w:rsidR="009C3B6D" w:rsidRPr="003B3B1C" w:rsidRDefault="009C3B6D" w:rsidP="009C3B6D"/>
    <w:p w14:paraId="3CF9896C" w14:textId="77777777" w:rsidR="009C3B6D" w:rsidRPr="003B3B1C" w:rsidRDefault="009C3B6D" w:rsidP="009C3B6D"/>
    <w:p w14:paraId="15B8986E" w14:textId="77777777" w:rsidR="009C3B6D" w:rsidRPr="003B3B1C" w:rsidRDefault="009C3B6D" w:rsidP="009C3B6D"/>
    <w:p w14:paraId="091DD6C0" w14:textId="77777777" w:rsidR="009C3B6D" w:rsidRPr="003B3B1C" w:rsidRDefault="009C3B6D" w:rsidP="009C3B6D"/>
    <w:p w14:paraId="79AA27B2" w14:textId="77777777" w:rsidR="009C3B6D" w:rsidRPr="003B3B1C" w:rsidRDefault="009C3B6D" w:rsidP="009C3B6D"/>
    <w:p w14:paraId="1C01801F" w14:textId="77777777" w:rsidR="009C3B6D" w:rsidRPr="003B3B1C" w:rsidRDefault="009C3B6D" w:rsidP="009C3B6D"/>
    <w:p w14:paraId="203B8DE8" w14:textId="77777777" w:rsidR="009C3B6D" w:rsidRPr="003B3B1C" w:rsidRDefault="009C3B6D" w:rsidP="009C3B6D"/>
    <w:p w14:paraId="025CA397" w14:textId="77777777" w:rsidR="009C3B6D" w:rsidRPr="003B3B1C" w:rsidRDefault="009C3B6D" w:rsidP="009C3B6D"/>
    <w:p w14:paraId="666A6F4E" w14:textId="77777777" w:rsidR="00FC7F97" w:rsidRPr="003B3B1C" w:rsidRDefault="00FC7F97" w:rsidP="00FC7F97">
      <w:pPr>
        <w:pStyle w:val="Heading2"/>
        <w:spacing w:before="1" w:line="468" w:lineRule="auto"/>
        <w:ind w:left="2813" w:right="2991"/>
      </w:pPr>
    </w:p>
    <w:p w14:paraId="1C3CEAF7" w14:textId="77777777" w:rsidR="00FC7F97" w:rsidRPr="003B3B1C" w:rsidRDefault="00FC7F97" w:rsidP="00FC7F97">
      <w:pPr>
        <w:pStyle w:val="Heading2"/>
        <w:spacing w:before="1" w:line="468" w:lineRule="auto"/>
        <w:ind w:left="2813" w:right="2991"/>
        <w:jc w:val="center"/>
        <w:rPr>
          <w:b/>
          <w:bCs/>
          <w:color w:val="auto"/>
        </w:rPr>
      </w:pPr>
      <w:r w:rsidRPr="003B3B1C">
        <w:rPr>
          <w:b/>
          <w:bCs/>
          <w:color w:val="auto"/>
        </w:rPr>
        <w:t>RESERVE BANK OF INDIA</w:t>
      </w:r>
      <w:r w:rsidRPr="003B3B1C">
        <w:rPr>
          <w:b/>
          <w:bCs/>
          <w:color w:val="auto"/>
          <w:spacing w:val="-64"/>
        </w:rPr>
        <w:t xml:space="preserve"> </w:t>
      </w:r>
      <w:r w:rsidRPr="003B3B1C">
        <w:rPr>
          <w:b/>
          <w:bCs/>
          <w:color w:val="auto"/>
        </w:rPr>
        <w:t>PREMISES</w:t>
      </w:r>
      <w:r w:rsidRPr="003B3B1C">
        <w:rPr>
          <w:b/>
          <w:bCs/>
          <w:color w:val="auto"/>
          <w:spacing w:val="-2"/>
        </w:rPr>
        <w:t xml:space="preserve"> </w:t>
      </w:r>
      <w:r w:rsidRPr="003B3B1C">
        <w:rPr>
          <w:b/>
          <w:bCs/>
          <w:color w:val="auto"/>
        </w:rPr>
        <w:t>DEPARTMENT</w:t>
      </w:r>
    </w:p>
    <w:p w14:paraId="680EC139" w14:textId="77777777" w:rsidR="00FC7F97" w:rsidRPr="003B3B1C" w:rsidRDefault="00FC7F97" w:rsidP="00FC7F97">
      <w:pPr>
        <w:spacing w:line="468" w:lineRule="auto"/>
        <w:ind w:left="2813" w:right="2992"/>
        <w:jc w:val="center"/>
        <w:rPr>
          <w:b/>
          <w:bCs/>
          <w:sz w:val="24"/>
        </w:rPr>
      </w:pPr>
      <w:r w:rsidRPr="003B3B1C">
        <w:rPr>
          <w:rFonts w:asciiTheme="majorHAnsi" w:eastAsiaTheme="majorEastAsia" w:hAnsiTheme="majorHAnsi" w:cstheme="majorBidi"/>
          <w:b/>
          <w:bCs/>
          <w:sz w:val="26"/>
          <w:szCs w:val="26"/>
        </w:rPr>
        <w:t>CENTRAL OFFICE BUILDING</w:t>
      </w:r>
      <w:r w:rsidRPr="003B3B1C">
        <w:rPr>
          <w:b/>
          <w:bCs/>
          <w:sz w:val="24"/>
        </w:rPr>
        <w:t xml:space="preserve"> </w:t>
      </w:r>
      <w:r w:rsidRPr="003B3B1C">
        <w:rPr>
          <w:rFonts w:asciiTheme="majorHAnsi" w:eastAsiaTheme="majorEastAsia" w:hAnsiTheme="majorHAnsi" w:cstheme="majorBidi"/>
          <w:b/>
          <w:bCs/>
          <w:sz w:val="26"/>
          <w:szCs w:val="26"/>
        </w:rPr>
        <w:t>FORT, MUMBAI – 400001</w:t>
      </w:r>
    </w:p>
    <w:p w14:paraId="19178A17" w14:textId="77777777" w:rsidR="00FC7F97" w:rsidRPr="003B3B1C" w:rsidRDefault="00FC7F97" w:rsidP="00FC7F97">
      <w:pPr>
        <w:pStyle w:val="BodyText"/>
        <w:rPr>
          <w:b/>
          <w:sz w:val="26"/>
        </w:rPr>
      </w:pPr>
    </w:p>
    <w:p w14:paraId="37195ACA" w14:textId="77777777" w:rsidR="00FC7F97" w:rsidRPr="003B3B1C" w:rsidRDefault="00FC7F97" w:rsidP="00FC7F97">
      <w:pPr>
        <w:pStyle w:val="BodyText"/>
        <w:rPr>
          <w:b/>
          <w:sz w:val="26"/>
        </w:rPr>
      </w:pPr>
    </w:p>
    <w:p w14:paraId="62BCC754" w14:textId="77777777" w:rsidR="00FC7F97" w:rsidRPr="003B3B1C" w:rsidRDefault="00FC7F97" w:rsidP="00FC7F97">
      <w:pPr>
        <w:pStyle w:val="BodyText"/>
        <w:rPr>
          <w:b/>
          <w:sz w:val="26"/>
        </w:rPr>
      </w:pPr>
    </w:p>
    <w:p w14:paraId="7F37DA72" w14:textId="77777777" w:rsidR="00FC7F97" w:rsidRPr="003B3B1C" w:rsidRDefault="00FC7F97" w:rsidP="00FC7F97">
      <w:pPr>
        <w:pStyle w:val="BodyText"/>
        <w:rPr>
          <w:b/>
          <w:sz w:val="26"/>
        </w:rPr>
      </w:pPr>
    </w:p>
    <w:p w14:paraId="1CC44E10" w14:textId="77777777" w:rsidR="00FC7F97" w:rsidRPr="003B3B1C" w:rsidRDefault="00FC7F97" w:rsidP="00FC7F97">
      <w:pPr>
        <w:pStyle w:val="BodyText"/>
        <w:spacing w:before="1"/>
        <w:rPr>
          <w:b/>
          <w:sz w:val="36"/>
        </w:rPr>
      </w:pPr>
    </w:p>
    <w:p w14:paraId="31F37F06" w14:textId="091EAB1D" w:rsidR="00FC7F97" w:rsidRPr="003B3B1C" w:rsidRDefault="00FC7F97" w:rsidP="008F6451">
      <w:pPr>
        <w:pStyle w:val="Heading2"/>
        <w:spacing w:before="1"/>
        <w:ind w:right="178"/>
        <w:jc w:val="center"/>
        <w:rPr>
          <w:color w:val="auto"/>
        </w:rPr>
      </w:pPr>
      <w:r w:rsidRPr="003B3B1C">
        <w:rPr>
          <w:b/>
          <w:bCs/>
          <w:color w:val="auto"/>
        </w:rPr>
        <w:t>LAST</w:t>
      </w:r>
      <w:r w:rsidRPr="003B3B1C">
        <w:rPr>
          <w:b/>
          <w:bCs/>
          <w:color w:val="auto"/>
          <w:spacing w:val="-2"/>
        </w:rPr>
        <w:t xml:space="preserve"> </w:t>
      </w:r>
      <w:r w:rsidRPr="003B3B1C">
        <w:rPr>
          <w:b/>
          <w:bCs/>
          <w:color w:val="auto"/>
        </w:rPr>
        <w:t>DATE</w:t>
      </w:r>
      <w:r w:rsidRPr="003B3B1C">
        <w:rPr>
          <w:b/>
          <w:bCs/>
          <w:color w:val="auto"/>
          <w:spacing w:val="-1"/>
        </w:rPr>
        <w:t xml:space="preserve"> </w:t>
      </w:r>
      <w:r w:rsidRPr="003B3B1C">
        <w:rPr>
          <w:b/>
          <w:bCs/>
          <w:color w:val="auto"/>
        </w:rPr>
        <w:t>OF</w:t>
      </w:r>
      <w:r w:rsidRPr="003B3B1C">
        <w:rPr>
          <w:b/>
          <w:bCs/>
          <w:color w:val="auto"/>
          <w:spacing w:val="-2"/>
        </w:rPr>
        <w:t xml:space="preserve"> </w:t>
      </w:r>
      <w:r w:rsidRPr="003B3B1C">
        <w:rPr>
          <w:b/>
          <w:bCs/>
          <w:color w:val="auto"/>
        </w:rPr>
        <w:t>SUBMISSION</w:t>
      </w:r>
      <w:r w:rsidRPr="003B3B1C">
        <w:rPr>
          <w:color w:val="auto"/>
        </w:rPr>
        <w:t>:</w:t>
      </w:r>
      <w:r w:rsidRPr="003B3B1C">
        <w:rPr>
          <w:color w:val="auto"/>
          <w:spacing w:val="-2"/>
        </w:rPr>
        <w:t xml:space="preserve"> </w:t>
      </w:r>
      <w:r w:rsidR="00687970" w:rsidRPr="003B3B1C">
        <w:rPr>
          <w:color w:val="auto"/>
          <w:spacing w:val="-2"/>
        </w:rPr>
        <w:t xml:space="preserve">November </w:t>
      </w:r>
      <w:r w:rsidR="00BD49A9" w:rsidRPr="003B3B1C">
        <w:rPr>
          <w:color w:val="auto"/>
          <w:spacing w:val="-2"/>
        </w:rPr>
        <w:t>24</w:t>
      </w:r>
      <w:r w:rsidRPr="003B3B1C">
        <w:rPr>
          <w:color w:val="auto"/>
        </w:rPr>
        <w:t>,</w:t>
      </w:r>
      <w:r w:rsidRPr="003B3B1C">
        <w:rPr>
          <w:color w:val="auto"/>
          <w:spacing w:val="-1"/>
        </w:rPr>
        <w:t xml:space="preserve"> </w:t>
      </w:r>
      <w:proofErr w:type="gramStart"/>
      <w:r w:rsidRPr="003B3B1C">
        <w:rPr>
          <w:color w:val="auto"/>
        </w:rPr>
        <w:t>202</w:t>
      </w:r>
      <w:r w:rsidR="003D51E4" w:rsidRPr="003B3B1C">
        <w:rPr>
          <w:color w:val="auto"/>
        </w:rPr>
        <w:t>5</w:t>
      </w:r>
      <w:proofErr w:type="gramEnd"/>
      <w:r w:rsidRPr="003B3B1C">
        <w:rPr>
          <w:color w:val="auto"/>
          <w:spacing w:val="-2"/>
        </w:rPr>
        <w:t xml:space="preserve"> </w:t>
      </w:r>
      <w:r w:rsidRPr="003B3B1C">
        <w:rPr>
          <w:color w:val="auto"/>
        </w:rPr>
        <w:t>up</w:t>
      </w:r>
      <w:r w:rsidRPr="003B3B1C">
        <w:rPr>
          <w:color w:val="auto"/>
          <w:spacing w:val="-1"/>
        </w:rPr>
        <w:t xml:space="preserve"> </w:t>
      </w:r>
      <w:r w:rsidRPr="003B3B1C">
        <w:rPr>
          <w:color w:val="auto"/>
        </w:rPr>
        <w:t>to</w:t>
      </w:r>
      <w:r w:rsidRPr="003B3B1C">
        <w:rPr>
          <w:color w:val="auto"/>
          <w:spacing w:val="-2"/>
        </w:rPr>
        <w:t xml:space="preserve"> </w:t>
      </w:r>
      <w:r w:rsidRPr="003B3B1C">
        <w:rPr>
          <w:color w:val="auto"/>
        </w:rPr>
        <w:t>1</w:t>
      </w:r>
      <w:r w:rsidR="00527C3D" w:rsidRPr="003B3B1C">
        <w:rPr>
          <w:color w:val="auto"/>
        </w:rPr>
        <w:t>5</w:t>
      </w:r>
      <w:r w:rsidRPr="003B3B1C">
        <w:rPr>
          <w:color w:val="auto"/>
        </w:rPr>
        <w:t>:00</w:t>
      </w:r>
      <w:r w:rsidRPr="003B3B1C">
        <w:rPr>
          <w:color w:val="auto"/>
          <w:spacing w:val="-1"/>
        </w:rPr>
        <w:t xml:space="preserve"> </w:t>
      </w:r>
      <w:proofErr w:type="spellStart"/>
      <w:r w:rsidRPr="003B3B1C">
        <w:rPr>
          <w:color w:val="auto"/>
        </w:rPr>
        <w:t>Hrs</w:t>
      </w:r>
      <w:proofErr w:type="spellEnd"/>
    </w:p>
    <w:p w14:paraId="655CE065" w14:textId="77777777" w:rsidR="00FC7F97" w:rsidRPr="003B3B1C" w:rsidRDefault="00FC7F97" w:rsidP="00FC7F97">
      <w:pPr>
        <w:sectPr w:rsidR="00FC7F97" w:rsidRPr="003B3B1C" w:rsidSect="005417BE">
          <w:footerReference w:type="default" r:id="rId9"/>
          <w:pgSz w:w="11910" w:h="16840"/>
          <w:pgMar w:top="1420" w:right="1040" w:bottom="1160" w:left="1220" w:header="720" w:footer="974" w:gutter="0"/>
          <w:pgBorders w:offsetFrom="page">
            <w:top w:val="double" w:sz="4" w:space="24" w:color="auto"/>
            <w:left w:val="double" w:sz="4" w:space="24" w:color="auto"/>
            <w:bottom w:val="double" w:sz="4" w:space="24" w:color="auto"/>
            <w:right w:val="double" w:sz="4" w:space="24" w:color="auto"/>
          </w:pgBorders>
          <w:cols w:space="720"/>
          <w:titlePg/>
          <w:docGrid w:linePitch="299"/>
        </w:sectPr>
      </w:pPr>
    </w:p>
    <w:p w14:paraId="37196D04" w14:textId="77777777" w:rsidR="00FC7F97" w:rsidRPr="003B3B1C" w:rsidRDefault="00FC7F97" w:rsidP="00FC7F97">
      <w:pPr>
        <w:pStyle w:val="BodyText"/>
        <w:ind w:left="4200"/>
        <w:rPr>
          <w:sz w:val="20"/>
        </w:rPr>
      </w:pPr>
      <w:r w:rsidRPr="003B3B1C">
        <w:rPr>
          <w:noProof/>
          <w:sz w:val="20"/>
        </w:rPr>
        <w:lastRenderedPageBreak/>
        <w:drawing>
          <wp:inline distT="0" distB="0" distL="0" distR="0" wp14:anchorId="48926402" wp14:editId="33136AFB">
            <wp:extent cx="678813" cy="585787"/>
            <wp:effectExtent l="0" t="0" r="0" b="0"/>
            <wp:docPr id="4" name="Picture 4" descr="A circular logo with a tiger and palm tree  Description automatically genera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8" cstate="print"/>
                    <a:stretch>
                      <a:fillRect/>
                    </a:stretch>
                  </pic:blipFill>
                  <pic:spPr>
                    <a:xfrm>
                      <a:off x="0" y="0"/>
                      <a:ext cx="678813" cy="585787"/>
                    </a:xfrm>
                    <a:prstGeom prst="rect">
                      <a:avLst/>
                    </a:prstGeom>
                  </pic:spPr>
                </pic:pic>
              </a:graphicData>
            </a:graphic>
          </wp:inline>
        </w:drawing>
      </w:r>
    </w:p>
    <w:p w14:paraId="657802A0" w14:textId="77777777" w:rsidR="00FC7F97" w:rsidRPr="003B3B1C" w:rsidRDefault="00FC7F97" w:rsidP="00FC7F97">
      <w:pPr>
        <w:spacing w:before="6"/>
        <w:ind w:left="2813" w:right="2991"/>
        <w:jc w:val="center"/>
        <w:rPr>
          <w:b/>
          <w:sz w:val="24"/>
        </w:rPr>
      </w:pPr>
      <w:r w:rsidRPr="003B3B1C">
        <w:rPr>
          <w:b/>
          <w:sz w:val="24"/>
        </w:rPr>
        <w:t>RESERVE BANK OF INDIA</w:t>
      </w:r>
      <w:r w:rsidRPr="003B3B1C">
        <w:rPr>
          <w:b/>
          <w:spacing w:val="-64"/>
          <w:sz w:val="24"/>
        </w:rPr>
        <w:t xml:space="preserve"> </w:t>
      </w:r>
      <w:r w:rsidRPr="003B3B1C">
        <w:rPr>
          <w:b/>
          <w:sz w:val="24"/>
        </w:rPr>
        <w:t>PREMISES DEPARTMENT</w:t>
      </w:r>
      <w:r w:rsidRPr="003B3B1C">
        <w:rPr>
          <w:b/>
          <w:spacing w:val="1"/>
          <w:sz w:val="24"/>
        </w:rPr>
        <w:t xml:space="preserve"> </w:t>
      </w:r>
      <w:r w:rsidRPr="003B3B1C">
        <w:rPr>
          <w:b/>
          <w:sz w:val="24"/>
        </w:rPr>
        <w:t>MUMBAI</w:t>
      </w:r>
    </w:p>
    <w:p w14:paraId="48099B9A" w14:textId="77777777" w:rsidR="00FC7F97" w:rsidRPr="003B3B1C" w:rsidRDefault="00FC7F97" w:rsidP="00FC7F97">
      <w:pPr>
        <w:pStyle w:val="BodyText"/>
        <w:rPr>
          <w:b/>
          <w:sz w:val="26"/>
        </w:rPr>
      </w:pPr>
    </w:p>
    <w:p w14:paraId="33A336DE" w14:textId="77777777" w:rsidR="00FC7F97" w:rsidRPr="003B3B1C" w:rsidRDefault="00FC7F97" w:rsidP="00FC7F97">
      <w:pPr>
        <w:pStyle w:val="BodyText"/>
        <w:rPr>
          <w:b/>
          <w:sz w:val="26"/>
        </w:rPr>
      </w:pPr>
    </w:p>
    <w:p w14:paraId="177CA6E9" w14:textId="77777777" w:rsidR="00FC7F97" w:rsidRPr="003B3B1C" w:rsidRDefault="00FC7F97" w:rsidP="00FC7F97">
      <w:pPr>
        <w:spacing w:before="195"/>
        <w:ind w:right="177"/>
        <w:jc w:val="center"/>
        <w:rPr>
          <w:b/>
          <w:sz w:val="24"/>
        </w:rPr>
      </w:pPr>
      <w:r w:rsidRPr="003B3B1C">
        <w:rPr>
          <w:b/>
          <w:sz w:val="24"/>
          <w:u w:val="thick"/>
        </w:rPr>
        <w:t>TABLE</w:t>
      </w:r>
      <w:r w:rsidRPr="003B3B1C">
        <w:rPr>
          <w:b/>
          <w:spacing w:val="-5"/>
          <w:sz w:val="24"/>
          <w:u w:val="thick"/>
        </w:rPr>
        <w:t xml:space="preserve"> </w:t>
      </w:r>
      <w:r w:rsidRPr="003B3B1C">
        <w:rPr>
          <w:b/>
          <w:sz w:val="24"/>
          <w:u w:val="thick"/>
        </w:rPr>
        <w:t>OF</w:t>
      </w:r>
      <w:r w:rsidRPr="003B3B1C">
        <w:rPr>
          <w:b/>
          <w:spacing w:val="-5"/>
          <w:sz w:val="24"/>
          <w:u w:val="thick"/>
        </w:rPr>
        <w:t xml:space="preserve"> </w:t>
      </w:r>
      <w:r w:rsidRPr="003B3B1C">
        <w:rPr>
          <w:b/>
          <w:sz w:val="24"/>
          <w:u w:val="thick"/>
        </w:rPr>
        <w:t>CONTENTS</w:t>
      </w:r>
    </w:p>
    <w:p w14:paraId="241BFE54" w14:textId="77777777" w:rsidR="00FC7F97" w:rsidRPr="003B3B1C" w:rsidRDefault="00FC7F97" w:rsidP="00FC7F97">
      <w:pPr>
        <w:jc w:val="center"/>
        <w:rPr>
          <w:sz w:val="24"/>
        </w:rPr>
        <w:sectPr w:rsidR="00FC7F97" w:rsidRPr="003B3B1C" w:rsidSect="005417BE">
          <w:pgSz w:w="11910" w:h="16840"/>
          <w:pgMar w:top="1420" w:right="1040" w:bottom="1553" w:left="1220" w:header="0" w:footer="974" w:gutter="0"/>
          <w:pgBorders w:offsetFrom="page">
            <w:top w:val="double" w:sz="4" w:space="24" w:color="auto"/>
            <w:left w:val="double" w:sz="4" w:space="24" w:color="auto"/>
            <w:bottom w:val="double" w:sz="4" w:space="24" w:color="auto"/>
            <w:right w:val="double" w:sz="4" w:space="24" w:color="auto"/>
          </w:pgBorders>
          <w:pgNumType w:start="2"/>
          <w:cols w:space="720"/>
        </w:sectPr>
      </w:pPr>
    </w:p>
    <w:sdt>
      <w:sdtPr>
        <w:id w:val="-617984320"/>
        <w:docPartObj>
          <w:docPartGallery w:val="Table of Contents"/>
          <w:docPartUnique/>
        </w:docPartObj>
      </w:sdtPr>
      <w:sdtContent>
        <w:p w14:paraId="60F8B381" w14:textId="1313303A" w:rsidR="00FC7F97" w:rsidRPr="003B3B1C" w:rsidRDefault="00000000" w:rsidP="00FC7F97">
          <w:pPr>
            <w:pStyle w:val="TOC2"/>
            <w:tabs>
              <w:tab w:val="left" w:leader="dot" w:pos="9102"/>
            </w:tabs>
            <w:spacing w:before="180"/>
          </w:pPr>
          <w:hyperlink w:anchor="_bookmark0" w:history="1">
            <w:r w:rsidR="00FC7F97" w:rsidRPr="003B3B1C">
              <w:t>DISCLAIMER</w:t>
            </w:r>
            <w:r w:rsidR="00FC7F97" w:rsidRPr="003B3B1C">
              <w:tab/>
            </w:r>
          </w:hyperlink>
          <w:r w:rsidR="001F5EBA" w:rsidRPr="003B3B1C">
            <w:t>4</w:t>
          </w:r>
        </w:p>
        <w:p w14:paraId="400B57A5" w14:textId="129BF7E8" w:rsidR="00FC7F97" w:rsidRPr="003B3B1C" w:rsidRDefault="00000000" w:rsidP="00FC7F97">
          <w:pPr>
            <w:pStyle w:val="TOC2"/>
            <w:tabs>
              <w:tab w:val="left" w:leader="dot" w:pos="9102"/>
            </w:tabs>
          </w:pPr>
          <w:hyperlink w:anchor="_bookmark1" w:history="1">
            <w:r w:rsidR="005415F0" w:rsidRPr="003B3B1C">
              <w:t>EXPRESSION OF INTEREST</w:t>
            </w:r>
            <w:r w:rsidR="00FC7F97" w:rsidRPr="003B3B1C">
              <w:rPr>
                <w:rFonts w:ascii="Times New Roman"/>
              </w:rPr>
              <w:tab/>
            </w:r>
          </w:hyperlink>
          <w:r w:rsidR="001F5EBA" w:rsidRPr="003B3B1C">
            <w:t>5</w:t>
          </w:r>
        </w:p>
        <w:p w14:paraId="0E2E317B" w14:textId="1285E6C8" w:rsidR="00FC7F97" w:rsidRPr="003B3B1C" w:rsidRDefault="005415F0" w:rsidP="003C1704">
          <w:pPr>
            <w:pStyle w:val="TOC1"/>
            <w:tabs>
              <w:tab w:val="left" w:leader="dot" w:pos="8882"/>
            </w:tabs>
            <w:spacing w:line="360" w:lineRule="auto"/>
          </w:pPr>
          <w:r w:rsidRPr="003B3B1C">
            <w:t xml:space="preserve"> </w:t>
          </w:r>
          <w:hyperlink w:anchor="_bookmark2" w:history="1">
            <w:r w:rsidR="00FC7F97" w:rsidRPr="003B3B1C">
              <w:t>SCHEDULE</w:t>
            </w:r>
            <w:r w:rsidR="00FC7F97" w:rsidRPr="003B3B1C">
              <w:rPr>
                <w:spacing w:val="-3"/>
              </w:rPr>
              <w:t xml:space="preserve"> </w:t>
            </w:r>
            <w:r w:rsidR="00FC7F97" w:rsidRPr="003B3B1C">
              <w:t>FOR</w:t>
            </w:r>
            <w:r w:rsidR="00FC7F97" w:rsidRPr="003B3B1C">
              <w:rPr>
                <w:spacing w:val="-3"/>
              </w:rPr>
              <w:t xml:space="preserve"> </w:t>
            </w:r>
            <w:r w:rsidR="00FC7F97" w:rsidRPr="003B3B1C">
              <w:t>ISSUE</w:t>
            </w:r>
            <w:r w:rsidR="00FC7F97" w:rsidRPr="003B3B1C">
              <w:rPr>
                <w:spacing w:val="-3"/>
              </w:rPr>
              <w:t xml:space="preserve"> </w:t>
            </w:r>
            <w:r w:rsidR="00FC7F97" w:rsidRPr="003B3B1C">
              <w:t>/</w:t>
            </w:r>
            <w:r w:rsidR="00FC7F97" w:rsidRPr="003B3B1C">
              <w:rPr>
                <w:spacing w:val="-1"/>
              </w:rPr>
              <w:t xml:space="preserve"> </w:t>
            </w:r>
            <w:r w:rsidR="00FC7F97" w:rsidRPr="003B3B1C">
              <w:t>SUBMISSION</w:t>
            </w:r>
            <w:r w:rsidR="00FC7F97" w:rsidRPr="003B3B1C">
              <w:rPr>
                <w:spacing w:val="-4"/>
              </w:rPr>
              <w:t xml:space="preserve"> </w:t>
            </w:r>
            <w:r w:rsidR="00FC7F97" w:rsidRPr="003B3B1C">
              <w:t>OF</w:t>
            </w:r>
            <w:r w:rsidR="00FC7F97" w:rsidRPr="003B3B1C">
              <w:rPr>
                <w:spacing w:val="-3"/>
              </w:rPr>
              <w:t xml:space="preserve"> </w:t>
            </w:r>
            <w:r w:rsidR="00FC7F97" w:rsidRPr="003B3B1C">
              <w:t>APPLICATIONS</w:t>
            </w:r>
            <w:r w:rsidR="00FC7F97" w:rsidRPr="003B3B1C">
              <w:rPr>
                <w:rFonts w:ascii="Times New Roman"/>
              </w:rPr>
              <w:tab/>
            </w:r>
            <w:r w:rsidRPr="003B3B1C">
              <w:rPr>
                <w:rFonts w:ascii="Times New Roman"/>
              </w:rPr>
              <w:t>…</w:t>
            </w:r>
          </w:hyperlink>
          <w:r w:rsidR="001F5EBA" w:rsidRPr="003B3B1C">
            <w:t>6</w:t>
          </w:r>
        </w:p>
        <w:p w14:paraId="1D2CFBAD" w14:textId="4E43A4F2" w:rsidR="00FC7F97" w:rsidRPr="003B3B1C" w:rsidRDefault="00000000" w:rsidP="00FC7F97">
          <w:pPr>
            <w:pStyle w:val="TOC2"/>
            <w:tabs>
              <w:tab w:val="left" w:leader="dot" w:pos="9102"/>
            </w:tabs>
          </w:pPr>
          <w:hyperlink w:anchor="_bookmark4" w:history="1">
            <w:r w:rsidR="005415F0" w:rsidRPr="003B3B1C">
              <w:t>DEFINITION AND INTERPRETATION</w:t>
            </w:r>
            <w:r w:rsidR="00FC7F97" w:rsidRPr="003B3B1C">
              <w:tab/>
            </w:r>
          </w:hyperlink>
          <w:r w:rsidR="001F5EBA" w:rsidRPr="003B3B1C">
            <w:t>7</w:t>
          </w:r>
        </w:p>
        <w:p w14:paraId="1733ACCF" w14:textId="1369CD09" w:rsidR="00FC7F97" w:rsidRPr="003B3B1C" w:rsidRDefault="00000000" w:rsidP="009E4088">
          <w:pPr>
            <w:pStyle w:val="TOC4"/>
          </w:pPr>
          <w:hyperlink w:anchor="_bookmark6" w:history="1">
            <w:r w:rsidR="007D6C63" w:rsidRPr="003B3B1C">
              <w:t>INTRODUCTION</w:t>
            </w:r>
            <w:r w:rsidR="00FC7F97" w:rsidRPr="003B3B1C">
              <w:rPr>
                <w:rFonts w:ascii="Times New Roman"/>
              </w:rPr>
              <w:tab/>
            </w:r>
          </w:hyperlink>
          <w:r w:rsidR="005D3836" w:rsidRPr="003B3B1C">
            <w:t>8</w:t>
          </w:r>
        </w:p>
        <w:p w14:paraId="34794144" w14:textId="6E776D0A" w:rsidR="00FC7F97" w:rsidRPr="003B3B1C" w:rsidRDefault="00000000" w:rsidP="009E4088">
          <w:pPr>
            <w:pStyle w:val="TOC4"/>
          </w:pPr>
          <w:hyperlink w:anchor="_bookmark7" w:history="1">
            <w:r w:rsidR="00FC7F97" w:rsidRPr="003B3B1C">
              <w:t>S</w:t>
            </w:r>
            <w:r w:rsidR="00FE1ED8" w:rsidRPr="003B3B1C">
              <w:t>COPE OF WORK</w:t>
            </w:r>
            <w:r w:rsidR="00FC7F97" w:rsidRPr="003B3B1C">
              <w:rPr>
                <w:rFonts w:ascii="Times New Roman"/>
              </w:rPr>
              <w:tab/>
            </w:r>
          </w:hyperlink>
          <w:r w:rsidR="005D3836" w:rsidRPr="003B3B1C">
            <w:t>9</w:t>
          </w:r>
        </w:p>
        <w:bookmarkStart w:id="3" w:name="_Ref172713124"/>
        <w:p w14:paraId="112B1F57" w14:textId="525E99A6" w:rsidR="00FC7F97" w:rsidRPr="003B3B1C" w:rsidRDefault="00672B8E" w:rsidP="009E4088">
          <w:pPr>
            <w:pStyle w:val="TOC4"/>
          </w:pPr>
          <w:r w:rsidRPr="003B3B1C">
            <w:fldChar w:fldCharType="begin"/>
          </w:r>
          <w:r w:rsidRPr="003B3B1C">
            <w:instrText>HYPERLINK  \l "_ELIGIBILITY_CRITERIA"</w:instrText>
          </w:r>
          <w:r w:rsidRPr="003B3B1C">
            <w:fldChar w:fldCharType="separate"/>
          </w:r>
          <w:r w:rsidR="00FE1ED8" w:rsidRPr="003B3B1C">
            <w:rPr>
              <w:rStyle w:val="Hyperlink"/>
              <w:color w:val="auto"/>
              <w:u w:val="none"/>
            </w:rPr>
            <w:t>ELIGIBILITY CRITERIA</w:t>
          </w:r>
          <w:r w:rsidRPr="003B3B1C">
            <w:fldChar w:fldCharType="end"/>
          </w:r>
          <w:hyperlink w:anchor="_bookmark9" w:history="1">
            <w:r w:rsidR="00FC7F97" w:rsidRPr="003B3B1C">
              <w:rPr>
                <w:rFonts w:ascii="Times New Roman"/>
              </w:rPr>
              <w:tab/>
            </w:r>
            <w:r w:rsidR="00FC7F97" w:rsidRPr="003B3B1C">
              <w:t>1</w:t>
            </w:r>
            <w:r w:rsidR="001C3F48" w:rsidRPr="003B3B1C">
              <w:t>1</w:t>
            </w:r>
          </w:hyperlink>
          <w:bookmarkEnd w:id="3"/>
        </w:p>
        <w:p w14:paraId="3E5E0D0B" w14:textId="3D729B09" w:rsidR="00FC7F97" w:rsidRPr="003B3B1C" w:rsidRDefault="00000000" w:rsidP="009E4088">
          <w:pPr>
            <w:pStyle w:val="TOC4"/>
          </w:pPr>
          <w:hyperlink w:anchor="_bookmark10" w:history="1">
            <w:bookmarkStart w:id="4" w:name="_Hlk168331017"/>
            <w:r w:rsidR="00FC7F97" w:rsidRPr="003B3B1C">
              <w:t>SUBMISSION</w:t>
            </w:r>
            <w:r w:rsidR="00FC7F97" w:rsidRPr="003B3B1C">
              <w:rPr>
                <w:spacing w:val="-3"/>
              </w:rPr>
              <w:t xml:space="preserve"> </w:t>
            </w:r>
            <w:r w:rsidR="00FC7F97" w:rsidRPr="003B3B1C">
              <w:t>OF</w:t>
            </w:r>
            <w:r w:rsidR="00FC7F97" w:rsidRPr="003B3B1C">
              <w:rPr>
                <w:spacing w:val="-2"/>
              </w:rPr>
              <w:t xml:space="preserve"> </w:t>
            </w:r>
            <w:r w:rsidR="00FE1ED8" w:rsidRPr="003B3B1C">
              <w:t>EoI</w:t>
            </w:r>
            <w:bookmarkEnd w:id="4"/>
            <w:r w:rsidR="00FC7F97" w:rsidRPr="003B3B1C">
              <w:rPr>
                <w:rFonts w:ascii="Times New Roman"/>
              </w:rPr>
              <w:tab/>
            </w:r>
            <w:r w:rsidR="00FC7F97" w:rsidRPr="003B3B1C">
              <w:t>1</w:t>
            </w:r>
          </w:hyperlink>
          <w:r w:rsidR="001C3F48" w:rsidRPr="003B3B1C">
            <w:t>7</w:t>
          </w:r>
        </w:p>
        <w:p w14:paraId="392740EE" w14:textId="0836C061" w:rsidR="00FC7F97" w:rsidRPr="003B3B1C" w:rsidRDefault="00000000" w:rsidP="009E4088">
          <w:pPr>
            <w:pStyle w:val="TOC4"/>
          </w:pPr>
          <w:hyperlink w:anchor="_bookmark11" w:history="1">
            <w:r w:rsidR="00FE1ED8" w:rsidRPr="003B3B1C">
              <w:t xml:space="preserve">AMENDMENTS TO EoI </w:t>
            </w:r>
            <w:r w:rsidR="00FC7F97" w:rsidRPr="003B3B1C">
              <w:rPr>
                <w:rFonts w:ascii="Times New Roman"/>
              </w:rPr>
              <w:tab/>
            </w:r>
            <w:r w:rsidR="00FC7F97" w:rsidRPr="003B3B1C">
              <w:t>1</w:t>
            </w:r>
          </w:hyperlink>
          <w:r w:rsidR="001C3F48" w:rsidRPr="003B3B1C">
            <w:t>8</w:t>
          </w:r>
        </w:p>
        <w:p w14:paraId="31F2AD73" w14:textId="1BCEDFE2" w:rsidR="00FC7F97" w:rsidRPr="003B3B1C" w:rsidRDefault="00000000" w:rsidP="009E4088">
          <w:pPr>
            <w:pStyle w:val="TOC4"/>
          </w:pPr>
          <w:hyperlink w:anchor="_bookmark12" w:history="1">
            <w:r w:rsidR="00FC7F97" w:rsidRPr="003B3B1C">
              <w:t>F</w:t>
            </w:r>
            <w:r w:rsidR="00FE1ED8" w:rsidRPr="003B3B1C">
              <w:t>RAUDULENT AND CORRUPT PRACTICES</w:t>
            </w:r>
            <w:r w:rsidR="00FC7F97" w:rsidRPr="003B3B1C">
              <w:rPr>
                <w:rFonts w:ascii="Times New Roman"/>
              </w:rPr>
              <w:tab/>
            </w:r>
            <w:r w:rsidR="00FC7F97" w:rsidRPr="003B3B1C">
              <w:t>1</w:t>
            </w:r>
          </w:hyperlink>
          <w:r w:rsidR="001C3F48" w:rsidRPr="003B3B1C">
            <w:t>8</w:t>
          </w:r>
        </w:p>
        <w:p w14:paraId="45F4D717" w14:textId="55D7811C" w:rsidR="00FC7F97" w:rsidRPr="003B3B1C" w:rsidRDefault="00000000" w:rsidP="009E4088">
          <w:pPr>
            <w:pStyle w:val="TOC4"/>
          </w:pPr>
          <w:hyperlink w:anchor="_bookmark13" w:history="1">
            <w:r w:rsidR="00FE1ED8" w:rsidRPr="003B3B1C">
              <w:t>RIGHT TO ACCEPT OR REJECT</w:t>
            </w:r>
            <w:r w:rsidR="0009385D" w:rsidRPr="003B3B1C">
              <w:t xml:space="preserve"> ANY OR ALL APPLICATIONS</w:t>
            </w:r>
            <w:r w:rsidR="00FC7F97" w:rsidRPr="003B3B1C">
              <w:rPr>
                <w:rFonts w:ascii="Times New Roman"/>
              </w:rPr>
              <w:tab/>
            </w:r>
            <w:r w:rsidR="00FC7F97" w:rsidRPr="003B3B1C">
              <w:t>1</w:t>
            </w:r>
          </w:hyperlink>
          <w:proofErr w:type="gramStart"/>
          <w:r w:rsidR="001C3F48" w:rsidRPr="003B3B1C">
            <w:t>8</w:t>
          </w:r>
          <w:proofErr w:type="gramEnd"/>
        </w:p>
        <w:p w14:paraId="1700F505" w14:textId="37C86624" w:rsidR="00FC7F97" w:rsidRPr="003B3B1C" w:rsidRDefault="00000000" w:rsidP="009E4088">
          <w:pPr>
            <w:pStyle w:val="TOC4"/>
          </w:pPr>
          <w:hyperlink w:anchor="_VALIDITY_OF_PROPOSAL" w:history="1">
            <w:r w:rsidR="00FE1ED8" w:rsidRPr="003B3B1C">
              <w:t>VALIDITY OF PROPOSAL</w:t>
            </w:r>
          </w:hyperlink>
          <w:hyperlink w:anchor="_bookmark16" w:history="1">
            <w:r w:rsidR="00FC7F97" w:rsidRPr="003B3B1C">
              <w:rPr>
                <w:rFonts w:ascii="Times New Roman"/>
              </w:rPr>
              <w:tab/>
            </w:r>
            <w:r w:rsidR="005D3836" w:rsidRPr="003B3B1C">
              <w:t>1</w:t>
            </w:r>
          </w:hyperlink>
          <w:r w:rsidR="001C3F48" w:rsidRPr="003B3B1C">
            <w:t>9</w:t>
          </w:r>
        </w:p>
        <w:p w14:paraId="1AC485FA" w14:textId="7F8DE655" w:rsidR="00FC7F97" w:rsidRPr="003B3B1C" w:rsidRDefault="00000000" w:rsidP="009E4088">
          <w:pPr>
            <w:pStyle w:val="TOC4"/>
          </w:pPr>
          <w:hyperlink w:anchor="14._DISPUTES_" w:history="1">
            <w:r w:rsidR="00FE1ED8" w:rsidRPr="003B3B1C">
              <w:t>DISPUTES</w:t>
            </w:r>
          </w:hyperlink>
          <w:hyperlink w:anchor="_bookmark17" w:history="1">
            <w:r w:rsidR="00FC7F97" w:rsidRPr="003B3B1C">
              <w:rPr>
                <w:rFonts w:ascii="Times New Roman"/>
              </w:rPr>
              <w:tab/>
            </w:r>
            <w:r w:rsidR="005D3836" w:rsidRPr="003B3B1C">
              <w:t>1</w:t>
            </w:r>
          </w:hyperlink>
          <w:r w:rsidR="001C3F48" w:rsidRPr="003B3B1C">
            <w:t>9</w:t>
          </w:r>
        </w:p>
        <w:p w14:paraId="47CDD8F5" w14:textId="490B323D" w:rsidR="00FC7F97" w:rsidRPr="003B3B1C" w:rsidRDefault="00000000" w:rsidP="009E4088">
          <w:pPr>
            <w:pStyle w:val="TOC4"/>
          </w:pPr>
          <w:hyperlink w:anchor="15._ACKNOWLEDGEMENT_BY_APPLICANT_" w:history="1">
            <w:r w:rsidR="00FE1ED8" w:rsidRPr="003B3B1C">
              <w:t>ACKNOWLEDGEMENT BY</w:t>
            </w:r>
            <w:r w:rsidR="00FC7F97" w:rsidRPr="003B3B1C">
              <w:rPr>
                <w:spacing w:val="-4"/>
              </w:rPr>
              <w:t xml:space="preserve"> </w:t>
            </w:r>
            <w:r w:rsidR="00FC7F97" w:rsidRPr="003B3B1C">
              <w:t>APPLICANT</w:t>
            </w:r>
            <w:r w:rsidR="00FC7F97" w:rsidRPr="003B3B1C">
              <w:rPr>
                <w:rFonts w:ascii="Times New Roman"/>
              </w:rPr>
              <w:tab/>
            </w:r>
            <w:r w:rsidR="00FC7F97" w:rsidRPr="003B3B1C">
              <w:t>1</w:t>
            </w:r>
          </w:hyperlink>
          <w:r w:rsidR="001C3F48" w:rsidRPr="003B3B1C">
            <w:t>9</w:t>
          </w:r>
        </w:p>
        <w:p w14:paraId="58A80665" w14:textId="0413A2C6" w:rsidR="00FC7F97" w:rsidRPr="003B3B1C" w:rsidRDefault="00000000" w:rsidP="009E4088">
          <w:pPr>
            <w:pStyle w:val="TOC4"/>
          </w:pPr>
          <w:hyperlink w:anchor="18._EOI_SUBMISSION_DUE_DATE_" w:history="1">
            <w:r w:rsidR="00AB3781" w:rsidRPr="003B3B1C">
              <w:rPr>
                <w:rStyle w:val="Hyperlink"/>
                <w:color w:val="auto"/>
                <w:u w:val="none"/>
              </w:rPr>
              <w:t>EoI SUBMISSION DUE DATE</w:t>
            </w:r>
          </w:hyperlink>
          <w:hyperlink w:anchor="_bookmark21" w:history="1">
            <w:r w:rsidR="00FC7F97" w:rsidRPr="003B3B1C">
              <w:rPr>
                <w:rFonts w:ascii="Times New Roman"/>
              </w:rPr>
              <w:tab/>
            </w:r>
          </w:hyperlink>
          <w:r w:rsidR="003768F3" w:rsidRPr="003B3B1C">
            <w:t>20</w:t>
          </w:r>
        </w:p>
        <w:p w14:paraId="410A4787" w14:textId="53F83871" w:rsidR="00FC7F97" w:rsidRPr="003B3B1C" w:rsidRDefault="00000000" w:rsidP="009E4088">
          <w:pPr>
            <w:pStyle w:val="TOC4"/>
          </w:pPr>
          <w:hyperlink w:anchor="19._LATE_SUBMISSION_" w:history="1">
            <w:r w:rsidR="00637460" w:rsidRPr="003B3B1C">
              <w:rPr>
                <w:rStyle w:val="Hyperlink"/>
                <w:color w:val="auto"/>
                <w:u w:val="none"/>
              </w:rPr>
              <w:t>LATE SUBMISSION</w:t>
            </w:r>
          </w:hyperlink>
          <w:hyperlink w:anchor="_bookmark22" w:history="1">
            <w:r w:rsidR="00FC7F97" w:rsidRPr="003B3B1C">
              <w:rPr>
                <w:rFonts w:ascii="Times New Roman"/>
              </w:rPr>
              <w:tab/>
            </w:r>
          </w:hyperlink>
          <w:r w:rsidR="003768F3" w:rsidRPr="003B3B1C">
            <w:t>20</w:t>
          </w:r>
        </w:p>
        <w:p w14:paraId="4266E307" w14:textId="0ED95A5D" w:rsidR="00FC7F97" w:rsidRPr="003B3B1C" w:rsidRDefault="00000000" w:rsidP="009E4088">
          <w:pPr>
            <w:pStyle w:val="TOC4"/>
          </w:pPr>
          <w:hyperlink w:anchor="20._MODIFICATIONS_AND_WITHDRAWAL_OF_EOI_" w:history="1">
            <w:r w:rsidR="00637460" w:rsidRPr="003B3B1C">
              <w:rPr>
                <w:rStyle w:val="Hyperlink"/>
                <w:color w:val="auto"/>
                <w:u w:val="none"/>
              </w:rPr>
              <w:t>MODIFICATION AND WITHDRAWAL OF EoI PROPOSALS</w:t>
            </w:r>
          </w:hyperlink>
          <w:r w:rsidR="00FC7F97" w:rsidRPr="003B3B1C">
            <w:rPr>
              <w:spacing w:val="-64"/>
            </w:rPr>
            <w:t xml:space="preserve"> </w:t>
          </w:r>
          <w:hyperlink w:anchor="_bookmark23" w:history="1">
            <w:r w:rsidR="00FC7F97" w:rsidRPr="003B3B1C">
              <w:rPr>
                <w:rFonts w:ascii="Times New Roman"/>
              </w:rPr>
              <w:tab/>
            </w:r>
            <w:r w:rsidR="001C3F48" w:rsidRPr="003B3B1C">
              <w:t>20</w:t>
            </w:r>
          </w:hyperlink>
        </w:p>
        <w:p w14:paraId="00206D59" w14:textId="0F3893C6" w:rsidR="00FC7F97" w:rsidRPr="003B3B1C" w:rsidRDefault="00000000" w:rsidP="009E4088">
          <w:pPr>
            <w:pStyle w:val="TOC4"/>
          </w:pPr>
          <w:hyperlink w:anchor="21._EOI_APPLICATION_OPENING_DATE_" w:history="1">
            <w:r w:rsidR="00637460" w:rsidRPr="003B3B1C">
              <w:rPr>
                <w:rStyle w:val="Hyperlink"/>
                <w:color w:val="auto"/>
                <w:u w:val="none"/>
              </w:rPr>
              <w:t>EoI APPLICATION OPENING DATE</w:t>
            </w:r>
          </w:hyperlink>
          <w:hyperlink w:anchor="_bookmark24" w:history="1">
            <w:r w:rsidR="00FC7F97" w:rsidRPr="003B3B1C">
              <w:rPr>
                <w:rFonts w:ascii="Times New Roman"/>
              </w:rPr>
              <w:tab/>
            </w:r>
            <w:r w:rsidR="001C3F48" w:rsidRPr="003B3B1C">
              <w:t>20</w:t>
            </w:r>
          </w:hyperlink>
        </w:p>
        <w:p w14:paraId="03577C30" w14:textId="039312C0" w:rsidR="0049680B" w:rsidRPr="003B3B1C" w:rsidRDefault="00000000" w:rsidP="009E4088">
          <w:pPr>
            <w:pStyle w:val="TOC4"/>
          </w:pPr>
          <w:hyperlink w:anchor="22._EMPANELMENT_PROCEDURE_" w:history="1">
            <w:r w:rsidR="0049680B" w:rsidRPr="003B3B1C">
              <w:rPr>
                <w:rStyle w:val="Hyperlink"/>
                <w:color w:val="auto"/>
                <w:u w:val="none"/>
              </w:rPr>
              <w:t>EMPANELMENT PROCEDURE</w:t>
            </w:r>
          </w:hyperlink>
          <w:hyperlink w:anchor="_bookmark24" w:history="1">
            <w:r w:rsidR="0049680B" w:rsidRPr="003B3B1C">
              <w:rPr>
                <w:rFonts w:ascii="Times New Roman"/>
              </w:rPr>
              <w:tab/>
            </w:r>
            <w:r w:rsidR="001C3F48" w:rsidRPr="003B3B1C">
              <w:t>20</w:t>
            </w:r>
          </w:hyperlink>
        </w:p>
        <w:p w14:paraId="4E43EE97" w14:textId="610B2DA6" w:rsidR="0049680B" w:rsidRPr="003B3B1C" w:rsidRDefault="00000000" w:rsidP="009E4088">
          <w:pPr>
            <w:pStyle w:val="TOC4"/>
          </w:pPr>
          <w:hyperlink w:anchor="23._AWARD_OF_EMPANELMENT_" w:history="1">
            <w:r w:rsidR="0049680B" w:rsidRPr="003B3B1C">
              <w:rPr>
                <w:rStyle w:val="Hyperlink"/>
                <w:color w:val="auto"/>
                <w:u w:val="none"/>
              </w:rPr>
              <w:t>AWARD OF EMPANELMENT</w:t>
            </w:r>
          </w:hyperlink>
          <w:hyperlink w:anchor="_bookmark24" w:history="1">
            <w:r w:rsidR="0049680B" w:rsidRPr="003B3B1C">
              <w:rPr>
                <w:rFonts w:ascii="Times New Roman"/>
              </w:rPr>
              <w:tab/>
            </w:r>
            <w:r w:rsidR="001C3F48" w:rsidRPr="003B3B1C">
              <w:t>20</w:t>
            </w:r>
          </w:hyperlink>
        </w:p>
        <w:p w14:paraId="6818A3FD" w14:textId="34729FC4" w:rsidR="0049680B" w:rsidRPr="003B3B1C" w:rsidRDefault="00000000" w:rsidP="009E4088">
          <w:pPr>
            <w:pStyle w:val="TOC4"/>
          </w:pPr>
          <w:hyperlink w:anchor="Checklist" w:history="1">
            <w:r w:rsidR="0049680B" w:rsidRPr="003B3B1C">
              <w:rPr>
                <w:rStyle w:val="Hyperlink"/>
                <w:color w:val="auto"/>
                <w:u w:val="none"/>
              </w:rPr>
              <w:t>CHECKLIST AND SEQUENCE OF DOCUMENTS</w:t>
            </w:r>
          </w:hyperlink>
          <w:hyperlink w:anchor="_bookmark24" w:history="1">
            <w:r w:rsidR="0049680B" w:rsidRPr="003B3B1C">
              <w:rPr>
                <w:rFonts w:ascii="Times New Roman"/>
              </w:rPr>
              <w:tab/>
            </w:r>
            <w:r w:rsidR="001C3F48" w:rsidRPr="003B3B1C">
              <w:t>21</w:t>
            </w:r>
          </w:hyperlink>
        </w:p>
        <w:p w14:paraId="44838A78" w14:textId="77777777" w:rsidR="0049680B" w:rsidRPr="003B3B1C" w:rsidRDefault="0049680B" w:rsidP="009E4088">
          <w:pPr>
            <w:pStyle w:val="TOC4"/>
            <w:numPr>
              <w:ilvl w:val="0"/>
              <w:numId w:val="0"/>
            </w:numPr>
            <w:ind w:left="1354"/>
          </w:pPr>
        </w:p>
        <w:p w14:paraId="6665F703" w14:textId="77777777" w:rsidR="0049680B" w:rsidRPr="003B3B1C" w:rsidRDefault="0049680B" w:rsidP="009E4088">
          <w:pPr>
            <w:pStyle w:val="TOC4"/>
            <w:numPr>
              <w:ilvl w:val="0"/>
              <w:numId w:val="0"/>
            </w:numPr>
            <w:ind w:left="1354"/>
          </w:pPr>
        </w:p>
        <w:p w14:paraId="679A2A74" w14:textId="77777777" w:rsidR="00DC1CF5" w:rsidRPr="003B3B1C" w:rsidRDefault="00DC1CF5" w:rsidP="00DC1CF5"/>
        <w:p w14:paraId="753F8987" w14:textId="77777777" w:rsidR="000D6E7D" w:rsidRPr="003B3B1C" w:rsidRDefault="000D6E7D" w:rsidP="00DC1CF5"/>
        <w:p w14:paraId="62715C32" w14:textId="77777777" w:rsidR="0049680B" w:rsidRPr="003B3B1C" w:rsidRDefault="0049680B" w:rsidP="009E4088">
          <w:pPr>
            <w:pStyle w:val="TOC4"/>
            <w:numPr>
              <w:ilvl w:val="0"/>
              <w:numId w:val="0"/>
            </w:numPr>
            <w:ind w:left="1354"/>
          </w:pPr>
        </w:p>
        <w:p w14:paraId="792DAB05" w14:textId="77777777" w:rsidR="00DC1CF5" w:rsidRPr="003B3B1C" w:rsidRDefault="00DC1CF5" w:rsidP="00046E3B">
          <w:pPr>
            <w:pStyle w:val="TOC3"/>
          </w:pPr>
        </w:p>
        <w:p w14:paraId="0D085193" w14:textId="77777777" w:rsidR="00947868" w:rsidRPr="003B3B1C" w:rsidRDefault="00947868" w:rsidP="00947868"/>
        <w:p w14:paraId="68C7ECF0" w14:textId="77777777" w:rsidR="00DC1CF5" w:rsidRPr="003B3B1C" w:rsidRDefault="00DC1CF5" w:rsidP="00046E3B">
          <w:pPr>
            <w:pStyle w:val="TOC3"/>
          </w:pPr>
        </w:p>
        <w:p w14:paraId="32DABB36" w14:textId="2C6261FD" w:rsidR="00947868" w:rsidRPr="003B3B1C" w:rsidRDefault="00000000" w:rsidP="00947868">
          <w:pPr>
            <w:pStyle w:val="TOC3"/>
          </w:pPr>
          <w:hyperlink w:anchor="ANNEXURE-1:_FORMAT_FOR_COVERING_LETTER_" w:history="1">
            <w:r w:rsidR="00947868" w:rsidRPr="003B3B1C">
              <w:rPr>
                <w:b/>
                <w:bCs/>
              </w:rPr>
              <w:t>ANNEXURE-1</w:t>
            </w:r>
            <w:r w:rsidR="00947868" w:rsidRPr="003B3B1C">
              <w:t xml:space="preserve"> COVERING LETTER</w:t>
            </w:r>
            <w:r w:rsidR="00947868" w:rsidRPr="003B3B1C">
              <w:rPr>
                <w:rFonts w:ascii="Times New Roman"/>
              </w:rPr>
              <w:tab/>
            </w:r>
            <w:r w:rsidR="00947868" w:rsidRPr="003B3B1C">
              <w:t>2</w:t>
            </w:r>
          </w:hyperlink>
          <w:proofErr w:type="gramStart"/>
          <w:r w:rsidR="001C3F48" w:rsidRPr="003B3B1C">
            <w:t>2</w:t>
          </w:r>
          <w:proofErr w:type="gramEnd"/>
        </w:p>
        <w:p w14:paraId="0C4CCD6E" w14:textId="5D0ED273" w:rsidR="00947868" w:rsidRPr="003B3B1C" w:rsidRDefault="00000000" w:rsidP="00947868">
          <w:pPr>
            <w:pStyle w:val="TOC3"/>
          </w:pPr>
          <w:hyperlink w:anchor="ANNEXURE_5:_UNDERTAKING_BY_APPLICANT_" w:history="1">
            <w:r w:rsidR="00947868" w:rsidRPr="003B3B1C">
              <w:rPr>
                <w:b/>
                <w:bCs/>
              </w:rPr>
              <w:t>ANNEXURE</w:t>
            </w:r>
            <w:r w:rsidR="00947868" w:rsidRPr="003B3B1C">
              <w:rPr>
                <w:b/>
                <w:bCs/>
                <w:spacing w:val="-1"/>
              </w:rPr>
              <w:t xml:space="preserve"> </w:t>
            </w:r>
            <w:r w:rsidR="00947868" w:rsidRPr="003B3B1C">
              <w:rPr>
                <w:b/>
                <w:bCs/>
              </w:rPr>
              <w:t>2</w:t>
            </w:r>
            <w:r w:rsidR="00947868" w:rsidRPr="003B3B1C">
              <w:t xml:space="preserve"> UNDERTAKING BY APPLICANT</w:t>
            </w:r>
            <w:r w:rsidR="00947868" w:rsidRPr="003B3B1C">
              <w:rPr>
                <w:rFonts w:ascii="Times New Roman"/>
              </w:rPr>
              <w:tab/>
            </w:r>
            <w:r w:rsidR="00947868" w:rsidRPr="003B3B1C">
              <w:t>2</w:t>
            </w:r>
          </w:hyperlink>
          <w:r w:rsidR="001C3F48" w:rsidRPr="003B3B1C">
            <w:t>4</w:t>
          </w:r>
        </w:p>
        <w:p w14:paraId="79719B05" w14:textId="1E63C4F9" w:rsidR="00947868" w:rsidRPr="003B3B1C" w:rsidRDefault="00000000" w:rsidP="00947868">
          <w:pPr>
            <w:pStyle w:val="TOC3"/>
          </w:pPr>
          <w:hyperlink w:anchor="ANNEXURE_2A:_FORMAT_FOR_APPLICANT_PROFIL" w:history="1">
            <w:r w:rsidR="00947868" w:rsidRPr="003B3B1C">
              <w:rPr>
                <w:b/>
                <w:bCs/>
              </w:rPr>
              <w:t>ANNEXURE 3A</w:t>
            </w:r>
            <w:r w:rsidR="00947868" w:rsidRPr="003B3B1C">
              <w:t xml:space="preserve"> BASIC INFORMATION OF APPLICANT</w:t>
            </w:r>
            <w:r w:rsidR="00947868" w:rsidRPr="003B3B1C">
              <w:rPr>
                <w:rFonts w:ascii="Times New Roman"/>
              </w:rPr>
              <w:tab/>
            </w:r>
            <w:r w:rsidR="00947868" w:rsidRPr="003B3B1C">
              <w:t>2</w:t>
            </w:r>
          </w:hyperlink>
          <w:r w:rsidR="001C3F48" w:rsidRPr="003B3B1C">
            <w:t>5</w:t>
          </w:r>
        </w:p>
        <w:p w14:paraId="16551983" w14:textId="2D8B074F" w:rsidR="00947868" w:rsidRPr="003B3B1C" w:rsidRDefault="00000000" w:rsidP="00947868">
          <w:pPr>
            <w:pStyle w:val="TOC3"/>
          </w:pPr>
          <w:hyperlink w:anchor="ANNEXURE_2C:_KEY_TECHNICAL_STAFF_OF_THE_" w:history="1">
            <w:r w:rsidR="00947868" w:rsidRPr="003B3B1C">
              <w:rPr>
                <w:b/>
                <w:bCs/>
              </w:rPr>
              <w:t>ANNEXURE 3B</w:t>
            </w:r>
            <w:r w:rsidR="00947868" w:rsidRPr="003B3B1C">
              <w:t xml:space="preserve"> KEY TECHNICAL STAFF OF APPLICANT </w:t>
            </w:r>
            <w:r w:rsidR="00947868" w:rsidRPr="003B3B1C">
              <w:rPr>
                <w:rFonts w:ascii="Times New Roman"/>
              </w:rPr>
              <w:tab/>
            </w:r>
            <w:r w:rsidR="00947868" w:rsidRPr="003B3B1C">
              <w:t>2</w:t>
            </w:r>
          </w:hyperlink>
          <w:r w:rsidR="001C3F48" w:rsidRPr="003B3B1C">
            <w:t>6</w:t>
          </w:r>
        </w:p>
        <w:p w14:paraId="59C07275" w14:textId="3C703019" w:rsidR="00947868" w:rsidRPr="003B3B1C" w:rsidRDefault="00000000" w:rsidP="00947868">
          <w:pPr>
            <w:pStyle w:val="TOC3"/>
          </w:pPr>
          <w:hyperlink w:anchor="ANNEXURE_3A:_SUMMARY_OF_TECHNICAL_EXPERI" w:history="1">
            <w:r w:rsidR="00947868" w:rsidRPr="003B3B1C">
              <w:rPr>
                <w:b/>
                <w:bCs/>
              </w:rPr>
              <w:t>ANNEXURE 4A</w:t>
            </w:r>
            <w:r w:rsidR="00947868" w:rsidRPr="003B3B1C">
              <w:t xml:space="preserve"> SUMMARY TECHNICAL EXPERIENCE</w:t>
            </w:r>
            <w:r w:rsidR="00947868" w:rsidRPr="003B3B1C">
              <w:rPr>
                <w:rFonts w:ascii="Times New Roman"/>
              </w:rPr>
              <w:tab/>
            </w:r>
            <w:r w:rsidR="00947868" w:rsidRPr="003B3B1C">
              <w:t>2</w:t>
            </w:r>
          </w:hyperlink>
          <w:r w:rsidR="001C3F48" w:rsidRPr="003B3B1C">
            <w:t>7</w:t>
          </w:r>
        </w:p>
        <w:p w14:paraId="46F3D15D" w14:textId="7EA91344" w:rsidR="00947868" w:rsidRPr="003B3B1C" w:rsidRDefault="00000000" w:rsidP="00947868">
          <w:pPr>
            <w:pStyle w:val="TOC3"/>
          </w:pPr>
          <w:hyperlink w:anchor="ANNEXURE_3B:_FORMAT_FOR_PROJECT_MANAGEME" w:history="1">
            <w:r w:rsidR="00947868" w:rsidRPr="003B3B1C">
              <w:rPr>
                <w:b/>
                <w:bCs/>
              </w:rPr>
              <w:t>ANNEXURE</w:t>
            </w:r>
            <w:r w:rsidR="00947868" w:rsidRPr="003B3B1C">
              <w:rPr>
                <w:b/>
                <w:bCs/>
                <w:spacing w:val="-1"/>
              </w:rPr>
              <w:t xml:space="preserve"> </w:t>
            </w:r>
            <w:r w:rsidR="00947868" w:rsidRPr="003B3B1C">
              <w:rPr>
                <w:b/>
                <w:bCs/>
              </w:rPr>
              <w:t>4B</w:t>
            </w:r>
            <w:r w:rsidR="00947868" w:rsidRPr="003B3B1C">
              <w:t xml:space="preserve"> ONGOING / IN HAND PMC PROJECTS</w:t>
            </w:r>
            <w:r w:rsidR="00947868" w:rsidRPr="003B3B1C">
              <w:rPr>
                <w:rFonts w:ascii="Times New Roman"/>
              </w:rPr>
              <w:tab/>
            </w:r>
            <w:r w:rsidR="00947868" w:rsidRPr="003B3B1C">
              <w:t>2</w:t>
            </w:r>
          </w:hyperlink>
          <w:r w:rsidR="001C3F48" w:rsidRPr="003B3B1C">
            <w:t>8</w:t>
          </w:r>
        </w:p>
        <w:p w14:paraId="027D9A95" w14:textId="53EDCEC6" w:rsidR="00EA0962" w:rsidRPr="003B3B1C" w:rsidRDefault="00000000" w:rsidP="00EA0962">
          <w:pPr>
            <w:pStyle w:val="TOC3"/>
          </w:pPr>
          <w:hyperlink w:anchor="ANNEXURE_3B:_FORMAT_FOR_PROJECT_MANAGEME" w:history="1">
            <w:r w:rsidR="00EA0962" w:rsidRPr="003B3B1C">
              <w:rPr>
                <w:b/>
                <w:bCs/>
              </w:rPr>
              <w:t>ANNEXURE</w:t>
            </w:r>
            <w:r w:rsidR="00EA0962" w:rsidRPr="003B3B1C">
              <w:rPr>
                <w:b/>
                <w:bCs/>
                <w:spacing w:val="-1"/>
              </w:rPr>
              <w:t xml:space="preserve"> </w:t>
            </w:r>
            <w:r w:rsidR="00EA0962" w:rsidRPr="003B3B1C">
              <w:rPr>
                <w:b/>
                <w:bCs/>
              </w:rPr>
              <w:t>4C</w:t>
            </w:r>
            <w:r w:rsidR="00EA0962" w:rsidRPr="003B3B1C">
              <w:t xml:space="preserve"> ONGOING / IN HAND PMC PROJECTS</w:t>
            </w:r>
            <w:r w:rsidR="00EA0962" w:rsidRPr="003B3B1C">
              <w:rPr>
                <w:rFonts w:ascii="Times New Roman"/>
              </w:rPr>
              <w:tab/>
            </w:r>
            <w:r w:rsidR="00EA0962" w:rsidRPr="003B3B1C">
              <w:t>2</w:t>
            </w:r>
          </w:hyperlink>
          <w:r w:rsidR="001C3F48" w:rsidRPr="003B3B1C">
            <w:t>9</w:t>
          </w:r>
        </w:p>
        <w:p w14:paraId="12B3B4FB" w14:textId="372231D3" w:rsidR="00947868" w:rsidRPr="003B3B1C" w:rsidRDefault="00000000" w:rsidP="00947868">
          <w:pPr>
            <w:pStyle w:val="TOC3"/>
          </w:pPr>
          <w:hyperlink w:anchor="_ANNEXURE_4:_SUMMARY" w:history="1">
            <w:r w:rsidR="00947868" w:rsidRPr="003B3B1C">
              <w:rPr>
                <w:b/>
                <w:bCs/>
              </w:rPr>
              <w:t>ANNEXURE 5</w:t>
            </w:r>
            <w:r w:rsidR="00947868" w:rsidRPr="003B3B1C">
              <w:t xml:space="preserve"> SUMMARY OF FINANCIAL CAPABILITY</w:t>
            </w:r>
            <w:r w:rsidR="00947868" w:rsidRPr="003B3B1C">
              <w:rPr>
                <w:rFonts w:ascii="Times New Roman"/>
              </w:rPr>
              <w:tab/>
            </w:r>
          </w:hyperlink>
          <w:r w:rsidR="001C3F48" w:rsidRPr="003B3B1C">
            <w:t>30</w:t>
          </w:r>
        </w:p>
        <w:p w14:paraId="1332ACA5" w14:textId="0050111A" w:rsidR="00947868" w:rsidRPr="003B3B1C" w:rsidRDefault="00000000" w:rsidP="00947868">
          <w:pPr>
            <w:pStyle w:val="TOC3"/>
          </w:pPr>
          <w:hyperlink w:anchor="_ANNEXURE_4:_SUMMARY" w:history="1">
            <w:r w:rsidR="00947868" w:rsidRPr="003B3B1C">
              <w:rPr>
                <w:b/>
                <w:bCs/>
              </w:rPr>
              <w:t>ANNEXURE 6</w:t>
            </w:r>
            <w:r w:rsidR="00947868" w:rsidRPr="003B3B1C">
              <w:t xml:space="preserve"> </w:t>
            </w:r>
            <w:r w:rsidR="00947868" w:rsidRPr="003B3B1C">
              <w:rPr>
                <w:w w:val="105"/>
              </w:rPr>
              <w:t>PRE-CONTRACT INTEGRITY PACT</w:t>
            </w:r>
            <w:r w:rsidR="00947868" w:rsidRPr="003B3B1C">
              <w:rPr>
                <w:rFonts w:ascii="Times New Roman"/>
              </w:rPr>
              <w:tab/>
            </w:r>
          </w:hyperlink>
          <w:r w:rsidR="001E1086" w:rsidRPr="003B3B1C">
            <w:t>31</w:t>
          </w:r>
        </w:p>
        <w:p w14:paraId="1A15F6E8" w14:textId="7287D104" w:rsidR="00947868" w:rsidRPr="003B3B1C" w:rsidRDefault="00000000" w:rsidP="00947868">
          <w:pPr>
            <w:pStyle w:val="TOC3"/>
          </w:pPr>
          <w:hyperlink w:anchor="_ANNEXURE_4:_SUMMARY" w:history="1">
            <w:r w:rsidR="00947868" w:rsidRPr="003B3B1C">
              <w:rPr>
                <w:b/>
                <w:bCs/>
              </w:rPr>
              <w:t>ANNEXURE 7</w:t>
            </w:r>
            <w:r w:rsidR="00947868" w:rsidRPr="003B3B1C">
              <w:t xml:space="preserve"> </w:t>
            </w:r>
            <w:r w:rsidR="00947868" w:rsidRPr="003B3B1C">
              <w:rPr>
                <w:w w:val="105"/>
              </w:rPr>
              <w:t>UNDERTAKING / DECLARATION / CERTIFICATE BY THE BIDDER REGARDING COUNTRY SHARING LAND BORDER WITH INDIA.</w:t>
            </w:r>
            <w:r w:rsidR="00947868" w:rsidRPr="003B3B1C">
              <w:rPr>
                <w:rFonts w:ascii="Times New Roman"/>
              </w:rPr>
              <w:tab/>
            </w:r>
          </w:hyperlink>
          <w:r w:rsidR="00947868" w:rsidRPr="003B3B1C">
            <w:t>3</w:t>
          </w:r>
          <w:r w:rsidR="001E1086" w:rsidRPr="003B3B1C">
            <w:t>9</w:t>
          </w:r>
        </w:p>
        <w:p w14:paraId="52EC6196" w14:textId="6CDAB199" w:rsidR="00C408E5" w:rsidRPr="003B3B1C" w:rsidRDefault="00000000" w:rsidP="00C408E5">
          <w:pPr>
            <w:pStyle w:val="TOC3"/>
          </w:pPr>
          <w:hyperlink w:anchor="_ANNEXURE_4:_SUMMARY" w:history="1">
            <w:r w:rsidR="00C408E5" w:rsidRPr="003B3B1C">
              <w:rPr>
                <w:b/>
                <w:bCs/>
              </w:rPr>
              <w:t>ANNEXURE 8</w:t>
            </w:r>
            <w:r w:rsidR="00C408E5" w:rsidRPr="003B3B1C">
              <w:t xml:space="preserve"> </w:t>
            </w:r>
            <w:r w:rsidR="00C408E5" w:rsidRPr="003B3B1C">
              <w:rPr>
                <w:w w:val="105"/>
              </w:rPr>
              <w:t>FORMAT FOR POWER OF ATTORNEY</w:t>
            </w:r>
            <w:r w:rsidR="00C408E5" w:rsidRPr="003B3B1C">
              <w:rPr>
                <w:rFonts w:ascii="Times New Roman"/>
              </w:rPr>
              <w:tab/>
            </w:r>
          </w:hyperlink>
          <w:r w:rsidR="001E1086" w:rsidRPr="003B3B1C">
            <w:t>40</w:t>
          </w:r>
        </w:p>
        <w:p w14:paraId="1B8666DB" w14:textId="1AE08854" w:rsidR="002E25D5" w:rsidRPr="003B3B1C" w:rsidRDefault="002E25D5" w:rsidP="00046E3B">
          <w:pPr>
            <w:pStyle w:val="TOC3"/>
          </w:pPr>
        </w:p>
        <w:p w14:paraId="72AA7D6E" w14:textId="633E60A5" w:rsidR="00FC7F97" w:rsidRPr="003B3B1C" w:rsidRDefault="00000000" w:rsidP="002E25D5"/>
      </w:sdtContent>
    </w:sdt>
    <w:p w14:paraId="119AD116" w14:textId="77777777" w:rsidR="00FC7F97" w:rsidRPr="003B3B1C" w:rsidRDefault="00FC7F97" w:rsidP="00FC7F97">
      <w:pPr>
        <w:sectPr w:rsidR="00FC7F97" w:rsidRPr="003B3B1C" w:rsidSect="005417BE">
          <w:type w:val="continuous"/>
          <w:pgSz w:w="11910" w:h="16840"/>
          <w:pgMar w:top="1359" w:right="1040" w:bottom="1553" w:left="1220" w:header="720" w:footer="720" w:gutter="0"/>
          <w:pgBorders w:offsetFrom="page">
            <w:top w:val="double" w:sz="4" w:space="24" w:color="auto"/>
            <w:left w:val="double" w:sz="4" w:space="24" w:color="auto"/>
            <w:bottom w:val="double" w:sz="4" w:space="24" w:color="auto"/>
            <w:right w:val="double" w:sz="4" w:space="24" w:color="auto"/>
          </w:pgBorders>
          <w:cols w:space="720"/>
        </w:sectPr>
      </w:pPr>
    </w:p>
    <w:p w14:paraId="7B53F0A9" w14:textId="77777777" w:rsidR="00FC7F97" w:rsidRPr="003B3B1C" w:rsidRDefault="00FC7F97" w:rsidP="00372291">
      <w:pPr>
        <w:pStyle w:val="Heading1"/>
        <w:spacing w:before="61"/>
        <w:ind w:left="0" w:right="435" w:firstLine="0"/>
        <w:jc w:val="center"/>
        <w:rPr>
          <w:sz w:val="36"/>
          <w:szCs w:val="36"/>
          <w:u w:val="thick" w:color="000000"/>
        </w:rPr>
      </w:pPr>
      <w:bookmarkStart w:id="5" w:name="DISCLAIMER"/>
      <w:bookmarkEnd w:id="5"/>
      <w:r w:rsidRPr="003B3B1C">
        <w:rPr>
          <w:sz w:val="36"/>
          <w:szCs w:val="36"/>
          <w:u w:val="thick" w:color="000000"/>
        </w:rPr>
        <w:lastRenderedPageBreak/>
        <w:t>DISCLAIMER</w:t>
      </w:r>
    </w:p>
    <w:p w14:paraId="5E448206" w14:textId="77777777" w:rsidR="00FC7F97" w:rsidRPr="003B3B1C" w:rsidRDefault="00FC7F97" w:rsidP="00FC7F97">
      <w:pPr>
        <w:pStyle w:val="BodyText"/>
        <w:spacing w:before="7"/>
        <w:rPr>
          <w:b/>
          <w:sz w:val="23"/>
        </w:rPr>
      </w:pPr>
    </w:p>
    <w:p w14:paraId="053CF920" w14:textId="00D4FC42" w:rsidR="00FC7F97" w:rsidRPr="003B3B1C" w:rsidRDefault="00FC7F97" w:rsidP="00FC7F97">
      <w:pPr>
        <w:pStyle w:val="BodyText"/>
        <w:spacing w:before="1" w:line="360" w:lineRule="auto"/>
        <w:ind w:left="219" w:right="397"/>
        <w:jc w:val="both"/>
        <w:rPr>
          <w:sz w:val="24"/>
          <w:szCs w:val="24"/>
        </w:rPr>
      </w:pPr>
      <w:r w:rsidRPr="003B3B1C">
        <w:rPr>
          <w:sz w:val="24"/>
          <w:szCs w:val="24"/>
        </w:rPr>
        <w:t>Reserve Bank of India</w:t>
      </w:r>
      <w:r w:rsidR="00332423" w:rsidRPr="003B3B1C">
        <w:rPr>
          <w:sz w:val="24"/>
          <w:szCs w:val="24"/>
        </w:rPr>
        <w:t xml:space="preserve"> (RBI)</w:t>
      </w:r>
      <w:r w:rsidRPr="003B3B1C">
        <w:rPr>
          <w:sz w:val="24"/>
          <w:szCs w:val="24"/>
        </w:rPr>
        <w:t xml:space="preserve"> has taken due care in the preparation of the information contained therein, however, neither Reserve Bank of India nor any of its authorities or agencies nor any of their respective officers, employees, agents, or advisors give any warranty or make any representations, express or implied, as to the completeness or accuracy of the information contained in this document or any information which may be provided in association with it.</w:t>
      </w:r>
    </w:p>
    <w:p w14:paraId="0F2DE50B" w14:textId="77777777" w:rsidR="00FC7F97" w:rsidRPr="003B3B1C" w:rsidRDefault="00FC7F97" w:rsidP="00FC7F97">
      <w:pPr>
        <w:pStyle w:val="BodyText"/>
        <w:spacing w:before="8"/>
        <w:rPr>
          <w:sz w:val="24"/>
          <w:szCs w:val="24"/>
        </w:rPr>
      </w:pPr>
    </w:p>
    <w:p w14:paraId="6EB8951C" w14:textId="77777777" w:rsidR="00FC7F97" w:rsidRPr="003B3B1C" w:rsidRDefault="00FC7F97" w:rsidP="00FC7F97">
      <w:pPr>
        <w:pStyle w:val="BodyText"/>
        <w:spacing w:before="1" w:line="360" w:lineRule="auto"/>
        <w:ind w:left="219" w:right="398"/>
        <w:jc w:val="both"/>
        <w:rPr>
          <w:sz w:val="24"/>
          <w:szCs w:val="24"/>
        </w:rPr>
      </w:pPr>
      <w:r w:rsidRPr="003B3B1C">
        <w:rPr>
          <w:sz w:val="24"/>
          <w:szCs w:val="24"/>
        </w:rPr>
        <w:t>The information is not intended to be exhaustive. Interested parties are required to make their own inquiries and applicants will be required to confirm in writing that they have done so, and they do not rely only on the information provided by RBI in submitting the application. The Reserve Bank of India is not responsible if no due diligence is performed by Applicants. The information is provided on the basis that it is non – binding on Reserve Bank of India or any of its authorities or agencies or any of their respective officers, employees, agents, or advisors.</w:t>
      </w:r>
    </w:p>
    <w:p w14:paraId="3A3D4344" w14:textId="77777777" w:rsidR="00FC7F97" w:rsidRPr="003B3B1C" w:rsidRDefault="00FC7F97" w:rsidP="00FC7F97">
      <w:pPr>
        <w:pStyle w:val="BodyText"/>
        <w:spacing w:before="10"/>
        <w:rPr>
          <w:sz w:val="24"/>
          <w:szCs w:val="24"/>
        </w:rPr>
      </w:pPr>
    </w:p>
    <w:p w14:paraId="5B4A575A" w14:textId="37892405" w:rsidR="00FC7F97" w:rsidRPr="003B3B1C" w:rsidRDefault="00FC7F97" w:rsidP="00FC7F97">
      <w:pPr>
        <w:pStyle w:val="BodyText"/>
        <w:spacing w:line="360" w:lineRule="auto"/>
        <w:ind w:left="219" w:right="397"/>
        <w:jc w:val="both"/>
        <w:rPr>
          <w:sz w:val="24"/>
          <w:szCs w:val="24"/>
        </w:rPr>
      </w:pPr>
      <w:r w:rsidRPr="003B3B1C">
        <w:rPr>
          <w:sz w:val="24"/>
          <w:szCs w:val="24"/>
        </w:rPr>
        <w:t xml:space="preserve">Reserve Bank of India reserves the right not to proceed with the </w:t>
      </w:r>
      <w:r w:rsidR="002D4491" w:rsidRPr="003B3B1C">
        <w:rPr>
          <w:sz w:val="24"/>
          <w:szCs w:val="24"/>
        </w:rPr>
        <w:t>EOI process</w:t>
      </w:r>
      <w:r w:rsidRPr="003B3B1C">
        <w:rPr>
          <w:sz w:val="24"/>
          <w:szCs w:val="24"/>
        </w:rPr>
        <w:t xml:space="preserve">, to alter the </w:t>
      </w:r>
      <w:proofErr w:type="gramStart"/>
      <w:r w:rsidRPr="003B3B1C">
        <w:rPr>
          <w:sz w:val="24"/>
          <w:szCs w:val="24"/>
        </w:rPr>
        <w:t>time</w:t>
      </w:r>
      <w:r w:rsidR="002D4491" w:rsidRPr="003B3B1C">
        <w:rPr>
          <w:sz w:val="24"/>
          <w:szCs w:val="24"/>
        </w:rPr>
        <w:t>-</w:t>
      </w:r>
      <w:r w:rsidRPr="003B3B1C">
        <w:rPr>
          <w:sz w:val="24"/>
          <w:szCs w:val="24"/>
        </w:rPr>
        <w:t>table</w:t>
      </w:r>
      <w:proofErr w:type="gramEnd"/>
      <w:r w:rsidRPr="003B3B1C">
        <w:rPr>
          <w:sz w:val="24"/>
          <w:szCs w:val="24"/>
        </w:rPr>
        <w:t xml:space="preserve"> </w:t>
      </w:r>
      <w:r w:rsidR="001C008F" w:rsidRPr="003B3B1C">
        <w:rPr>
          <w:sz w:val="24"/>
          <w:szCs w:val="24"/>
        </w:rPr>
        <w:t xml:space="preserve">/ schedule </w:t>
      </w:r>
      <w:r w:rsidRPr="003B3B1C">
        <w:rPr>
          <w:sz w:val="24"/>
          <w:szCs w:val="24"/>
        </w:rPr>
        <w:t>reflected in this document or to change the process or procedure to be applied. It also reserves the right to decline to discuss the matter further with any party submitting application for empanelment.</w:t>
      </w:r>
    </w:p>
    <w:p w14:paraId="4E05F4C1" w14:textId="77777777" w:rsidR="00FC7F97" w:rsidRPr="003B3B1C" w:rsidRDefault="00FC7F97" w:rsidP="00FC7F97">
      <w:pPr>
        <w:pStyle w:val="BodyText"/>
        <w:spacing w:before="10"/>
        <w:rPr>
          <w:sz w:val="24"/>
          <w:szCs w:val="24"/>
        </w:rPr>
      </w:pPr>
    </w:p>
    <w:p w14:paraId="558B80E1" w14:textId="77777777" w:rsidR="00FC7F97" w:rsidRPr="003B3B1C" w:rsidRDefault="00FC7F97" w:rsidP="00FC7F97">
      <w:pPr>
        <w:pStyle w:val="BodyText"/>
        <w:spacing w:line="360" w:lineRule="auto"/>
        <w:ind w:left="219" w:right="399"/>
        <w:jc w:val="both"/>
        <w:rPr>
          <w:sz w:val="24"/>
          <w:szCs w:val="24"/>
        </w:rPr>
      </w:pPr>
      <w:r w:rsidRPr="003B3B1C">
        <w:rPr>
          <w:sz w:val="24"/>
          <w:szCs w:val="24"/>
        </w:rPr>
        <w:t>No reimbursement of cost of any type will be paid to persons or entities expressing interest and/or submitting Application.</w:t>
      </w:r>
    </w:p>
    <w:p w14:paraId="63DC1FBD" w14:textId="77777777" w:rsidR="00FC7F97" w:rsidRPr="003B3B1C" w:rsidRDefault="00FC7F97" w:rsidP="00FC7F97">
      <w:pPr>
        <w:spacing w:line="360" w:lineRule="auto"/>
        <w:jc w:val="both"/>
        <w:sectPr w:rsidR="00FC7F97" w:rsidRPr="003B3B1C" w:rsidSect="005417BE">
          <w:pgSz w:w="11910" w:h="16840"/>
          <w:pgMar w:top="1360" w:right="1040" w:bottom="1240" w:left="1220" w:header="0" w:footer="974" w:gutter="0"/>
          <w:pgBorders w:offsetFrom="page">
            <w:top w:val="double" w:sz="4" w:space="24" w:color="auto"/>
            <w:left w:val="double" w:sz="4" w:space="24" w:color="auto"/>
            <w:bottom w:val="double" w:sz="4" w:space="24" w:color="auto"/>
            <w:right w:val="double" w:sz="4" w:space="24" w:color="auto"/>
          </w:pgBorders>
          <w:cols w:space="720"/>
        </w:sectPr>
      </w:pPr>
    </w:p>
    <w:p w14:paraId="0EBA7400" w14:textId="77777777" w:rsidR="00FC7F97" w:rsidRPr="003B3B1C" w:rsidRDefault="00FC7F97" w:rsidP="00FC7F97">
      <w:pPr>
        <w:pStyle w:val="BodyText"/>
        <w:ind w:left="4200"/>
        <w:rPr>
          <w:sz w:val="20"/>
        </w:rPr>
      </w:pPr>
      <w:r w:rsidRPr="003B3B1C">
        <w:rPr>
          <w:noProof/>
          <w:sz w:val="20"/>
        </w:rPr>
        <w:lastRenderedPageBreak/>
        <w:drawing>
          <wp:inline distT="0" distB="0" distL="0" distR="0" wp14:anchorId="0AFBF940" wp14:editId="7F95CC76">
            <wp:extent cx="678813" cy="585787"/>
            <wp:effectExtent l="0" t="0" r="0" b="0"/>
            <wp:docPr id="5" name="image1.png" descr="A circular logo with a tiger and palm tree  Description automatically genera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8" cstate="print"/>
                    <a:stretch>
                      <a:fillRect/>
                    </a:stretch>
                  </pic:blipFill>
                  <pic:spPr>
                    <a:xfrm>
                      <a:off x="0" y="0"/>
                      <a:ext cx="678813" cy="585787"/>
                    </a:xfrm>
                    <a:prstGeom prst="rect">
                      <a:avLst/>
                    </a:prstGeom>
                  </pic:spPr>
                </pic:pic>
              </a:graphicData>
            </a:graphic>
          </wp:inline>
        </w:drawing>
      </w:r>
    </w:p>
    <w:p w14:paraId="2200CB6A" w14:textId="77777777" w:rsidR="00FC7F97" w:rsidRPr="003B3B1C" w:rsidRDefault="00FC7F97" w:rsidP="00FC7F97">
      <w:pPr>
        <w:spacing w:before="6"/>
        <w:ind w:left="2813" w:right="2991"/>
        <w:jc w:val="center"/>
        <w:rPr>
          <w:b/>
          <w:sz w:val="24"/>
        </w:rPr>
      </w:pPr>
      <w:r w:rsidRPr="003B3B1C">
        <w:rPr>
          <w:b/>
          <w:sz w:val="24"/>
        </w:rPr>
        <w:t>RESERVE BANK OF INDIA</w:t>
      </w:r>
      <w:r w:rsidRPr="003B3B1C">
        <w:rPr>
          <w:b/>
          <w:spacing w:val="-64"/>
          <w:sz w:val="24"/>
        </w:rPr>
        <w:t xml:space="preserve"> </w:t>
      </w:r>
      <w:r w:rsidRPr="003B3B1C">
        <w:rPr>
          <w:b/>
          <w:sz w:val="24"/>
        </w:rPr>
        <w:t>PREMISES DEPARTMENT MUMBAI</w:t>
      </w:r>
    </w:p>
    <w:p w14:paraId="138869D1" w14:textId="77777777" w:rsidR="00FC7F97" w:rsidRPr="003B3B1C" w:rsidRDefault="00FC7F97" w:rsidP="00FC7F97">
      <w:pPr>
        <w:pStyle w:val="BodyText"/>
        <w:rPr>
          <w:b/>
          <w:sz w:val="26"/>
        </w:rPr>
      </w:pPr>
    </w:p>
    <w:p w14:paraId="73503543" w14:textId="77777777" w:rsidR="00FC7F97" w:rsidRPr="003B3B1C" w:rsidRDefault="00FC7F97" w:rsidP="00FC7F97">
      <w:pPr>
        <w:pStyle w:val="BodyText"/>
        <w:spacing w:before="7"/>
        <w:rPr>
          <w:b/>
          <w:sz w:val="34"/>
        </w:rPr>
      </w:pPr>
    </w:p>
    <w:p w14:paraId="440D1C02" w14:textId="77777777" w:rsidR="00372291" w:rsidRPr="003B3B1C" w:rsidRDefault="00372291" w:rsidP="00372291">
      <w:pPr>
        <w:pStyle w:val="Heading1"/>
        <w:spacing w:before="1"/>
        <w:ind w:left="0" w:right="435" w:firstLine="0"/>
        <w:jc w:val="center"/>
        <w:rPr>
          <w:spacing w:val="-1"/>
          <w:sz w:val="36"/>
          <w:szCs w:val="36"/>
          <w:u w:val="thick" w:color="000000"/>
        </w:rPr>
      </w:pPr>
      <w:bookmarkStart w:id="6" w:name="NOTICE_INVITING_APPLICATION"/>
      <w:bookmarkEnd w:id="6"/>
      <w:r w:rsidRPr="003B3B1C">
        <w:rPr>
          <w:spacing w:val="-1"/>
          <w:sz w:val="36"/>
          <w:szCs w:val="36"/>
          <w:u w:val="thick" w:color="000000"/>
        </w:rPr>
        <w:t>EXPRESSION OF INTEREST</w:t>
      </w:r>
    </w:p>
    <w:p w14:paraId="5CFFD4E2" w14:textId="5F15DF43" w:rsidR="00FC7F97" w:rsidRPr="003B3B1C" w:rsidRDefault="00500E62" w:rsidP="00771EE9">
      <w:pPr>
        <w:spacing w:before="34"/>
        <w:ind w:right="180"/>
        <w:jc w:val="center"/>
        <w:rPr>
          <w:sz w:val="32"/>
        </w:rPr>
      </w:pPr>
      <w:r w:rsidRPr="003B3B1C">
        <w:rPr>
          <w:sz w:val="32"/>
        </w:rPr>
        <w:t>F</w:t>
      </w:r>
      <w:r w:rsidR="00372291" w:rsidRPr="003B3B1C">
        <w:rPr>
          <w:sz w:val="32"/>
        </w:rPr>
        <w:t>or</w:t>
      </w:r>
      <w:r w:rsidR="00372291" w:rsidRPr="003B3B1C">
        <w:t xml:space="preserve"> </w:t>
      </w:r>
      <w:r w:rsidR="00372291" w:rsidRPr="003B3B1C">
        <w:rPr>
          <w:sz w:val="32"/>
        </w:rPr>
        <w:t xml:space="preserve">Empanelment </w:t>
      </w:r>
      <w:r w:rsidR="005F3052" w:rsidRPr="003B3B1C">
        <w:rPr>
          <w:sz w:val="32"/>
        </w:rPr>
        <w:t xml:space="preserve">of Independent Engineer for Execution of Construction Projects </w:t>
      </w:r>
      <w:r w:rsidR="00ED1224" w:rsidRPr="003B3B1C">
        <w:rPr>
          <w:sz w:val="32"/>
        </w:rPr>
        <w:t>on</w:t>
      </w:r>
      <w:r w:rsidR="005F3052" w:rsidRPr="003B3B1C">
        <w:rPr>
          <w:sz w:val="32"/>
        </w:rPr>
        <w:t xml:space="preserve"> Design Build Mode for Reserve Bank of India </w:t>
      </w:r>
    </w:p>
    <w:p w14:paraId="67011779" w14:textId="09B7C29B" w:rsidR="00ED1224" w:rsidRPr="003B3B1C" w:rsidRDefault="00FC7F97" w:rsidP="00ED1224">
      <w:pPr>
        <w:pStyle w:val="ListParagraph"/>
        <w:numPr>
          <w:ilvl w:val="0"/>
          <w:numId w:val="23"/>
        </w:numPr>
        <w:tabs>
          <w:tab w:val="left" w:pos="580"/>
        </w:tabs>
        <w:spacing w:before="310" w:after="240" w:line="244" w:lineRule="auto"/>
        <w:ind w:left="579" w:right="653"/>
        <w:rPr>
          <w:sz w:val="24"/>
        </w:rPr>
      </w:pPr>
      <w:r w:rsidRPr="003B3B1C">
        <w:rPr>
          <w:sz w:val="24"/>
        </w:rPr>
        <w:t xml:space="preserve">Premises Department, Central Office, Reserve Bank of India, Mumbai invites Expression of Interest (EoI) for Empanelment </w:t>
      </w:r>
      <w:r w:rsidR="005F3052" w:rsidRPr="003B3B1C">
        <w:rPr>
          <w:sz w:val="24"/>
        </w:rPr>
        <w:t xml:space="preserve">of Independent Engineer for Execution </w:t>
      </w:r>
      <w:r w:rsidR="00ED1224" w:rsidRPr="003B3B1C">
        <w:rPr>
          <w:sz w:val="24"/>
        </w:rPr>
        <w:t>of</w:t>
      </w:r>
      <w:r w:rsidR="005F3052" w:rsidRPr="003B3B1C">
        <w:rPr>
          <w:sz w:val="24"/>
        </w:rPr>
        <w:t xml:space="preserve"> Construction Projects </w:t>
      </w:r>
      <w:r w:rsidR="00ED1224" w:rsidRPr="003B3B1C">
        <w:rPr>
          <w:sz w:val="24"/>
        </w:rPr>
        <w:t>o</w:t>
      </w:r>
      <w:r w:rsidR="005F3052" w:rsidRPr="003B3B1C">
        <w:rPr>
          <w:sz w:val="24"/>
        </w:rPr>
        <w:t>n Design Build Mode for Reserve Bank of India</w:t>
      </w:r>
      <w:r w:rsidR="00ED1224" w:rsidRPr="003B3B1C">
        <w:rPr>
          <w:sz w:val="24"/>
        </w:rPr>
        <w:t>.</w:t>
      </w:r>
    </w:p>
    <w:p w14:paraId="7BF10FFE" w14:textId="3484AD10" w:rsidR="00FC7F97" w:rsidRPr="003B3B1C" w:rsidRDefault="00FC7F97" w:rsidP="00497203">
      <w:pPr>
        <w:pStyle w:val="ListParagraph"/>
        <w:numPr>
          <w:ilvl w:val="0"/>
          <w:numId w:val="23"/>
        </w:numPr>
        <w:spacing w:before="0"/>
        <w:ind w:right="719"/>
        <w:rPr>
          <w:sz w:val="24"/>
        </w:rPr>
      </w:pPr>
      <w:r w:rsidRPr="003B3B1C">
        <w:rPr>
          <w:sz w:val="24"/>
        </w:rPr>
        <w:t xml:space="preserve">The period of Empanelment shall be for a period of 3 (three) years from the publication of the final list of empaneled </w:t>
      </w:r>
      <w:r w:rsidR="00771EE9" w:rsidRPr="003B3B1C">
        <w:rPr>
          <w:sz w:val="24"/>
        </w:rPr>
        <w:t>consultants</w:t>
      </w:r>
      <w:r w:rsidRPr="003B3B1C">
        <w:rPr>
          <w:sz w:val="24"/>
        </w:rPr>
        <w:t xml:space="preserve"> on the website of RBI.</w:t>
      </w:r>
    </w:p>
    <w:p w14:paraId="7516FA09" w14:textId="1714AC90" w:rsidR="00771EE9" w:rsidRPr="003B3B1C" w:rsidRDefault="00FC7F97" w:rsidP="00771EE9">
      <w:pPr>
        <w:pStyle w:val="ListParagraph"/>
        <w:numPr>
          <w:ilvl w:val="0"/>
          <w:numId w:val="23"/>
        </w:numPr>
        <w:tabs>
          <w:tab w:val="left" w:pos="580"/>
        </w:tabs>
        <w:spacing w:before="310" w:after="240" w:line="244" w:lineRule="auto"/>
        <w:ind w:left="579" w:right="653"/>
        <w:rPr>
          <w:sz w:val="24"/>
        </w:rPr>
      </w:pPr>
      <w:r w:rsidRPr="003B3B1C">
        <w:rPr>
          <w:sz w:val="24"/>
        </w:rPr>
        <w:t>Applicant should submit only 1 (One) application</w:t>
      </w:r>
      <w:r w:rsidR="00021218" w:rsidRPr="003B3B1C">
        <w:rPr>
          <w:sz w:val="24"/>
        </w:rPr>
        <w:t xml:space="preserve"> indicating the category</w:t>
      </w:r>
      <w:r w:rsidR="00D15338" w:rsidRPr="003B3B1C">
        <w:rPr>
          <w:sz w:val="24"/>
        </w:rPr>
        <w:t>/categories for which they are seeking empanelment.</w:t>
      </w:r>
    </w:p>
    <w:p w14:paraId="0B60A5B1" w14:textId="56F8C517" w:rsidR="00FC7F97" w:rsidRPr="003B3B1C" w:rsidRDefault="00FC7F97" w:rsidP="00771EE9">
      <w:pPr>
        <w:pStyle w:val="ListParagraph"/>
        <w:numPr>
          <w:ilvl w:val="0"/>
          <w:numId w:val="23"/>
        </w:numPr>
        <w:tabs>
          <w:tab w:val="left" w:pos="580"/>
        </w:tabs>
        <w:spacing w:before="0" w:after="240" w:line="244" w:lineRule="auto"/>
        <w:ind w:left="579" w:right="653"/>
        <w:rPr>
          <w:sz w:val="24"/>
        </w:rPr>
      </w:pPr>
      <w:r w:rsidRPr="003B3B1C">
        <w:rPr>
          <w:sz w:val="24"/>
        </w:rPr>
        <w:t>For</w:t>
      </w:r>
      <w:r w:rsidRPr="003B3B1C">
        <w:rPr>
          <w:spacing w:val="1"/>
          <w:sz w:val="24"/>
        </w:rPr>
        <w:t xml:space="preserve"> </w:t>
      </w:r>
      <w:r w:rsidRPr="003B3B1C">
        <w:rPr>
          <w:sz w:val="24"/>
        </w:rPr>
        <w:t xml:space="preserve">further details and downloading the </w:t>
      </w:r>
      <w:r w:rsidR="00D04AC6" w:rsidRPr="003B3B1C">
        <w:rPr>
          <w:sz w:val="24"/>
        </w:rPr>
        <w:t>EoI</w:t>
      </w:r>
      <w:r w:rsidRPr="003B3B1C">
        <w:rPr>
          <w:sz w:val="24"/>
        </w:rPr>
        <w:t xml:space="preserve"> document for empanelment and other necessary documents, please visit</w:t>
      </w:r>
      <w:r w:rsidRPr="003B3B1C">
        <w:rPr>
          <w:spacing w:val="1"/>
          <w:sz w:val="24"/>
        </w:rPr>
        <w:t xml:space="preserve"> </w:t>
      </w:r>
      <w:r w:rsidRPr="003B3B1C">
        <w:rPr>
          <w:sz w:val="24"/>
        </w:rPr>
        <w:t>the</w:t>
      </w:r>
      <w:r w:rsidRPr="003B3B1C">
        <w:rPr>
          <w:spacing w:val="1"/>
          <w:sz w:val="24"/>
        </w:rPr>
        <w:t xml:space="preserve"> </w:t>
      </w:r>
      <w:r w:rsidRPr="003B3B1C">
        <w:rPr>
          <w:sz w:val="24"/>
        </w:rPr>
        <w:t>website at</w:t>
      </w:r>
      <w:r w:rsidRPr="003B3B1C">
        <w:rPr>
          <w:color w:val="0000FF"/>
          <w:sz w:val="24"/>
        </w:rPr>
        <w:t xml:space="preserve"> </w:t>
      </w:r>
      <w:hyperlink r:id="rId10">
        <w:r w:rsidRPr="003B3B1C">
          <w:rPr>
            <w:bCs/>
            <w:color w:val="0000FF"/>
            <w:sz w:val="24"/>
            <w:u w:val="thick" w:color="0000FF"/>
          </w:rPr>
          <w:t>www.rbi.org.in</w:t>
        </w:r>
        <w:r w:rsidRPr="003B3B1C">
          <w:rPr>
            <w:b/>
            <w:color w:val="0000FF"/>
            <w:sz w:val="24"/>
          </w:rPr>
          <w:t xml:space="preserve"> </w:t>
        </w:r>
      </w:hyperlink>
      <w:r w:rsidRPr="003B3B1C">
        <w:rPr>
          <w:sz w:val="24"/>
        </w:rPr>
        <w:t xml:space="preserve">. </w:t>
      </w:r>
    </w:p>
    <w:p w14:paraId="15C11FEA" w14:textId="750ACB01" w:rsidR="00FC7F97" w:rsidRPr="003B3B1C" w:rsidRDefault="00FC7F97" w:rsidP="00771EE9">
      <w:pPr>
        <w:pStyle w:val="ListParagraph"/>
        <w:numPr>
          <w:ilvl w:val="0"/>
          <w:numId w:val="23"/>
        </w:numPr>
        <w:tabs>
          <w:tab w:val="left" w:pos="580"/>
        </w:tabs>
        <w:spacing w:before="93" w:after="240" w:line="259" w:lineRule="auto"/>
        <w:ind w:right="653"/>
        <w:rPr>
          <w:sz w:val="24"/>
        </w:rPr>
      </w:pPr>
      <w:r w:rsidRPr="003B3B1C">
        <w:rPr>
          <w:sz w:val="24"/>
        </w:rPr>
        <w:t>Application</w:t>
      </w:r>
      <w:r w:rsidRPr="003B3B1C">
        <w:rPr>
          <w:spacing w:val="-9"/>
          <w:sz w:val="24"/>
        </w:rPr>
        <w:t xml:space="preserve"> </w:t>
      </w:r>
      <w:r w:rsidRPr="003B3B1C">
        <w:rPr>
          <w:sz w:val="24"/>
        </w:rPr>
        <w:t>forms</w:t>
      </w:r>
      <w:r w:rsidRPr="003B3B1C">
        <w:rPr>
          <w:spacing w:val="-8"/>
          <w:sz w:val="24"/>
        </w:rPr>
        <w:t xml:space="preserve"> </w:t>
      </w:r>
      <w:r w:rsidRPr="003B3B1C">
        <w:rPr>
          <w:sz w:val="24"/>
        </w:rPr>
        <w:t>for</w:t>
      </w:r>
      <w:r w:rsidRPr="003B3B1C">
        <w:rPr>
          <w:spacing w:val="-9"/>
          <w:sz w:val="24"/>
        </w:rPr>
        <w:t xml:space="preserve"> </w:t>
      </w:r>
      <w:r w:rsidRPr="003B3B1C">
        <w:rPr>
          <w:sz w:val="24"/>
        </w:rPr>
        <w:t>empanelment</w:t>
      </w:r>
      <w:r w:rsidRPr="003B3B1C">
        <w:rPr>
          <w:spacing w:val="-8"/>
          <w:sz w:val="24"/>
        </w:rPr>
        <w:t xml:space="preserve"> </w:t>
      </w:r>
      <w:r w:rsidRPr="003B3B1C">
        <w:rPr>
          <w:sz w:val="24"/>
        </w:rPr>
        <w:t>can</w:t>
      </w:r>
      <w:r w:rsidRPr="003B3B1C">
        <w:rPr>
          <w:spacing w:val="-9"/>
          <w:sz w:val="24"/>
        </w:rPr>
        <w:t xml:space="preserve"> </w:t>
      </w:r>
      <w:r w:rsidRPr="003B3B1C">
        <w:rPr>
          <w:sz w:val="24"/>
        </w:rPr>
        <w:t>be</w:t>
      </w:r>
      <w:r w:rsidRPr="003B3B1C">
        <w:rPr>
          <w:spacing w:val="-9"/>
          <w:sz w:val="24"/>
        </w:rPr>
        <w:t xml:space="preserve"> </w:t>
      </w:r>
      <w:r w:rsidRPr="003B3B1C">
        <w:rPr>
          <w:sz w:val="24"/>
        </w:rPr>
        <w:t>downloaded</w:t>
      </w:r>
      <w:r w:rsidRPr="003B3B1C">
        <w:rPr>
          <w:spacing w:val="-8"/>
          <w:sz w:val="24"/>
        </w:rPr>
        <w:t xml:space="preserve"> </w:t>
      </w:r>
      <w:r w:rsidRPr="003B3B1C">
        <w:rPr>
          <w:sz w:val="24"/>
        </w:rPr>
        <w:t>from</w:t>
      </w:r>
      <w:r w:rsidRPr="003B3B1C">
        <w:rPr>
          <w:spacing w:val="-8"/>
          <w:sz w:val="24"/>
        </w:rPr>
        <w:t xml:space="preserve"> </w:t>
      </w:r>
      <w:r w:rsidR="00687970" w:rsidRPr="003B3B1C">
        <w:rPr>
          <w:b/>
          <w:sz w:val="24"/>
        </w:rPr>
        <w:t xml:space="preserve">October </w:t>
      </w:r>
      <w:r w:rsidR="00BD49A9" w:rsidRPr="003B3B1C">
        <w:rPr>
          <w:b/>
          <w:sz w:val="24"/>
        </w:rPr>
        <w:t>24</w:t>
      </w:r>
      <w:r w:rsidR="00527C3D" w:rsidRPr="003B3B1C">
        <w:rPr>
          <w:b/>
          <w:sz w:val="24"/>
        </w:rPr>
        <w:t>,</w:t>
      </w:r>
      <w:r w:rsidR="00527C3D" w:rsidRPr="003B3B1C">
        <w:rPr>
          <w:b/>
          <w:spacing w:val="-8"/>
          <w:sz w:val="24"/>
        </w:rPr>
        <w:t xml:space="preserve"> </w:t>
      </w:r>
      <w:r w:rsidRPr="003B3B1C">
        <w:rPr>
          <w:b/>
          <w:sz w:val="24"/>
        </w:rPr>
        <w:t>202</w:t>
      </w:r>
      <w:r w:rsidR="00771EE9" w:rsidRPr="003B3B1C">
        <w:rPr>
          <w:b/>
          <w:sz w:val="24"/>
        </w:rPr>
        <w:t>5</w:t>
      </w:r>
      <w:r w:rsidR="00527C3D" w:rsidRPr="003B3B1C">
        <w:rPr>
          <w:b/>
          <w:spacing w:val="-8"/>
          <w:sz w:val="24"/>
        </w:rPr>
        <w:t>.</w:t>
      </w:r>
    </w:p>
    <w:p w14:paraId="2CF218B8" w14:textId="145E215F" w:rsidR="00FC7F97" w:rsidRPr="003B3B1C" w:rsidRDefault="00FC7F97" w:rsidP="00771EE9">
      <w:pPr>
        <w:pStyle w:val="ListParagraph"/>
        <w:numPr>
          <w:ilvl w:val="0"/>
          <w:numId w:val="23"/>
        </w:numPr>
        <w:tabs>
          <w:tab w:val="left" w:pos="580"/>
        </w:tabs>
        <w:spacing w:before="0" w:after="240"/>
        <w:ind w:right="578"/>
        <w:rPr>
          <w:b/>
          <w:sz w:val="24"/>
        </w:rPr>
      </w:pPr>
      <w:r w:rsidRPr="003B3B1C">
        <w:rPr>
          <w:spacing w:val="-1"/>
          <w:sz w:val="24"/>
        </w:rPr>
        <w:t>Last</w:t>
      </w:r>
      <w:r w:rsidRPr="003B3B1C">
        <w:rPr>
          <w:spacing w:val="-14"/>
          <w:sz w:val="24"/>
        </w:rPr>
        <w:t xml:space="preserve"> </w:t>
      </w:r>
      <w:r w:rsidRPr="003B3B1C">
        <w:rPr>
          <w:spacing w:val="-1"/>
          <w:sz w:val="24"/>
        </w:rPr>
        <w:t>date</w:t>
      </w:r>
      <w:r w:rsidRPr="003B3B1C">
        <w:rPr>
          <w:spacing w:val="-15"/>
          <w:sz w:val="24"/>
        </w:rPr>
        <w:t xml:space="preserve"> </w:t>
      </w:r>
      <w:r w:rsidRPr="003B3B1C">
        <w:rPr>
          <w:spacing w:val="-1"/>
          <w:sz w:val="24"/>
        </w:rPr>
        <w:t>for</w:t>
      </w:r>
      <w:r w:rsidRPr="003B3B1C">
        <w:rPr>
          <w:spacing w:val="-14"/>
          <w:sz w:val="24"/>
        </w:rPr>
        <w:t xml:space="preserve"> </w:t>
      </w:r>
      <w:r w:rsidRPr="003B3B1C">
        <w:rPr>
          <w:spacing w:val="-1"/>
          <w:sz w:val="24"/>
        </w:rPr>
        <w:t>submission</w:t>
      </w:r>
      <w:r w:rsidRPr="003B3B1C">
        <w:rPr>
          <w:spacing w:val="-13"/>
          <w:sz w:val="24"/>
        </w:rPr>
        <w:t xml:space="preserve"> </w:t>
      </w:r>
      <w:r w:rsidRPr="003B3B1C">
        <w:rPr>
          <w:spacing w:val="-1"/>
          <w:sz w:val="24"/>
        </w:rPr>
        <w:t>of</w:t>
      </w:r>
      <w:r w:rsidRPr="003B3B1C">
        <w:rPr>
          <w:spacing w:val="-14"/>
          <w:sz w:val="24"/>
        </w:rPr>
        <w:t xml:space="preserve"> </w:t>
      </w:r>
      <w:r w:rsidRPr="003B3B1C">
        <w:rPr>
          <w:spacing w:val="-1"/>
          <w:sz w:val="24"/>
        </w:rPr>
        <w:t>completed</w:t>
      </w:r>
      <w:r w:rsidRPr="003B3B1C">
        <w:rPr>
          <w:spacing w:val="-14"/>
          <w:sz w:val="24"/>
        </w:rPr>
        <w:t xml:space="preserve"> </w:t>
      </w:r>
      <w:r w:rsidRPr="003B3B1C">
        <w:rPr>
          <w:sz w:val="24"/>
        </w:rPr>
        <w:t>applications:</w:t>
      </w:r>
      <w:r w:rsidRPr="003B3B1C">
        <w:rPr>
          <w:spacing w:val="-12"/>
          <w:sz w:val="24"/>
        </w:rPr>
        <w:t xml:space="preserve"> </w:t>
      </w:r>
      <w:r w:rsidR="00687970" w:rsidRPr="003B3B1C">
        <w:rPr>
          <w:b/>
          <w:bCs/>
          <w:spacing w:val="-12"/>
          <w:sz w:val="24"/>
        </w:rPr>
        <w:t>Novem</w:t>
      </w:r>
      <w:r w:rsidR="00527C3D" w:rsidRPr="003B3B1C">
        <w:rPr>
          <w:b/>
          <w:bCs/>
          <w:spacing w:val="-12"/>
          <w:sz w:val="24"/>
        </w:rPr>
        <w:t xml:space="preserve">ber </w:t>
      </w:r>
      <w:r w:rsidR="00BD49A9" w:rsidRPr="003B3B1C">
        <w:rPr>
          <w:b/>
          <w:bCs/>
          <w:spacing w:val="-12"/>
          <w:sz w:val="24"/>
        </w:rPr>
        <w:t>24</w:t>
      </w:r>
      <w:r w:rsidR="00527C3D" w:rsidRPr="003B3B1C">
        <w:rPr>
          <w:spacing w:val="-12"/>
          <w:sz w:val="24"/>
        </w:rPr>
        <w:t>,</w:t>
      </w:r>
      <w:r w:rsidRPr="003B3B1C">
        <w:rPr>
          <w:b/>
          <w:spacing w:val="-13"/>
          <w:sz w:val="24"/>
        </w:rPr>
        <w:t xml:space="preserve"> </w:t>
      </w:r>
      <w:proofErr w:type="gramStart"/>
      <w:r w:rsidRPr="003B3B1C">
        <w:rPr>
          <w:b/>
          <w:sz w:val="24"/>
        </w:rPr>
        <w:t>202</w:t>
      </w:r>
      <w:r w:rsidR="00771EE9" w:rsidRPr="003B3B1C">
        <w:rPr>
          <w:b/>
          <w:sz w:val="24"/>
        </w:rPr>
        <w:t>5</w:t>
      </w:r>
      <w:proofErr w:type="gramEnd"/>
      <w:r w:rsidRPr="003B3B1C">
        <w:rPr>
          <w:b/>
          <w:spacing w:val="-14"/>
          <w:sz w:val="24"/>
        </w:rPr>
        <w:t xml:space="preserve"> </w:t>
      </w:r>
      <w:r w:rsidRPr="003B3B1C">
        <w:rPr>
          <w:b/>
          <w:sz w:val="24"/>
        </w:rPr>
        <w:t>up</w:t>
      </w:r>
      <w:r w:rsidRPr="003B3B1C">
        <w:rPr>
          <w:b/>
          <w:spacing w:val="-16"/>
          <w:sz w:val="24"/>
        </w:rPr>
        <w:t xml:space="preserve"> </w:t>
      </w:r>
      <w:r w:rsidRPr="003B3B1C">
        <w:rPr>
          <w:b/>
          <w:sz w:val="24"/>
        </w:rPr>
        <w:t>to</w:t>
      </w:r>
      <w:r w:rsidRPr="003B3B1C">
        <w:rPr>
          <w:b/>
          <w:spacing w:val="-13"/>
          <w:sz w:val="24"/>
        </w:rPr>
        <w:t xml:space="preserve"> </w:t>
      </w:r>
      <w:r w:rsidRPr="003B3B1C">
        <w:rPr>
          <w:b/>
          <w:sz w:val="24"/>
        </w:rPr>
        <w:t>1</w:t>
      </w:r>
      <w:r w:rsidR="00687970" w:rsidRPr="003B3B1C">
        <w:rPr>
          <w:b/>
          <w:sz w:val="24"/>
        </w:rPr>
        <w:t>5</w:t>
      </w:r>
      <w:r w:rsidRPr="003B3B1C">
        <w:rPr>
          <w:b/>
          <w:sz w:val="24"/>
        </w:rPr>
        <w:t>:00</w:t>
      </w:r>
      <w:r w:rsidRPr="003B3B1C">
        <w:rPr>
          <w:b/>
          <w:spacing w:val="-16"/>
          <w:sz w:val="24"/>
        </w:rPr>
        <w:t xml:space="preserve"> </w:t>
      </w:r>
      <w:r w:rsidRPr="003B3B1C">
        <w:rPr>
          <w:b/>
          <w:sz w:val="24"/>
        </w:rPr>
        <w:t>Hrs.</w:t>
      </w:r>
    </w:p>
    <w:p w14:paraId="5EAB13F9" w14:textId="028152DA" w:rsidR="00FC7F97" w:rsidRPr="003B3B1C" w:rsidRDefault="001A66D3" w:rsidP="00771EE9">
      <w:pPr>
        <w:pStyle w:val="ListParagraph"/>
        <w:numPr>
          <w:ilvl w:val="0"/>
          <w:numId w:val="23"/>
        </w:numPr>
        <w:tabs>
          <w:tab w:val="left" w:pos="580"/>
        </w:tabs>
        <w:spacing w:before="0" w:after="240" w:line="259" w:lineRule="auto"/>
        <w:ind w:left="579" w:right="636"/>
        <w:rPr>
          <w:sz w:val="24"/>
        </w:rPr>
      </w:pPr>
      <w:r w:rsidRPr="003B3B1C">
        <w:rPr>
          <w:sz w:val="24"/>
        </w:rPr>
        <w:t xml:space="preserve">RBI </w:t>
      </w:r>
      <w:r w:rsidR="00FC7F97" w:rsidRPr="003B3B1C">
        <w:rPr>
          <w:sz w:val="24"/>
        </w:rPr>
        <w:t>reserves</w:t>
      </w:r>
      <w:r w:rsidR="00FC7F97" w:rsidRPr="003B3B1C">
        <w:rPr>
          <w:spacing w:val="-13"/>
          <w:sz w:val="24"/>
        </w:rPr>
        <w:t xml:space="preserve"> </w:t>
      </w:r>
      <w:r w:rsidR="00FC7F97" w:rsidRPr="003B3B1C">
        <w:rPr>
          <w:sz w:val="24"/>
        </w:rPr>
        <w:t>the</w:t>
      </w:r>
      <w:r w:rsidR="00FC7F97" w:rsidRPr="003B3B1C">
        <w:rPr>
          <w:spacing w:val="-13"/>
          <w:sz w:val="24"/>
        </w:rPr>
        <w:t xml:space="preserve"> </w:t>
      </w:r>
      <w:r w:rsidR="00FC7F97" w:rsidRPr="003B3B1C">
        <w:rPr>
          <w:sz w:val="24"/>
        </w:rPr>
        <w:t>right</w:t>
      </w:r>
      <w:r w:rsidR="00FC7F97" w:rsidRPr="003B3B1C">
        <w:rPr>
          <w:spacing w:val="-12"/>
          <w:sz w:val="24"/>
        </w:rPr>
        <w:t xml:space="preserve"> </w:t>
      </w:r>
      <w:r w:rsidR="00FC7F97" w:rsidRPr="003B3B1C">
        <w:rPr>
          <w:sz w:val="24"/>
        </w:rPr>
        <w:t>to</w:t>
      </w:r>
      <w:r w:rsidR="00FC7F97" w:rsidRPr="003B3B1C">
        <w:rPr>
          <w:spacing w:val="-13"/>
          <w:sz w:val="24"/>
        </w:rPr>
        <w:t xml:space="preserve"> </w:t>
      </w:r>
      <w:r w:rsidR="00FC7F97" w:rsidRPr="003B3B1C">
        <w:rPr>
          <w:sz w:val="24"/>
        </w:rPr>
        <w:t>reject</w:t>
      </w:r>
      <w:r w:rsidR="00FC7F97" w:rsidRPr="003B3B1C">
        <w:rPr>
          <w:spacing w:val="-12"/>
          <w:sz w:val="24"/>
        </w:rPr>
        <w:t xml:space="preserve"> </w:t>
      </w:r>
      <w:r w:rsidR="00FC7F97" w:rsidRPr="003B3B1C">
        <w:rPr>
          <w:sz w:val="24"/>
        </w:rPr>
        <w:t>any</w:t>
      </w:r>
      <w:r w:rsidR="00FC7F97" w:rsidRPr="003B3B1C">
        <w:rPr>
          <w:spacing w:val="-13"/>
          <w:sz w:val="24"/>
        </w:rPr>
        <w:t xml:space="preserve"> </w:t>
      </w:r>
      <w:r w:rsidR="00FC7F97" w:rsidRPr="003B3B1C">
        <w:rPr>
          <w:sz w:val="24"/>
        </w:rPr>
        <w:t>or</w:t>
      </w:r>
      <w:r w:rsidR="00FC7F97" w:rsidRPr="003B3B1C">
        <w:rPr>
          <w:spacing w:val="-12"/>
          <w:sz w:val="24"/>
        </w:rPr>
        <w:t xml:space="preserve"> </w:t>
      </w:r>
      <w:r w:rsidR="00FC7F97" w:rsidRPr="003B3B1C">
        <w:rPr>
          <w:sz w:val="24"/>
        </w:rPr>
        <w:t>all</w:t>
      </w:r>
      <w:r w:rsidR="00FC7F97" w:rsidRPr="003B3B1C">
        <w:rPr>
          <w:spacing w:val="-13"/>
          <w:sz w:val="24"/>
        </w:rPr>
        <w:t xml:space="preserve"> </w:t>
      </w:r>
      <w:r w:rsidR="00FC7F97" w:rsidRPr="003B3B1C">
        <w:rPr>
          <w:sz w:val="24"/>
        </w:rPr>
        <w:t>the</w:t>
      </w:r>
      <w:r w:rsidR="00FC7F97" w:rsidRPr="003B3B1C">
        <w:rPr>
          <w:spacing w:val="-13"/>
          <w:sz w:val="24"/>
        </w:rPr>
        <w:t xml:space="preserve"> </w:t>
      </w:r>
      <w:r w:rsidR="00FC7F97" w:rsidRPr="003B3B1C">
        <w:rPr>
          <w:sz w:val="24"/>
        </w:rPr>
        <w:t>applications</w:t>
      </w:r>
      <w:r w:rsidR="00FC7F97" w:rsidRPr="003B3B1C">
        <w:rPr>
          <w:spacing w:val="-13"/>
          <w:sz w:val="24"/>
        </w:rPr>
        <w:t xml:space="preserve"> </w:t>
      </w:r>
      <w:r w:rsidR="00FC7F97" w:rsidRPr="003B3B1C">
        <w:rPr>
          <w:sz w:val="24"/>
        </w:rPr>
        <w:t>without</w:t>
      </w:r>
      <w:r w:rsidR="00FC7F97" w:rsidRPr="003B3B1C">
        <w:rPr>
          <w:spacing w:val="-12"/>
          <w:sz w:val="24"/>
        </w:rPr>
        <w:t xml:space="preserve"> </w:t>
      </w:r>
      <w:r w:rsidR="00FC7F97" w:rsidRPr="003B3B1C">
        <w:rPr>
          <w:sz w:val="24"/>
        </w:rPr>
        <w:t>assigning</w:t>
      </w:r>
      <w:r w:rsidR="001B7D9C" w:rsidRPr="003B3B1C">
        <w:rPr>
          <w:sz w:val="24"/>
        </w:rPr>
        <w:t xml:space="preserve"> </w:t>
      </w:r>
      <w:r w:rsidR="00FC7F97" w:rsidRPr="003B3B1C">
        <w:rPr>
          <w:sz w:val="24"/>
        </w:rPr>
        <w:t>any reasons thereof.</w:t>
      </w:r>
    </w:p>
    <w:p w14:paraId="642A1C15" w14:textId="3FC3ABF0" w:rsidR="00FC7F97" w:rsidRPr="003B3B1C" w:rsidRDefault="00FC7F97" w:rsidP="00FC7F97">
      <w:pPr>
        <w:pStyle w:val="ListParagraph"/>
        <w:numPr>
          <w:ilvl w:val="0"/>
          <w:numId w:val="23"/>
        </w:numPr>
        <w:tabs>
          <w:tab w:val="left" w:pos="580"/>
        </w:tabs>
        <w:spacing w:before="0" w:line="259" w:lineRule="auto"/>
        <w:ind w:right="636"/>
        <w:rPr>
          <w:sz w:val="24"/>
        </w:rPr>
      </w:pPr>
      <w:r w:rsidRPr="003B3B1C">
        <w:rPr>
          <w:sz w:val="24"/>
        </w:rPr>
        <w:t xml:space="preserve">Any further clarifications / addendum / corrigendum will be posted </w:t>
      </w:r>
      <w:r w:rsidR="00AF7E09" w:rsidRPr="003B3B1C">
        <w:rPr>
          <w:sz w:val="24"/>
        </w:rPr>
        <w:t>only o</w:t>
      </w:r>
      <w:r w:rsidRPr="003B3B1C">
        <w:rPr>
          <w:sz w:val="24"/>
        </w:rPr>
        <w:t xml:space="preserve">n </w:t>
      </w:r>
      <w:r w:rsidR="001A66D3" w:rsidRPr="003B3B1C">
        <w:rPr>
          <w:sz w:val="24"/>
        </w:rPr>
        <w:t xml:space="preserve">RBI </w:t>
      </w:r>
      <w:r w:rsidRPr="003B3B1C">
        <w:rPr>
          <w:sz w:val="24"/>
        </w:rPr>
        <w:t xml:space="preserve">website </w:t>
      </w:r>
      <w:r w:rsidRPr="003B3B1C">
        <w:rPr>
          <w:color w:val="0000FF"/>
          <w:sz w:val="24"/>
          <w:u w:val="single" w:color="0000FF"/>
        </w:rPr>
        <w:t>www.rbi.org.in</w:t>
      </w:r>
      <w:r w:rsidRPr="003B3B1C">
        <w:rPr>
          <w:sz w:val="24"/>
        </w:rPr>
        <w:t>.</w:t>
      </w:r>
    </w:p>
    <w:p w14:paraId="3E844FA9" w14:textId="77777777" w:rsidR="00FC7F97" w:rsidRPr="003B3B1C" w:rsidRDefault="00FC7F97" w:rsidP="00FC7F97">
      <w:pPr>
        <w:spacing w:line="259" w:lineRule="auto"/>
        <w:rPr>
          <w:sz w:val="24"/>
        </w:rPr>
      </w:pPr>
    </w:p>
    <w:p w14:paraId="55140F48" w14:textId="77777777" w:rsidR="00FC7F97" w:rsidRPr="003B3B1C" w:rsidRDefault="00FC7F97" w:rsidP="00FC7F97">
      <w:pPr>
        <w:spacing w:line="259" w:lineRule="auto"/>
        <w:rPr>
          <w:sz w:val="24"/>
        </w:rPr>
      </w:pPr>
    </w:p>
    <w:p w14:paraId="7D9B26E0" w14:textId="77777777" w:rsidR="00FC7F97" w:rsidRPr="003B3B1C" w:rsidRDefault="00FC7F97" w:rsidP="00FC7F97">
      <w:pPr>
        <w:spacing w:line="259" w:lineRule="auto"/>
        <w:rPr>
          <w:sz w:val="24"/>
        </w:rPr>
      </w:pPr>
    </w:p>
    <w:p w14:paraId="442F6AE4" w14:textId="05605FE3" w:rsidR="00FC7F97" w:rsidRPr="003B3B1C" w:rsidRDefault="00FC7F97" w:rsidP="00FC7F97">
      <w:pPr>
        <w:pStyle w:val="BodyText"/>
        <w:spacing w:before="1" w:line="259" w:lineRule="auto"/>
        <w:ind w:left="220" w:right="6956"/>
        <w:rPr>
          <w:sz w:val="24"/>
          <w:szCs w:val="24"/>
        </w:rPr>
      </w:pPr>
      <w:r w:rsidRPr="003B3B1C">
        <w:rPr>
          <w:sz w:val="24"/>
          <w:szCs w:val="24"/>
        </w:rPr>
        <w:t>CGM-in-charge</w:t>
      </w:r>
      <w:r w:rsidRPr="003B3B1C">
        <w:rPr>
          <w:spacing w:val="1"/>
          <w:sz w:val="24"/>
          <w:szCs w:val="24"/>
        </w:rPr>
        <w:t xml:space="preserve"> </w:t>
      </w:r>
      <w:r w:rsidR="009F20C3" w:rsidRPr="003B3B1C">
        <w:rPr>
          <w:spacing w:val="1"/>
          <w:sz w:val="24"/>
          <w:szCs w:val="24"/>
        </w:rPr>
        <w:t xml:space="preserve">   </w:t>
      </w:r>
      <w:r w:rsidRPr="003B3B1C">
        <w:rPr>
          <w:sz w:val="24"/>
          <w:szCs w:val="24"/>
        </w:rPr>
        <w:t>Reserve Bank of India</w:t>
      </w:r>
      <w:r w:rsidRPr="003B3B1C">
        <w:rPr>
          <w:spacing w:val="-64"/>
          <w:sz w:val="24"/>
          <w:szCs w:val="24"/>
        </w:rPr>
        <w:t xml:space="preserve"> </w:t>
      </w:r>
      <w:r w:rsidRPr="003B3B1C">
        <w:rPr>
          <w:sz w:val="24"/>
          <w:szCs w:val="24"/>
        </w:rPr>
        <w:t>Premises</w:t>
      </w:r>
      <w:r w:rsidRPr="003B3B1C">
        <w:rPr>
          <w:spacing w:val="-2"/>
          <w:sz w:val="24"/>
          <w:szCs w:val="24"/>
        </w:rPr>
        <w:t xml:space="preserve"> </w:t>
      </w:r>
      <w:r w:rsidRPr="003B3B1C">
        <w:rPr>
          <w:sz w:val="24"/>
          <w:szCs w:val="24"/>
        </w:rPr>
        <w:t>Department,</w:t>
      </w:r>
    </w:p>
    <w:p w14:paraId="6A248F0F" w14:textId="77777777" w:rsidR="00FC7F97" w:rsidRPr="003B3B1C" w:rsidRDefault="00FC7F97" w:rsidP="00FC7F97">
      <w:pPr>
        <w:pStyle w:val="BodyText"/>
        <w:spacing w:line="275" w:lineRule="exact"/>
        <w:ind w:left="220"/>
        <w:rPr>
          <w:sz w:val="24"/>
          <w:szCs w:val="24"/>
        </w:rPr>
      </w:pPr>
      <w:r w:rsidRPr="003B3B1C">
        <w:rPr>
          <w:sz w:val="24"/>
          <w:szCs w:val="24"/>
        </w:rPr>
        <w:t>5</w:t>
      </w:r>
      <w:r w:rsidRPr="003B3B1C">
        <w:rPr>
          <w:sz w:val="24"/>
          <w:szCs w:val="24"/>
          <w:vertAlign w:val="superscript"/>
        </w:rPr>
        <w:t>th</w:t>
      </w:r>
      <w:r w:rsidRPr="003B3B1C">
        <w:rPr>
          <w:sz w:val="24"/>
          <w:szCs w:val="24"/>
        </w:rPr>
        <w:t xml:space="preserve"> Floor,</w:t>
      </w:r>
      <w:r w:rsidRPr="003B3B1C">
        <w:rPr>
          <w:spacing w:val="-3"/>
          <w:sz w:val="24"/>
          <w:szCs w:val="24"/>
        </w:rPr>
        <w:t xml:space="preserve"> Central Office</w:t>
      </w:r>
      <w:r w:rsidRPr="003B3B1C">
        <w:rPr>
          <w:sz w:val="24"/>
          <w:szCs w:val="24"/>
        </w:rPr>
        <w:t xml:space="preserve">, </w:t>
      </w:r>
      <w:r w:rsidRPr="003B3B1C">
        <w:rPr>
          <w:spacing w:val="-3"/>
          <w:sz w:val="24"/>
          <w:szCs w:val="24"/>
        </w:rPr>
        <w:t>Fort, Mumbai -</w:t>
      </w:r>
      <w:r w:rsidRPr="003B3B1C">
        <w:rPr>
          <w:spacing w:val="-2"/>
          <w:sz w:val="24"/>
          <w:szCs w:val="24"/>
        </w:rPr>
        <w:t xml:space="preserve"> </w:t>
      </w:r>
      <w:r w:rsidRPr="003B3B1C">
        <w:rPr>
          <w:sz w:val="24"/>
          <w:szCs w:val="24"/>
        </w:rPr>
        <w:t>400001</w:t>
      </w:r>
    </w:p>
    <w:p w14:paraId="2CCA7D90" w14:textId="77777777" w:rsidR="004C24D8" w:rsidRDefault="00FC7F97" w:rsidP="00FC7F97">
      <w:pPr>
        <w:spacing w:line="259" w:lineRule="auto"/>
        <w:rPr>
          <w:sz w:val="24"/>
          <w:szCs w:val="24"/>
        </w:rPr>
        <w:sectPr w:rsidR="004C24D8" w:rsidSect="005417BE">
          <w:pgSz w:w="11910" w:h="16840"/>
          <w:pgMar w:top="1420" w:right="1040" w:bottom="1240" w:left="1220" w:header="0" w:footer="974" w:gutter="0"/>
          <w:pgBorders w:offsetFrom="page">
            <w:top w:val="double" w:sz="4" w:space="24" w:color="auto"/>
            <w:left w:val="double" w:sz="4" w:space="24" w:color="auto"/>
            <w:bottom w:val="double" w:sz="4" w:space="24" w:color="auto"/>
            <w:right w:val="double" w:sz="4" w:space="24" w:color="auto"/>
          </w:pgBorders>
          <w:cols w:space="720"/>
        </w:sectPr>
      </w:pPr>
      <w:r w:rsidRPr="003B3B1C">
        <w:rPr>
          <w:sz w:val="24"/>
          <w:szCs w:val="24"/>
        </w:rPr>
        <w:t xml:space="preserve">    </w:t>
      </w:r>
    </w:p>
    <w:p w14:paraId="5A258398" w14:textId="77777777" w:rsidR="00FC7F97" w:rsidRDefault="00FC7F97" w:rsidP="00FC7F97">
      <w:pPr>
        <w:spacing w:line="259" w:lineRule="auto"/>
        <w:rPr>
          <w:sz w:val="28"/>
          <w:szCs w:val="24"/>
        </w:rPr>
      </w:pPr>
    </w:p>
    <w:p w14:paraId="78591A60" w14:textId="77777777" w:rsidR="004C24D8" w:rsidRDefault="004C24D8" w:rsidP="004C24D8">
      <w:pPr>
        <w:rPr>
          <w:sz w:val="28"/>
          <w:szCs w:val="24"/>
        </w:rPr>
      </w:pPr>
    </w:p>
    <w:p w14:paraId="30FF9386" w14:textId="77777777" w:rsidR="004C24D8" w:rsidRPr="004575C2" w:rsidRDefault="004C24D8" w:rsidP="004C24D8">
      <w:pPr>
        <w:pStyle w:val="Heading1"/>
        <w:spacing w:before="61" w:line="259" w:lineRule="auto"/>
        <w:ind w:left="3277" w:right="1426" w:hanging="2274"/>
        <w:jc w:val="center"/>
        <w:rPr>
          <w:sz w:val="36"/>
          <w:szCs w:val="36"/>
          <w:u w:val="thick" w:color="000000"/>
        </w:rPr>
      </w:pPr>
      <w:r w:rsidRPr="004575C2">
        <w:rPr>
          <w:rFonts w:ascii="Mangal" w:hAnsi="Mangal" w:cs="Mangal" w:hint="cs"/>
          <w:sz w:val="36"/>
          <w:szCs w:val="36"/>
          <w:u w:val="thick" w:color="000000"/>
          <w:cs/>
          <w:lang w:bidi="hi-IN"/>
        </w:rPr>
        <w:t>आवेदन</w:t>
      </w:r>
      <w:r w:rsidRPr="004575C2">
        <w:rPr>
          <w:sz w:val="36"/>
          <w:szCs w:val="36"/>
          <w:u w:val="thick" w:color="000000"/>
          <w:cs/>
          <w:lang w:bidi="hi-IN"/>
        </w:rPr>
        <w:t xml:space="preserve"> </w:t>
      </w:r>
      <w:r w:rsidRPr="004575C2">
        <w:rPr>
          <w:rFonts w:ascii="Mangal" w:hAnsi="Mangal" w:cs="Mangal" w:hint="cs"/>
          <w:sz w:val="36"/>
          <w:szCs w:val="36"/>
          <w:u w:val="thick" w:color="000000"/>
          <w:cs/>
          <w:lang w:bidi="hi-IN"/>
        </w:rPr>
        <w:t>जारी</w:t>
      </w:r>
      <w:r w:rsidRPr="004575C2">
        <w:rPr>
          <w:sz w:val="36"/>
          <w:szCs w:val="36"/>
          <w:u w:val="thick" w:color="000000"/>
          <w:cs/>
          <w:lang w:bidi="hi-IN"/>
        </w:rPr>
        <w:t xml:space="preserve"> </w:t>
      </w:r>
      <w:r w:rsidRPr="004575C2">
        <w:rPr>
          <w:rFonts w:ascii="Mangal" w:hAnsi="Mangal" w:cs="Mangal" w:hint="cs"/>
          <w:sz w:val="36"/>
          <w:szCs w:val="36"/>
          <w:u w:val="thick" w:color="000000"/>
          <w:cs/>
          <w:lang w:bidi="hi-IN"/>
        </w:rPr>
        <w:t>करने</w:t>
      </w:r>
      <w:r w:rsidRPr="004575C2">
        <w:rPr>
          <w:sz w:val="36"/>
          <w:szCs w:val="36"/>
          <w:u w:val="thick" w:color="000000"/>
          <w:cs/>
          <w:lang w:bidi="hi-IN"/>
        </w:rPr>
        <w:t>/</w:t>
      </w:r>
      <w:r w:rsidRPr="004575C2">
        <w:rPr>
          <w:rFonts w:ascii="Mangal" w:hAnsi="Mangal" w:cs="Mangal" w:hint="cs"/>
          <w:sz w:val="36"/>
          <w:szCs w:val="36"/>
          <w:u w:val="thick" w:color="000000"/>
          <w:cs/>
          <w:lang w:bidi="hi-IN"/>
        </w:rPr>
        <w:t>जमा</w:t>
      </w:r>
      <w:r w:rsidRPr="004575C2">
        <w:rPr>
          <w:sz w:val="36"/>
          <w:szCs w:val="36"/>
          <w:u w:val="thick" w:color="000000"/>
          <w:cs/>
          <w:lang w:bidi="hi-IN"/>
        </w:rPr>
        <w:t xml:space="preserve"> </w:t>
      </w:r>
      <w:r w:rsidRPr="004575C2">
        <w:rPr>
          <w:rFonts w:ascii="Mangal" w:hAnsi="Mangal" w:cs="Mangal" w:hint="cs"/>
          <w:sz w:val="36"/>
          <w:szCs w:val="36"/>
          <w:u w:val="thick" w:color="000000"/>
          <w:cs/>
          <w:lang w:bidi="hi-IN"/>
        </w:rPr>
        <w:t>करने</w:t>
      </w:r>
      <w:r w:rsidRPr="004575C2">
        <w:rPr>
          <w:sz w:val="36"/>
          <w:szCs w:val="36"/>
          <w:u w:val="thick" w:color="000000"/>
          <w:cs/>
          <w:lang w:bidi="hi-IN"/>
        </w:rPr>
        <w:t xml:space="preserve"> </w:t>
      </w:r>
      <w:r w:rsidRPr="004575C2">
        <w:rPr>
          <w:rFonts w:ascii="Mangal" w:hAnsi="Mangal" w:cs="Mangal" w:hint="cs"/>
          <w:sz w:val="36"/>
          <w:szCs w:val="36"/>
          <w:u w:val="thick" w:color="000000"/>
          <w:cs/>
          <w:lang w:bidi="hi-IN"/>
        </w:rPr>
        <w:t>का</w:t>
      </w:r>
      <w:r w:rsidRPr="004575C2">
        <w:rPr>
          <w:sz w:val="36"/>
          <w:szCs w:val="36"/>
          <w:u w:val="thick" w:color="000000"/>
          <w:cs/>
          <w:lang w:bidi="hi-IN"/>
        </w:rPr>
        <w:t xml:space="preserve"> </w:t>
      </w:r>
      <w:r w:rsidRPr="004575C2">
        <w:rPr>
          <w:rFonts w:ascii="Mangal" w:hAnsi="Mangal" w:cs="Mangal" w:hint="cs"/>
          <w:sz w:val="36"/>
          <w:szCs w:val="36"/>
          <w:u w:val="thick" w:color="000000"/>
          <w:cs/>
          <w:lang w:bidi="hi-IN"/>
        </w:rPr>
        <w:t>कार्यक्रम</w:t>
      </w:r>
    </w:p>
    <w:p w14:paraId="57CB403D" w14:textId="77777777" w:rsidR="004C24D8" w:rsidRDefault="004C24D8" w:rsidP="004C24D8"/>
    <w:p w14:paraId="2B6C45B8" w14:textId="77777777" w:rsidR="004C24D8" w:rsidRDefault="004C24D8" w:rsidP="004C24D8"/>
    <w:p w14:paraId="73BB6A59" w14:textId="77777777" w:rsidR="004C24D8" w:rsidRDefault="004C24D8" w:rsidP="004C24D8"/>
    <w:tbl>
      <w:tblPr>
        <w:tblW w:w="8949"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97"/>
        <w:gridCol w:w="4252"/>
      </w:tblGrid>
      <w:tr w:rsidR="004C24D8" w:rsidRPr="00414B4A" w14:paraId="0B5B93C8" w14:textId="77777777" w:rsidTr="0028250B">
        <w:trPr>
          <w:trHeight w:val="675"/>
        </w:trPr>
        <w:tc>
          <w:tcPr>
            <w:tcW w:w="4697" w:type="dxa"/>
          </w:tcPr>
          <w:p w14:paraId="77EBD59C" w14:textId="77777777" w:rsidR="004C24D8" w:rsidRPr="004575C2" w:rsidRDefault="004C24D8" w:rsidP="0028250B">
            <w:pPr>
              <w:pStyle w:val="TableParagraph"/>
              <w:spacing w:before="62"/>
              <w:ind w:left="105"/>
              <w:rPr>
                <w:rFonts w:ascii="Nirmala UI" w:hAnsi="Nirmala UI" w:cstheme="minorBidi"/>
                <w:szCs w:val="20"/>
                <w:cs/>
                <w:lang w:bidi="hi-IN"/>
              </w:rPr>
            </w:pPr>
            <w:proofErr w:type="spellStart"/>
            <w:r w:rsidRPr="004575C2">
              <w:rPr>
                <w:rFonts w:ascii="Nirmala UI" w:hAnsi="Nirmala UI" w:cs="Nirmala UI"/>
                <w:szCs w:val="20"/>
              </w:rPr>
              <w:t>विज्ञापन</w:t>
            </w:r>
            <w:proofErr w:type="spellEnd"/>
            <w:r w:rsidRPr="004575C2">
              <w:rPr>
                <w:rFonts w:ascii="Nirmala UI" w:hAnsi="Nirmala UI" w:cs="Nirmala UI"/>
                <w:szCs w:val="20"/>
              </w:rPr>
              <w:t xml:space="preserve"> </w:t>
            </w:r>
            <w:proofErr w:type="spellStart"/>
            <w:r w:rsidRPr="004575C2">
              <w:rPr>
                <w:rFonts w:ascii="Nirmala UI" w:hAnsi="Nirmala UI" w:cs="Nirmala UI"/>
                <w:szCs w:val="20"/>
              </w:rPr>
              <w:t>जारी</w:t>
            </w:r>
            <w:proofErr w:type="spellEnd"/>
            <w:r w:rsidRPr="004575C2">
              <w:rPr>
                <w:rFonts w:ascii="Nirmala UI" w:hAnsi="Nirmala UI" w:cs="Nirmala UI"/>
                <w:szCs w:val="20"/>
              </w:rPr>
              <w:t xml:space="preserve"> </w:t>
            </w:r>
            <w:proofErr w:type="spellStart"/>
            <w:r w:rsidRPr="004575C2">
              <w:rPr>
                <w:rFonts w:ascii="Nirmala UI" w:hAnsi="Nirmala UI" w:cs="Nirmala UI"/>
                <w:szCs w:val="20"/>
              </w:rPr>
              <w:t>कर</w:t>
            </w:r>
            <w:proofErr w:type="spellEnd"/>
            <w:r w:rsidRPr="004575C2">
              <w:rPr>
                <w:rFonts w:ascii="Nirmala UI" w:hAnsi="Nirmala UI" w:cs="Nirmala UI" w:hint="cs"/>
                <w:sz w:val="24"/>
                <w:cs/>
                <w:lang w:bidi="hi-IN"/>
              </w:rPr>
              <w:t>ने की तिथियाँ</w:t>
            </w:r>
            <w:r w:rsidRPr="004575C2">
              <w:rPr>
                <w:rFonts w:ascii="Mangal" w:hAnsi="Mangal" w:cs="Mangal" w:hint="cs"/>
                <w:sz w:val="28"/>
                <w:szCs w:val="24"/>
                <w:cs/>
                <w:lang w:bidi="hi-IN"/>
              </w:rPr>
              <w:t xml:space="preserve"> </w:t>
            </w:r>
          </w:p>
        </w:tc>
        <w:tc>
          <w:tcPr>
            <w:tcW w:w="4252" w:type="dxa"/>
          </w:tcPr>
          <w:p w14:paraId="2D6EB67D" w14:textId="77777777" w:rsidR="004C24D8" w:rsidRDefault="004C24D8" w:rsidP="0028250B">
            <w:pPr>
              <w:pStyle w:val="TableParagraph"/>
              <w:spacing w:before="62"/>
              <w:ind w:left="91" w:right="17"/>
              <w:jc w:val="center"/>
              <w:rPr>
                <w:rFonts w:ascii="Nirmala UI" w:hAnsi="Nirmala UI" w:cs="Nirmala UI"/>
                <w:szCs w:val="20"/>
              </w:rPr>
            </w:pPr>
            <w:r>
              <w:rPr>
                <w:rFonts w:ascii="Nirmala UI" w:hAnsi="Nirmala UI" w:cs="Nirmala UI"/>
                <w:szCs w:val="20"/>
              </w:rPr>
              <w:t xml:space="preserve">24 </w:t>
            </w:r>
            <w:proofErr w:type="spellStart"/>
            <w:r w:rsidRPr="00414B4A">
              <w:rPr>
                <w:rFonts w:ascii="Nirmala UI" w:hAnsi="Nirmala UI" w:cs="Nirmala UI"/>
                <w:szCs w:val="20"/>
              </w:rPr>
              <w:t>अक्तूबर</w:t>
            </w:r>
            <w:proofErr w:type="spellEnd"/>
            <w:r w:rsidRPr="00414B4A">
              <w:rPr>
                <w:rFonts w:ascii="Nirmala UI" w:hAnsi="Nirmala UI" w:cs="Nirmala UI"/>
                <w:szCs w:val="20"/>
              </w:rPr>
              <w:t xml:space="preserve"> 202</w:t>
            </w:r>
            <w:r>
              <w:rPr>
                <w:rFonts w:ascii="Nirmala UI" w:hAnsi="Nirmala UI" w:cs="Nirmala UI"/>
                <w:szCs w:val="20"/>
              </w:rPr>
              <w:t>5</w:t>
            </w:r>
            <w:r w:rsidRPr="00414B4A">
              <w:rPr>
                <w:rFonts w:ascii="Nirmala UI" w:hAnsi="Nirmala UI" w:cs="Nirmala UI"/>
                <w:szCs w:val="20"/>
              </w:rPr>
              <w:t xml:space="preserve"> </w:t>
            </w:r>
            <w:r w:rsidRPr="004575C2">
              <w:rPr>
                <w:rFonts w:ascii="Nirmala UI" w:hAnsi="Nirmala UI" w:cs="Nirmala UI" w:hint="cs"/>
                <w:szCs w:val="20"/>
                <w:cs/>
                <w:lang w:bidi="hi-IN"/>
              </w:rPr>
              <w:t>एवं</w:t>
            </w:r>
            <w:r w:rsidRPr="004575C2">
              <w:rPr>
                <w:rFonts w:ascii="Nirmala UI" w:hAnsi="Nirmala UI" w:cs="Nirmala UI"/>
                <w:szCs w:val="20"/>
              </w:rPr>
              <w:t xml:space="preserve"> </w:t>
            </w:r>
            <w:r>
              <w:rPr>
                <w:rFonts w:ascii="Nirmala UI" w:hAnsi="Nirmala UI" w:cs="Nirmala UI" w:hint="cs"/>
                <w:szCs w:val="20"/>
              </w:rPr>
              <w:t>30</w:t>
            </w:r>
            <w:r>
              <w:rPr>
                <w:rFonts w:ascii="Nirmala UI" w:hAnsi="Nirmala UI" w:cs="Nirmala UI"/>
                <w:szCs w:val="20"/>
              </w:rPr>
              <w:t xml:space="preserve"> </w:t>
            </w:r>
            <w:proofErr w:type="spellStart"/>
            <w:r w:rsidRPr="00414B4A">
              <w:rPr>
                <w:rFonts w:ascii="Nirmala UI" w:hAnsi="Nirmala UI" w:cs="Nirmala UI"/>
                <w:szCs w:val="20"/>
              </w:rPr>
              <w:t>अक्तूबर</w:t>
            </w:r>
            <w:proofErr w:type="spellEnd"/>
            <w:r w:rsidRPr="00414B4A">
              <w:rPr>
                <w:rFonts w:ascii="Nirmala UI" w:hAnsi="Nirmala UI" w:cs="Nirmala UI"/>
                <w:szCs w:val="20"/>
              </w:rPr>
              <w:t xml:space="preserve"> 202</w:t>
            </w:r>
            <w:r>
              <w:rPr>
                <w:rFonts w:ascii="Nirmala UI" w:hAnsi="Nirmala UI" w:cs="Nirmala UI"/>
                <w:szCs w:val="20"/>
              </w:rPr>
              <w:t>5</w:t>
            </w:r>
          </w:p>
        </w:tc>
      </w:tr>
      <w:tr w:rsidR="004C24D8" w:rsidRPr="00414B4A" w14:paraId="078E26B1" w14:textId="77777777" w:rsidTr="0028250B">
        <w:trPr>
          <w:trHeight w:val="675"/>
        </w:trPr>
        <w:tc>
          <w:tcPr>
            <w:tcW w:w="4697" w:type="dxa"/>
          </w:tcPr>
          <w:p w14:paraId="5341263D" w14:textId="77777777" w:rsidR="004C24D8" w:rsidRPr="00414B4A" w:rsidRDefault="004C24D8" w:rsidP="0028250B">
            <w:pPr>
              <w:pStyle w:val="TableParagraph"/>
              <w:spacing w:before="62"/>
              <w:ind w:left="105"/>
              <w:rPr>
                <w:rFonts w:ascii="Nirmala UI" w:hAnsi="Nirmala UI" w:cs="Nirmala UI"/>
                <w:szCs w:val="20"/>
              </w:rPr>
            </w:pPr>
            <w:proofErr w:type="spellStart"/>
            <w:r w:rsidRPr="00414B4A">
              <w:rPr>
                <w:rFonts w:ascii="Nirmala UI" w:hAnsi="Nirmala UI" w:cs="Nirmala UI"/>
                <w:szCs w:val="20"/>
              </w:rPr>
              <w:t>ईओआई</w:t>
            </w:r>
            <w:proofErr w:type="spellEnd"/>
            <w:r w:rsidRPr="00414B4A">
              <w:rPr>
                <w:rFonts w:ascii="Nirmala UI" w:hAnsi="Nirmala UI" w:cs="Nirmala UI"/>
                <w:szCs w:val="20"/>
              </w:rPr>
              <w:t xml:space="preserve"> </w:t>
            </w:r>
            <w:proofErr w:type="spellStart"/>
            <w:r w:rsidRPr="00414B4A">
              <w:rPr>
                <w:rFonts w:ascii="Nirmala UI" w:hAnsi="Nirmala UI" w:cs="Nirmala UI"/>
                <w:szCs w:val="20"/>
              </w:rPr>
              <w:t>दस्तावेज़</w:t>
            </w:r>
            <w:proofErr w:type="spellEnd"/>
            <w:r w:rsidRPr="00414B4A">
              <w:rPr>
                <w:rFonts w:ascii="Nirmala UI" w:hAnsi="Nirmala UI" w:cs="Nirmala UI"/>
                <w:szCs w:val="20"/>
              </w:rPr>
              <w:t xml:space="preserve"> </w:t>
            </w:r>
            <w:proofErr w:type="spellStart"/>
            <w:r w:rsidRPr="00414B4A">
              <w:rPr>
                <w:rFonts w:ascii="Nirmala UI" w:hAnsi="Nirmala UI" w:cs="Nirmala UI"/>
                <w:szCs w:val="20"/>
              </w:rPr>
              <w:t>से</w:t>
            </w:r>
            <w:proofErr w:type="spellEnd"/>
            <w:r w:rsidRPr="00414B4A">
              <w:rPr>
                <w:rFonts w:ascii="Nirmala UI" w:hAnsi="Nirmala UI" w:cs="Nirmala UI"/>
                <w:szCs w:val="20"/>
              </w:rPr>
              <w:t xml:space="preserve"> </w:t>
            </w:r>
            <w:proofErr w:type="spellStart"/>
            <w:r w:rsidRPr="00414B4A">
              <w:rPr>
                <w:rFonts w:ascii="Nirmala UI" w:hAnsi="Nirmala UI" w:cs="Nirmala UI"/>
                <w:szCs w:val="20"/>
              </w:rPr>
              <w:t>डाउनलोड</w:t>
            </w:r>
            <w:proofErr w:type="spellEnd"/>
            <w:r w:rsidRPr="00414B4A">
              <w:rPr>
                <w:rFonts w:ascii="Nirmala UI" w:hAnsi="Nirmala UI" w:cs="Nirmala UI"/>
                <w:szCs w:val="20"/>
              </w:rPr>
              <w:t xml:space="preserve"> </w:t>
            </w:r>
            <w:proofErr w:type="spellStart"/>
            <w:r w:rsidRPr="00414B4A">
              <w:rPr>
                <w:rFonts w:ascii="Nirmala UI" w:hAnsi="Nirmala UI" w:cs="Nirmala UI"/>
                <w:szCs w:val="20"/>
              </w:rPr>
              <w:t>किया</w:t>
            </w:r>
            <w:proofErr w:type="spellEnd"/>
            <w:r w:rsidRPr="00414B4A">
              <w:rPr>
                <w:rFonts w:ascii="Nirmala UI" w:hAnsi="Nirmala UI" w:cs="Nirmala UI"/>
                <w:szCs w:val="20"/>
              </w:rPr>
              <w:t xml:space="preserve"> </w:t>
            </w:r>
            <w:proofErr w:type="spellStart"/>
            <w:r w:rsidRPr="00414B4A">
              <w:rPr>
                <w:rFonts w:ascii="Nirmala UI" w:hAnsi="Nirmala UI" w:cs="Nirmala UI"/>
                <w:szCs w:val="20"/>
              </w:rPr>
              <w:t>जा</w:t>
            </w:r>
            <w:proofErr w:type="spellEnd"/>
            <w:r w:rsidRPr="00414B4A">
              <w:rPr>
                <w:rFonts w:ascii="Nirmala UI" w:hAnsi="Nirmala UI" w:cs="Nirmala UI"/>
                <w:szCs w:val="20"/>
              </w:rPr>
              <w:t xml:space="preserve"> </w:t>
            </w:r>
            <w:proofErr w:type="spellStart"/>
            <w:r w:rsidRPr="00414B4A">
              <w:rPr>
                <w:rFonts w:ascii="Nirmala UI" w:hAnsi="Nirmala UI" w:cs="Nirmala UI"/>
                <w:szCs w:val="20"/>
              </w:rPr>
              <w:t>सकता</w:t>
            </w:r>
            <w:proofErr w:type="spellEnd"/>
            <w:r w:rsidRPr="00414B4A">
              <w:rPr>
                <w:rFonts w:ascii="Nirmala UI" w:hAnsi="Nirmala UI" w:cs="Nirmala UI"/>
                <w:szCs w:val="20"/>
              </w:rPr>
              <w:t xml:space="preserve"> </w:t>
            </w:r>
            <w:proofErr w:type="spellStart"/>
            <w:r w:rsidRPr="00414B4A">
              <w:rPr>
                <w:rFonts w:ascii="Nirmala UI" w:hAnsi="Nirmala UI" w:cs="Nirmala UI"/>
                <w:szCs w:val="20"/>
              </w:rPr>
              <w:t>है</w:t>
            </w:r>
            <w:proofErr w:type="spellEnd"/>
            <w:r w:rsidRPr="00414B4A">
              <w:rPr>
                <w:rFonts w:ascii="Nirmala UI" w:hAnsi="Nirmala UI" w:cs="Nirmala UI"/>
                <w:szCs w:val="20"/>
              </w:rPr>
              <w:t xml:space="preserve"> </w:t>
            </w:r>
          </w:p>
        </w:tc>
        <w:tc>
          <w:tcPr>
            <w:tcW w:w="4252" w:type="dxa"/>
          </w:tcPr>
          <w:p w14:paraId="0564D00D" w14:textId="77777777" w:rsidR="004C24D8" w:rsidRDefault="004C24D8" w:rsidP="0028250B">
            <w:pPr>
              <w:pStyle w:val="TableParagraph"/>
              <w:spacing w:before="62"/>
              <w:ind w:left="91" w:right="17"/>
              <w:jc w:val="center"/>
              <w:rPr>
                <w:rFonts w:ascii="Nirmala UI" w:hAnsi="Nirmala UI" w:cs="Nirmala UI"/>
                <w:szCs w:val="20"/>
              </w:rPr>
            </w:pPr>
            <w:r>
              <w:rPr>
                <w:rFonts w:ascii="Nirmala UI" w:hAnsi="Nirmala UI" w:cs="Nirmala UI"/>
                <w:szCs w:val="20"/>
              </w:rPr>
              <w:t xml:space="preserve">24 </w:t>
            </w:r>
            <w:proofErr w:type="spellStart"/>
            <w:r w:rsidRPr="00414B4A">
              <w:rPr>
                <w:rFonts w:ascii="Nirmala UI" w:hAnsi="Nirmala UI" w:cs="Nirmala UI"/>
                <w:szCs w:val="20"/>
              </w:rPr>
              <w:t>अक्तूबर</w:t>
            </w:r>
            <w:proofErr w:type="spellEnd"/>
            <w:r w:rsidRPr="00414B4A">
              <w:rPr>
                <w:rFonts w:ascii="Nirmala UI" w:hAnsi="Nirmala UI" w:cs="Nirmala UI"/>
                <w:szCs w:val="20"/>
              </w:rPr>
              <w:t xml:space="preserve"> 202</w:t>
            </w:r>
            <w:r>
              <w:rPr>
                <w:rFonts w:ascii="Nirmala UI" w:hAnsi="Nirmala UI" w:cs="Nirmala UI"/>
                <w:szCs w:val="20"/>
              </w:rPr>
              <w:t>5</w:t>
            </w:r>
            <w:r w:rsidRPr="00414B4A">
              <w:rPr>
                <w:rFonts w:ascii="Nirmala UI" w:hAnsi="Nirmala UI" w:cs="Nirmala UI"/>
                <w:szCs w:val="20"/>
              </w:rPr>
              <w:t xml:space="preserve"> </w:t>
            </w:r>
            <w:proofErr w:type="spellStart"/>
            <w:r w:rsidRPr="00414B4A">
              <w:rPr>
                <w:rFonts w:ascii="Nirmala UI" w:hAnsi="Nirmala UI" w:cs="Nirmala UI"/>
                <w:szCs w:val="20"/>
              </w:rPr>
              <w:t>से</w:t>
            </w:r>
            <w:proofErr w:type="spellEnd"/>
            <w:r w:rsidRPr="00414B4A">
              <w:rPr>
                <w:rFonts w:ascii="Nirmala UI" w:hAnsi="Nirmala UI" w:cs="Nirmala UI"/>
                <w:bCs/>
                <w:szCs w:val="20"/>
              </w:rPr>
              <w:t xml:space="preserve"> </w:t>
            </w:r>
          </w:p>
        </w:tc>
      </w:tr>
      <w:tr w:rsidR="004C24D8" w:rsidRPr="00414B4A" w14:paraId="7BA048C5" w14:textId="77777777" w:rsidTr="0028250B">
        <w:trPr>
          <w:trHeight w:val="675"/>
        </w:trPr>
        <w:tc>
          <w:tcPr>
            <w:tcW w:w="4697" w:type="dxa"/>
          </w:tcPr>
          <w:p w14:paraId="736F0EF8" w14:textId="77777777" w:rsidR="004C24D8" w:rsidRPr="00414B4A" w:rsidRDefault="004C24D8" w:rsidP="0028250B">
            <w:pPr>
              <w:pStyle w:val="TableParagraph"/>
              <w:spacing w:before="62"/>
              <w:ind w:left="105"/>
              <w:rPr>
                <w:rFonts w:ascii="Nirmala UI" w:hAnsi="Nirmala UI" w:cs="Nirmala UI"/>
                <w:szCs w:val="20"/>
              </w:rPr>
            </w:pPr>
            <w:proofErr w:type="spellStart"/>
            <w:r w:rsidRPr="00414B4A">
              <w:rPr>
                <w:rFonts w:ascii="Nirmala UI" w:hAnsi="Nirmala UI" w:cs="Nirmala UI"/>
                <w:szCs w:val="20"/>
              </w:rPr>
              <w:t>ईमेल</w:t>
            </w:r>
            <w:proofErr w:type="spellEnd"/>
            <w:r w:rsidRPr="00414B4A">
              <w:rPr>
                <w:rFonts w:ascii="Nirmala UI" w:hAnsi="Nirmala UI" w:cs="Nirmala UI"/>
                <w:szCs w:val="20"/>
              </w:rPr>
              <w:t xml:space="preserve"> </w:t>
            </w:r>
            <w:proofErr w:type="spellStart"/>
            <w:r w:rsidRPr="00414B4A">
              <w:rPr>
                <w:rFonts w:ascii="Nirmala UI" w:hAnsi="Nirmala UI" w:cs="Nirmala UI"/>
                <w:szCs w:val="20"/>
              </w:rPr>
              <w:t>के</w:t>
            </w:r>
            <w:proofErr w:type="spellEnd"/>
            <w:r w:rsidRPr="00414B4A">
              <w:rPr>
                <w:rFonts w:ascii="Nirmala UI" w:hAnsi="Nirmala UI" w:cs="Nirmala UI"/>
                <w:szCs w:val="20"/>
              </w:rPr>
              <w:t xml:space="preserve"> </w:t>
            </w:r>
            <w:proofErr w:type="spellStart"/>
            <w:r w:rsidRPr="00414B4A">
              <w:rPr>
                <w:rFonts w:ascii="Nirmala UI" w:hAnsi="Nirmala UI" w:cs="Nirmala UI"/>
                <w:szCs w:val="20"/>
              </w:rPr>
              <w:t>माध्यम</w:t>
            </w:r>
            <w:proofErr w:type="spellEnd"/>
            <w:r w:rsidRPr="00414B4A">
              <w:rPr>
                <w:rFonts w:ascii="Nirmala UI" w:hAnsi="Nirmala UI" w:cs="Nirmala UI"/>
                <w:szCs w:val="20"/>
              </w:rPr>
              <w:t xml:space="preserve"> </w:t>
            </w:r>
            <w:proofErr w:type="spellStart"/>
            <w:r w:rsidRPr="00414B4A">
              <w:rPr>
                <w:rFonts w:ascii="Nirmala UI" w:hAnsi="Nirmala UI" w:cs="Nirmala UI"/>
                <w:szCs w:val="20"/>
              </w:rPr>
              <w:t>से</w:t>
            </w:r>
            <w:proofErr w:type="spellEnd"/>
            <w:r w:rsidRPr="00414B4A">
              <w:rPr>
                <w:rFonts w:ascii="Nirmala UI" w:hAnsi="Nirmala UI" w:cs="Nirmala UI"/>
                <w:szCs w:val="20"/>
              </w:rPr>
              <w:t xml:space="preserve"> </w:t>
            </w:r>
            <w:proofErr w:type="spellStart"/>
            <w:r w:rsidRPr="00414B4A">
              <w:rPr>
                <w:rFonts w:ascii="Nirmala UI" w:hAnsi="Nirmala UI" w:cs="Nirmala UI"/>
                <w:szCs w:val="20"/>
              </w:rPr>
              <w:t>आवेदकों</w:t>
            </w:r>
            <w:proofErr w:type="spellEnd"/>
            <w:r w:rsidRPr="00414B4A">
              <w:rPr>
                <w:rFonts w:ascii="Nirmala UI" w:hAnsi="Nirmala UI" w:cs="Nirmala UI"/>
                <w:szCs w:val="20"/>
              </w:rPr>
              <w:t xml:space="preserve"> </w:t>
            </w:r>
            <w:proofErr w:type="spellStart"/>
            <w:r w:rsidRPr="00414B4A">
              <w:rPr>
                <w:rFonts w:ascii="Nirmala UI" w:hAnsi="Nirmala UI" w:cs="Nirmala UI"/>
                <w:szCs w:val="20"/>
              </w:rPr>
              <w:t>से</w:t>
            </w:r>
            <w:proofErr w:type="spellEnd"/>
            <w:r w:rsidRPr="00414B4A">
              <w:rPr>
                <w:rFonts w:ascii="Nirmala UI" w:hAnsi="Nirmala UI" w:cs="Nirmala UI"/>
                <w:szCs w:val="20"/>
              </w:rPr>
              <w:t xml:space="preserve"> </w:t>
            </w:r>
            <w:proofErr w:type="spellStart"/>
            <w:r w:rsidRPr="00414B4A">
              <w:rPr>
                <w:rFonts w:ascii="Nirmala UI" w:hAnsi="Nirmala UI" w:cs="Nirmala UI"/>
                <w:szCs w:val="20"/>
              </w:rPr>
              <w:t>प्रश्न</w:t>
            </w:r>
            <w:proofErr w:type="spellEnd"/>
            <w:r w:rsidRPr="00414B4A">
              <w:rPr>
                <w:rFonts w:ascii="Nirmala UI" w:hAnsi="Nirmala UI" w:cs="Nirmala UI"/>
                <w:szCs w:val="20"/>
              </w:rPr>
              <w:t xml:space="preserve"> </w:t>
            </w:r>
            <w:proofErr w:type="spellStart"/>
            <w:r w:rsidRPr="00414B4A">
              <w:rPr>
                <w:rFonts w:ascii="Nirmala UI" w:hAnsi="Nirmala UI" w:cs="Nirmala UI"/>
                <w:szCs w:val="20"/>
              </w:rPr>
              <w:t>प्राप्त</w:t>
            </w:r>
            <w:proofErr w:type="spellEnd"/>
            <w:r w:rsidRPr="00414B4A">
              <w:rPr>
                <w:rFonts w:ascii="Nirmala UI" w:hAnsi="Nirmala UI" w:cs="Nirmala UI"/>
                <w:szCs w:val="20"/>
              </w:rPr>
              <w:t xml:space="preserve"> </w:t>
            </w:r>
            <w:proofErr w:type="spellStart"/>
            <w:r w:rsidRPr="00414B4A">
              <w:rPr>
                <w:rFonts w:ascii="Nirmala UI" w:hAnsi="Nirmala UI" w:cs="Nirmala UI"/>
                <w:szCs w:val="20"/>
              </w:rPr>
              <w:t>करने</w:t>
            </w:r>
            <w:proofErr w:type="spellEnd"/>
            <w:r w:rsidRPr="00414B4A">
              <w:rPr>
                <w:rFonts w:ascii="Nirmala UI" w:hAnsi="Nirmala UI" w:cs="Nirmala UI"/>
                <w:szCs w:val="20"/>
              </w:rPr>
              <w:t xml:space="preserve"> </w:t>
            </w:r>
            <w:proofErr w:type="spellStart"/>
            <w:r w:rsidRPr="00414B4A">
              <w:rPr>
                <w:rFonts w:ascii="Nirmala UI" w:hAnsi="Nirmala UI" w:cs="Nirmala UI"/>
                <w:szCs w:val="20"/>
              </w:rPr>
              <w:t>की</w:t>
            </w:r>
            <w:proofErr w:type="spellEnd"/>
            <w:r w:rsidRPr="00414B4A">
              <w:rPr>
                <w:rFonts w:ascii="Nirmala UI" w:hAnsi="Nirmala UI" w:cs="Nirmala UI"/>
                <w:szCs w:val="20"/>
              </w:rPr>
              <w:t xml:space="preserve"> </w:t>
            </w:r>
            <w:proofErr w:type="spellStart"/>
            <w:r w:rsidRPr="00414B4A">
              <w:rPr>
                <w:rFonts w:ascii="Nirmala UI" w:hAnsi="Nirmala UI" w:cs="Nirmala UI"/>
                <w:szCs w:val="20"/>
              </w:rPr>
              <w:t>अंतिम</w:t>
            </w:r>
            <w:proofErr w:type="spellEnd"/>
            <w:r w:rsidRPr="00414B4A">
              <w:rPr>
                <w:rFonts w:ascii="Nirmala UI" w:hAnsi="Nirmala UI" w:cs="Nirmala UI"/>
                <w:szCs w:val="20"/>
              </w:rPr>
              <w:t xml:space="preserve"> </w:t>
            </w:r>
            <w:proofErr w:type="spellStart"/>
            <w:r w:rsidRPr="00414B4A">
              <w:rPr>
                <w:rFonts w:ascii="Nirmala UI" w:hAnsi="Nirmala UI" w:cs="Nirmala UI"/>
                <w:szCs w:val="20"/>
              </w:rPr>
              <w:t>तिथि</w:t>
            </w:r>
            <w:proofErr w:type="spellEnd"/>
            <w:r w:rsidRPr="00414B4A">
              <w:rPr>
                <w:rFonts w:ascii="Nirmala UI" w:hAnsi="Nirmala UI" w:cs="Nirmala UI"/>
                <w:color w:val="0000FF"/>
                <w:szCs w:val="20"/>
                <w:u w:val="single" w:color="0000FF"/>
              </w:rPr>
              <w:t xml:space="preserve"> </w:t>
            </w:r>
            <w:r w:rsidRPr="00D82E7C">
              <w:rPr>
                <w:rFonts w:ascii="Nirmala UI" w:hAnsi="Nirmala UI" w:cs="Nirmala UI"/>
                <w:color w:val="0000FF"/>
                <w:szCs w:val="20"/>
                <w:u w:val="single" w:color="0000FF"/>
              </w:rPr>
              <w:t>spcellco@rbi.org.in</w:t>
            </w:r>
          </w:p>
        </w:tc>
        <w:tc>
          <w:tcPr>
            <w:tcW w:w="4252" w:type="dxa"/>
          </w:tcPr>
          <w:p w14:paraId="069E228E" w14:textId="77777777" w:rsidR="004C24D8" w:rsidRPr="00414B4A" w:rsidRDefault="004C24D8" w:rsidP="0028250B">
            <w:pPr>
              <w:pStyle w:val="TableParagraph"/>
              <w:spacing w:before="62"/>
              <w:ind w:left="91" w:right="17"/>
              <w:jc w:val="center"/>
              <w:rPr>
                <w:rFonts w:ascii="Nirmala UI" w:hAnsi="Nirmala UI" w:cs="Nirmala UI"/>
                <w:szCs w:val="20"/>
              </w:rPr>
            </w:pPr>
            <w:r>
              <w:rPr>
                <w:rFonts w:ascii="Nirmala UI" w:hAnsi="Nirmala UI" w:cs="Nirmala UI"/>
                <w:bCs/>
                <w:szCs w:val="20"/>
              </w:rPr>
              <w:t xml:space="preserve">07 </w:t>
            </w:r>
            <w:proofErr w:type="spellStart"/>
            <w:r w:rsidRPr="00414B4A">
              <w:rPr>
                <w:rFonts w:ascii="Nirmala UI" w:hAnsi="Nirmala UI" w:cs="Nirmala UI"/>
                <w:bCs/>
                <w:szCs w:val="20"/>
              </w:rPr>
              <w:t>नवम्बर</w:t>
            </w:r>
            <w:proofErr w:type="spellEnd"/>
            <w:r w:rsidRPr="00414B4A">
              <w:rPr>
                <w:rFonts w:ascii="Nirmala UI" w:hAnsi="Nirmala UI" w:cs="Nirmala UI"/>
                <w:szCs w:val="20"/>
              </w:rPr>
              <w:t xml:space="preserve"> 202</w:t>
            </w:r>
            <w:r>
              <w:rPr>
                <w:rFonts w:ascii="Nirmala UI" w:hAnsi="Nirmala UI" w:cs="Nirmala UI"/>
                <w:szCs w:val="20"/>
              </w:rPr>
              <w:t>5</w:t>
            </w:r>
          </w:p>
        </w:tc>
      </w:tr>
      <w:tr w:rsidR="004C24D8" w:rsidRPr="00414B4A" w14:paraId="4215C367" w14:textId="77777777" w:rsidTr="0028250B">
        <w:trPr>
          <w:trHeight w:val="948"/>
        </w:trPr>
        <w:tc>
          <w:tcPr>
            <w:tcW w:w="4697" w:type="dxa"/>
          </w:tcPr>
          <w:p w14:paraId="4F14ADB1" w14:textId="77777777" w:rsidR="004C24D8" w:rsidRPr="00414B4A" w:rsidRDefault="004C24D8" w:rsidP="0028250B">
            <w:pPr>
              <w:pStyle w:val="TableParagraph"/>
              <w:spacing w:before="62"/>
              <w:ind w:left="105"/>
              <w:rPr>
                <w:rFonts w:ascii="Nirmala UI" w:hAnsi="Nirmala UI" w:cs="Nirmala UI"/>
                <w:szCs w:val="20"/>
              </w:rPr>
            </w:pPr>
            <w:proofErr w:type="spellStart"/>
            <w:r w:rsidRPr="00414B4A">
              <w:rPr>
                <w:rFonts w:ascii="Nirmala UI" w:hAnsi="Nirmala UI" w:cs="Nirmala UI"/>
                <w:szCs w:val="20"/>
              </w:rPr>
              <w:t>प्रश्नों</w:t>
            </w:r>
            <w:proofErr w:type="spellEnd"/>
            <w:r w:rsidRPr="00414B4A">
              <w:rPr>
                <w:rFonts w:ascii="Nirmala UI" w:hAnsi="Nirmala UI" w:cs="Nirmala UI"/>
                <w:szCs w:val="20"/>
              </w:rPr>
              <w:t xml:space="preserve"> </w:t>
            </w:r>
            <w:proofErr w:type="spellStart"/>
            <w:r w:rsidRPr="00414B4A">
              <w:rPr>
                <w:rFonts w:ascii="Nirmala UI" w:hAnsi="Nirmala UI" w:cs="Nirmala UI"/>
                <w:szCs w:val="20"/>
              </w:rPr>
              <w:t>के</w:t>
            </w:r>
            <w:proofErr w:type="spellEnd"/>
            <w:r w:rsidRPr="00414B4A">
              <w:rPr>
                <w:rFonts w:ascii="Nirmala UI" w:hAnsi="Nirmala UI" w:cs="Nirmala UI"/>
                <w:szCs w:val="20"/>
              </w:rPr>
              <w:t xml:space="preserve"> </w:t>
            </w:r>
            <w:proofErr w:type="spellStart"/>
            <w:r w:rsidRPr="00414B4A">
              <w:rPr>
                <w:rFonts w:ascii="Nirmala UI" w:hAnsi="Nirmala UI" w:cs="Nirmala UI"/>
                <w:szCs w:val="20"/>
              </w:rPr>
              <w:t>लिए</w:t>
            </w:r>
            <w:proofErr w:type="spellEnd"/>
            <w:r w:rsidRPr="00414B4A">
              <w:rPr>
                <w:rFonts w:ascii="Nirmala UI" w:hAnsi="Nirmala UI" w:cs="Nirmala UI"/>
                <w:szCs w:val="20"/>
              </w:rPr>
              <w:t xml:space="preserve"> </w:t>
            </w:r>
            <w:proofErr w:type="spellStart"/>
            <w:r w:rsidRPr="00414B4A">
              <w:rPr>
                <w:rFonts w:ascii="Nirmala UI" w:hAnsi="Nirmala UI" w:cs="Nirmala UI"/>
                <w:szCs w:val="20"/>
              </w:rPr>
              <w:t>आरबीआई</w:t>
            </w:r>
            <w:proofErr w:type="spellEnd"/>
            <w:r w:rsidRPr="00414B4A">
              <w:rPr>
                <w:rFonts w:ascii="Nirmala UI" w:hAnsi="Nirmala UI" w:cs="Nirmala UI"/>
                <w:szCs w:val="20"/>
              </w:rPr>
              <w:t xml:space="preserve"> </w:t>
            </w:r>
            <w:proofErr w:type="spellStart"/>
            <w:r w:rsidRPr="00414B4A">
              <w:rPr>
                <w:rFonts w:ascii="Nirmala UI" w:hAnsi="Nirmala UI" w:cs="Nirmala UI"/>
                <w:szCs w:val="20"/>
              </w:rPr>
              <w:t>की</w:t>
            </w:r>
            <w:proofErr w:type="spellEnd"/>
            <w:r w:rsidRPr="00414B4A">
              <w:rPr>
                <w:rFonts w:ascii="Nirmala UI" w:hAnsi="Nirmala UI" w:cs="Nirmala UI"/>
                <w:szCs w:val="20"/>
              </w:rPr>
              <w:t xml:space="preserve"> </w:t>
            </w:r>
            <w:proofErr w:type="spellStart"/>
            <w:r w:rsidRPr="00414B4A">
              <w:rPr>
                <w:rFonts w:ascii="Nirmala UI" w:hAnsi="Nirmala UI" w:cs="Nirmala UI"/>
                <w:szCs w:val="20"/>
              </w:rPr>
              <w:t>प्रतिक्रिया</w:t>
            </w:r>
            <w:proofErr w:type="spellEnd"/>
            <w:r w:rsidRPr="00414B4A">
              <w:rPr>
                <w:rFonts w:ascii="Nirmala UI" w:hAnsi="Nirmala UI" w:cs="Nirmala UI"/>
                <w:szCs w:val="20"/>
              </w:rPr>
              <w:t xml:space="preserve"> – </w:t>
            </w:r>
            <w:proofErr w:type="spellStart"/>
            <w:r w:rsidRPr="00414B4A">
              <w:rPr>
                <w:rFonts w:ascii="Nirmala UI" w:hAnsi="Nirmala UI" w:cs="Nirmala UI"/>
                <w:szCs w:val="20"/>
              </w:rPr>
              <w:t>आरबीआई</w:t>
            </w:r>
            <w:proofErr w:type="spellEnd"/>
            <w:r w:rsidRPr="00414B4A">
              <w:rPr>
                <w:rFonts w:ascii="Nirmala UI" w:hAnsi="Nirmala UI" w:cs="Nirmala UI"/>
                <w:szCs w:val="20"/>
              </w:rPr>
              <w:t xml:space="preserve"> </w:t>
            </w:r>
            <w:proofErr w:type="spellStart"/>
            <w:r w:rsidRPr="00414B4A">
              <w:rPr>
                <w:rFonts w:ascii="Nirmala UI" w:hAnsi="Nirmala UI" w:cs="Nirmala UI"/>
                <w:szCs w:val="20"/>
              </w:rPr>
              <w:t>की</w:t>
            </w:r>
            <w:proofErr w:type="spellEnd"/>
            <w:r w:rsidRPr="00414B4A">
              <w:rPr>
                <w:rFonts w:ascii="Nirmala UI" w:hAnsi="Nirmala UI" w:cs="Nirmala UI"/>
                <w:szCs w:val="20"/>
              </w:rPr>
              <w:t xml:space="preserve"> </w:t>
            </w:r>
            <w:proofErr w:type="spellStart"/>
            <w:r w:rsidRPr="00414B4A">
              <w:rPr>
                <w:rFonts w:ascii="Nirmala UI" w:hAnsi="Nirmala UI" w:cs="Nirmala UI"/>
                <w:szCs w:val="20"/>
              </w:rPr>
              <w:t>वेबसाइट</w:t>
            </w:r>
            <w:proofErr w:type="spellEnd"/>
            <w:r w:rsidRPr="00414B4A">
              <w:rPr>
                <w:rFonts w:ascii="Nirmala UI" w:hAnsi="Nirmala UI" w:cs="Nirmala UI"/>
                <w:szCs w:val="20"/>
              </w:rPr>
              <w:t xml:space="preserve"> </w:t>
            </w:r>
            <w:proofErr w:type="spellStart"/>
            <w:r w:rsidRPr="00414B4A">
              <w:rPr>
                <w:rFonts w:ascii="Nirmala UI" w:hAnsi="Nirmala UI" w:cs="Nirmala UI"/>
                <w:szCs w:val="20"/>
              </w:rPr>
              <w:t>में</w:t>
            </w:r>
            <w:proofErr w:type="spellEnd"/>
            <w:r w:rsidRPr="00414B4A">
              <w:rPr>
                <w:rFonts w:ascii="Nirmala UI" w:hAnsi="Nirmala UI" w:cs="Nirmala UI"/>
                <w:szCs w:val="20"/>
              </w:rPr>
              <w:t xml:space="preserve"> </w:t>
            </w:r>
            <w:proofErr w:type="spellStart"/>
            <w:r w:rsidRPr="00414B4A">
              <w:rPr>
                <w:rFonts w:ascii="Nirmala UI" w:hAnsi="Nirmala UI" w:cs="Nirmala UI"/>
                <w:szCs w:val="20"/>
              </w:rPr>
              <w:t>अपलोड</w:t>
            </w:r>
            <w:proofErr w:type="spellEnd"/>
            <w:r w:rsidRPr="00414B4A">
              <w:rPr>
                <w:rFonts w:ascii="Nirmala UI" w:hAnsi="Nirmala UI" w:cs="Nirmala UI"/>
                <w:szCs w:val="20"/>
              </w:rPr>
              <w:t xml:space="preserve"> </w:t>
            </w:r>
            <w:proofErr w:type="spellStart"/>
            <w:r w:rsidRPr="00414B4A">
              <w:rPr>
                <w:rFonts w:ascii="Nirmala UI" w:hAnsi="Nirmala UI" w:cs="Nirmala UI"/>
                <w:szCs w:val="20"/>
              </w:rPr>
              <w:t>की</w:t>
            </w:r>
            <w:proofErr w:type="spellEnd"/>
            <w:r w:rsidRPr="00414B4A">
              <w:rPr>
                <w:rFonts w:ascii="Nirmala UI" w:hAnsi="Nirmala UI" w:cs="Nirmala UI"/>
                <w:szCs w:val="20"/>
              </w:rPr>
              <w:t xml:space="preserve"> </w:t>
            </w:r>
            <w:proofErr w:type="spellStart"/>
            <w:r w:rsidRPr="00414B4A">
              <w:rPr>
                <w:rFonts w:ascii="Nirmala UI" w:hAnsi="Nirmala UI" w:cs="Nirmala UI"/>
                <w:szCs w:val="20"/>
              </w:rPr>
              <w:t>जाएगी</w:t>
            </w:r>
            <w:proofErr w:type="spellEnd"/>
            <w:r w:rsidRPr="00414B4A">
              <w:rPr>
                <w:rFonts w:ascii="Nirmala UI" w:hAnsi="Nirmala UI" w:cs="Nirmala UI"/>
                <w:szCs w:val="20"/>
              </w:rPr>
              <w:t xml:space="preserve"> </w:t>
            </w:r>
            <w:proofErr w:type="spellStart"/>
            <w:r w:rsidRPr="00414B4A">
              <w:rPr>
                <w:rFonts w:ascii="Nirmala UI" w:hAnsi="Nirmala UI" w:cs="Nirmala UI"/>
                <w:szCs w:val="20"/>
              </w:rPr>
              <w:t>या</w:t>
            </w:r>
            <w:proofErr w:type="spellEnd"/>
            <w:r w:rsidRPr="00414B4A">
              <w:rPr>
                <w:rFonts w:ascii="Nirmala UI" w:hAnsi="Nirmala UI" w:cs="Nirmala UI"/>
                <w:szCs w:val="20"/>
              </w:rPr>
              <w:t xml:space="preserve"> </w:t>
            </w:r>
            <w:proofErr w:type="spellStart"/>
            <w:r w:rsidRPr="00414B4A">
              <w:rPr>
                <w:rFonts w:ascii="Nirmala UI" w:hAnsi="Nirmala UI" w:cs="Nirmala UI"/>
                <w:szCs w:val="20"/>
              </w:rPr>
              <w:t>ईमेल</w:t>
            </w:r>
            <w:proofErr w:type="spellEnd"/>
            <w:r w:rsidRPr="00414B4A">
              <w:rPr>
                <w:rFonts w:ascii="Nirmala UI" w:hAnsi="Nirmala UI" w:cs="Nirmala UI"/>
                <w:szCs w:val="20"/>
              </w:rPr>
              <w:t xml:space="preserve"> </w:t>
            </w:r>
            <w:proofErr w:type="spellStart"/>
            <w:r w:rsidRPr="00414B4A">
              <w:rPr>
                <w:rFonts w:ascii="Nirmala UI" w:hAnsi="Nirmala UI" w:cs="Nirmala UI"/>
                <w:szCs w:val="20"/>
              </w:rPr>
              <w:t>के</w:t>
            </w:r>
            <w:proofErr w:type="spellEnd"/>
            <w:r w:rsidRPr="00414B4A">
              <w:rPr>
                <w:rFonts w:ascii="Nirmala UI" w:hAnsi="Nirmala UI" w:cs="Nirmala UI"/>
                <w:szCs w:val="20"/>
              </w:rPr>
              <w:t xml:space="preserve"> </w:t>
            </w:r>
            <w:proofErr w:type="spellStart"/>
            <w:r w:rsidRPr="00414B4A">
              <w:rPr>
                <w:rFonts w:ascii="Nirmala UI" w:hAnsi="Nirmala UI" w:cs="Nirmala UI"/>
                <w:szCs w:val="20"/>
              </w:rPr>
              <w:t>माध्यम</w:t>
            </w:r>
            <w:proofErr w:type="spellEnd"/>
            <w:r w:rsidRPr="00414B4A">
              <w:rPr>
                <w:rFonts w:ascii="Nirmala UI" w:hAnsi="Nirmala UI" w:cs="Nirmala UI"/>
                <w:szCs w:val="20"/>
              </w:rPr>
              <w:t xml:space="preserve"> </w:t>
            </w:r>
            <w:proofErr w:type="spellStart"/>
            <w:r w:rsidRPr="00414B4A">
              <w:rPr>
                <w:rFonts w:ascii="Nirmala UI" w:hAnsi="Nirmala UI" w:cs="Nirmala UI"/>
                <w:szCs w:val="20"/>
              </w:rPr>
              <w:t>से</w:t>
            </w:r>
            <w:proofErr w:type="spellEnd"/>
            <w:r w:rsidRPr="00414B4A">
              <w:rPr>
                <w:rFonts w:ascii="Nirmala UI" w:hAnsi="Nirmala UI" w:cs="Nirmala UI"/>
                <w:szCs w:val="20"/>
              </w:rPr>
              <w:t xml:space="preserve"> </w:t>
            </w:r>
            <w:proofErr w:type="spellStart"/>
            <w:r w:rsidRPr="00414B4A">
              <w:rPr>
                <w:rFonts w:ascii="Nirmala UI" w:hAnsi="Nirmala UI" w:cs="Nirmala UI"/>
                <w:szCs w:val="20"/>
              </w:rPr>
              <w:t>संबंधित</w:t>
            </w:r>
            <w:proofErr w:type="spellEnd"/>
            <w:r w:rsidRPr="00414B4A">
              <w:rPr>
                <w:rFonts w:ascii="Nirmala UI" w:hAnsi="Nirmala UI" w:cs="Nirmala UI"/>
                <w:szCs w:val="20"/>
              </w:rPr>
              <w:t xml:space="preserve"> </w:t>
            </w:r>
            <w:proofErr w:type="spellStart"/>
            <w:r w:rsidRPr="00414B4A">
              <w:rPr>
                <w:rFonts w:ascii="Nirmala UI" w:hAnsi="Nirmala UI" w:cs="Nirmala UI"/>
                <w:szCs w:val="20"/>
              </w:rPr>
              <w:t>आवेदकों</w:t>
            </w:r>
            <w:proofErr w:type="spellEnd"/>
            <w:r w:rsidRPr="00414B4A">
              <w:rPr>
                <w:rFonts w:ascii="Nirmala UI" w:hAnsi="Nirmala UI" w:cs="Nirmala UI"/>
                <w:szCs w:val="20"/>
              </w:rPr>
              <w:t xml:space="preserve"> </w:t>
            </w:r>
            <w:proofErr w:type="spellStart"/>
            <w:r w:rsidRPr="00414B4A">
              <w:rPr>
                <w:rFonts w:ascii="Nirmala UI" w:hAnsi="Nirmala UI" w:cs="Nirmala UI"/>
                <w:szCs w:val="20"/>
              </w:rPr>
              <w:t>को</w:t>
            </w:r>
            <w:proofErr w:type="spellEnd"/>
            <w:r w:rsidRPr="00414B4A">
              <w:rPr>
                <w:rFonts w:ascii="Nirmala UI" w:hAnsi="Nirmala UI" w:cs="Nirmala UI"/>
                <w:szCs w:val="20"/>
              </w:rPr>
              <w:t xml:space="preserve"> </w:t>
            </w:r>
            <w:proofErr w:type="spellStart"/>
            <w:r w:rsidRPr="00414B4A">
              <w:rPr>
                <w:rFonts w:ascii="Nirmala UI" w:hAnsi="Nirmala UI" w:cs="Nirmala UI"/>
                <w:szCs w:val="20"/>
              </w:rPr>
              <w:t>सूचित</w:t>
            </w:r>
            <w:proofErr w:type="spellEnd"/>
            <w:r w:rsidRPr="00414B4A">
              <w:rPr>
                <w:rFonts w:ascii="Nirmala UI" w:hAnsi="Nirmala UI" w:cs="Nirmala UI"/>
                <w:szCs w:val="20"/>
              </w:rPr>
              <w:t xml:space="preserve"> </w:t>
            </w:r>
            <w:proofErr w:type="spellStart"/>
            <w:r w:rsidRPr="00414B4A">
              <w:rPr>
                <w:rFonts w:ascii="Nirmala UI" w:hAnsi="Nirmala UI" w:cs="Nirmala UI"/>
                <w:szCs w:val="20"/>
              </w:rPr>
              <w:t>किया</w:t>
            </w:r>
            <w:proofErr w:type="spellEnd"/>
            <w:r w:rsidRPr="00414B4A">
              <w:rPr>
                <w:rFonts w:ascii="Nirmala UI" w:hAnsi="Nirmala UI" w:cs="Nirmala UI"/>
                <w:szCs w:val="20"/>
              </w:rPr>
              <w:t xml:space="preserve"> </w:t>
            </w:r>
            <w:proofErr w:type="spellStart"/>
            <w:r w:rsidRPr="00414B4A">
              <w:rPr>
                <w:rFonts w:ascii="Nirmala UI" w:hAnsi="Nirmala UI" w:cs="Nirmala UI"/>
                <w:szCs w:val="20"/>
              </w:rPr>
              <w:t>जाएगा</w:t>
            </w:r>
            <w:proofErr w:type="spellEnd"/>
            <w:r w:rsidRPr="00414B4A">
              <w:rPr>
                <w:rFonts w:ascii="Nirmala UI" w:hAnsi="Nirmala UI" w:cs="Nirmala UI"/>
                <w:szCs w:val="20"/>
              </w:rPr>
              <w:t xml:space="preserve"> </w:t>
            </w:r>
          </w:p>
        </w:tc>
        <w:tc>
          <w:tcPr>
            <w:tcW w:w="4252" w:type="dxa"/>
          </w:tcPr>
          <w:p w14:paraId="67585084" w14:textId="77777777" w:rsidR="004C24D8" w:rsidRPr="00414B4A" w:rsidRDefault="004C24D8" w:rsidP="0028250B">
            <w:pPr>
              <w:pStyle w:val="TableParagraph"/>
              <w:spacing w:before="62"/>
              <w:ind w:left="91" w:right="17"/>
              <w:jc w:val="center"/>
              <w:rPr>
                <w:rFonts w:ascii="Nirmala UI" w:hAnsi="Nirmala UI" w:cs="Nirmala UI"/>
                <w:szCs w:val="20"/>
              </w:rPr>
            </w:pPr>
            <w:r w:rsidRPr="00414B4A">
              <w:rPr>
                <w:rFonts w:ascii="Nirmala UI" w:hAnsi="Nirmala UI" w:cs="Nirmala UI"/>
                <w:bCs/>
                <w:szCs w:val="20"/>
              </w:rPr>
              <w:t>11</w:t>
            </w:r>
            <w:r>
              <w:rPr>
                <w:rFonts w:ascii="Nirmala UI" w:hAnsi="Nirmala UI" w:cs="Nirmala UI"/>
                <w:bCs/>
                <w:szCs w:val="20"/>
              </w:rPr>
              <w:t xml:space="preserve"> </w:t>
            </w:r>
            <w:proofErr w:type="spellStart"/>
            <w:r w:rsidRPr="00414B4A">
              <w:rPr>
                <w:rFonts w:ascii="Nirmala UI" w:hAnsi="Nirmala UI" w:cs="Nirmala UI"/>
                <w:bCs/>
                <w:szCs w:val="20"/>
              </w:rPr>
              <w:t>नवम्बर</w:t>
            </w:r>
            <w:proofErr w:type="spellEnd"/>
            <w:r w:rsidRPr="00414B4A">
              <w:rPr>
                <w:rFonts w:ascii="Nirmala UI" w:hAnsi="Nirmala UI" w:cs="Nirmala UI"/>
                <w:szCs w:val="20"/>
              </w:rPr>
              <w:t xml:space="preserve"> 202</w:t>
            </w:r>
            <w:r>
              <w:rPr>
                <w:rFonts w:ascii="Nirmala UI" w:hAnsi="Nirmala UI" w:cs="Nirmala UI"/>
                <w:szCs w:val="20"/>
              </w:rPr>
              <w:t xml:space="preserve">5 </w:t>
            </w:r>
            <w:proofErr w:type="spellStart"/>
            <w:r w:rsidRPr="00414B4A">
              <w:rPr>
                <w:rFonts w:ascii="Nirmala UI" w:hAnsi="Nirmala UI" w:cs="Nirmala UI"/>
                <w:szCs w:val="20"/>
              </w:rPr>
              <w:t>तक</w:t>
            </w:r>
            <w:proofErr w:type="spellEnd"/>
          </w:p>
        </w:tc>
      </w:tr>
      <w:tr w:rsidR="004C24D8" w:rsidRPr="00414B4A" w14:paraId="28DEEC38" w14:textId="77777777" w:rsidTr="0028250B">
        <w:trPr>
          <w:trHeight w:val="864"/>
        </w:trPr>
        <w:tc>
          <w:tcPr>
            <w:tcW w:w="4697" w:type="dxa"/>
          </w:tcPr>
          <w:p w14:paraId="57F60C06" w14:textId="77777777" w:rsidR="004C24D8" w:rsidRPr="00414B4A" w:rsidRDefault="004C24D8" w:rsidP="0028250B">
            <w:pPr>
              <w:pStyle w:val="TableParagraph"/>
              <w:spacing w:before="62"/>
              <w:ind w:left="115" w:right="136"/>
              <w:jc w:val="both"/>
              <w:rPr>
                <w:rFonts w:ascii="Nirmala UI" w:hAnsi="Nirmala UI" w:cs="Nirmala UI"/>
                <w:szCs w:val="20"/>
              </w:rPr>
            </w:pPr>
            <w:proofErr w:type="spellStart"/>
            <w:r w:rsidRPr="00414B4A">
              <w:rPr>
                <w:rFonts w:ascii="Nirmala UI" w:hAnsi="Nirmala UI" w:cs="Nirmala UI"/>
                <w:szCs w:val="20"/>
              </w:rPr>
              <w:t>एक</w:t>
            </w:r>
            <w:proofErr w:type="spellEnd"/>
            <w:r w:rsidRPr="00414B4A">
              <w:rPr>
                <w:rFonts w:ascii="Nirmala UI" w:hAnsi="Nirmala UI" w:cs="Nirmala UI"/>
                <w:szCs w:val="20"/>
              </w:rPr>
              <w:t xml:space="preserve"> </w:t>
            </w:r>
            <w:proofErr w:type="spellStart"/>
            <w:r w:rsidRPr="00414B4A">
              <w:rPr>
                <w:rFonts w:ascii="Nirmala UI" w:hAnsi="Nirmala UI" w:cs="Nirmala UI"/>
                <w:szCs w:val="20"/>
              </w:rPr>
              <w:t>सीलबंद</w:t>
            </w:r>
            <w:proofErr w:type="spellEnd"/>
            <w:r w:rsidRPr="00414B4A">
              <w:rPr>
                <w:rFonts w:ascii="Nirmala UI" w:hAnsi="Nirmala UI" w:cs="Nirmala UI"/>
                <w:szCs w:val="20"/>
              </w:rPr>
              <w:t xml:space="preserve"> </w:t>
            </w:r>
            <w:proofErr w:type="spellStart"/>
            <w:r w:rsidRPr="00414B4A">
              <w:rPr>
                <w:rFonts w:ascii="Nirmala UI" w:hAnsi="Nirmala UI" w:cs="Nirmala UI"/>
                <w:szCs w:val="20"/>
              </w:rPr>
              <w:t>लिफाफे</w:t>
            </w:r>
            <w:proofErr w:type="spellEnd"/>
            <w:r w:rsidRPr="00414B4A">
              <w:rPr>
                <w:rFonts w:ascii="Nirmala UI" w:hAnsi="Nirmala UI" w:cs="Nirmala UI"/>
                <w:szCs w:val="20"/>
              </w:rPr>
              <w:t xml:space="preserve"> </w:t>
            </w:r>
            <w:proofErr w:type="spellStart"/>
            <w:r w:rsidRPr="00414B4A">
              <w:rPr>
                <w:rFonts w:ascii="Nirmala UI" w:hAnsi="Nirmala UI" w:cs="Nirmala UI"/>
                <w:szCs w:val="20"/>
              </w:rPr>
              <w:t>में</w:t>
            </w:r>
            <w:proofErr w:type="spellEnd"/>
            <w:r w:rsidRPr="00414B4A">
              <w:rPr>
                <w:rFonts w:ascii="Nirmala UI" w:hAnsi="Nirmala UI" w:cs="Nirmala UI"/>
                <w:szCs w:val="20"/>
              </w:rPr>
              <w:t xml:space="preserve"> </w:t>
            </w:r>
            <w:proofErr w:type="spellStart"/>
            <w:r w:rsidRPr="00414B4A">
              <w:rPr>
                <w:rFonts w:ascii="Nirmala UI" w:hAnsi="Nirmala UI" w:cs="Nirmala UI"/>
                <w:szCs w:val="20"/>
              </w:rPr>
              <w:t>विधिवत</w:t>
            </w:r>
            <w:proofErr w:type="spellEnd"/>
            <w:r w:rsidRPr="00414B4A">
              <w:rPr>
                <w:rFonts w:ascii="Nirmala UI" w:hAnsi="Nirmala UI" w:cs="Nirmala UI"/>
                <w:szCs w:val="20"/>
              </w:rPr>
              <w:t xml:space="preserve"> </w:t>
            </w:r>
            <w:proofErr w:type="spellStart"/>
            <w:r w:rsidRPr="00414B4A">
              <w:rPr>
                <w:rFonts w:ascii="Nirmala UI" w:hAnsi="Nirmala UI" w:cs="Nirmala UI"/>
                <w:szCs w:val="20"/>
              </w:rPr>
              <w:t>भरे</w:t>
            </w:r>
            <w:proofErr w:type="spellEnd"/>
            <w:r w:rsidRPr="00414B4A">
              <w:rPr>
                <w:rFonts w:ascii="Nirmala UI" w:hAnsi="Nirmala UI" w:cs="Nirmala UI"/>
                <w:szCs w:val="20"/>
              </w:rPr>
              <w:t xml:space="preserve"> </w:t>
            </w:r>
            <w:proofErr w:type="spellStart"/>
            <w:r w:rsidRPr="00414B4A">
              <w:rPr>
                <w:rFonts w:ascii="Nirmala UI" w:hAnsi="Nirmala UI" w:cs="Nirmala UI"/>
                <w:szCs w:val="20"/>
              </w:rPr>
              <w:t>हुए</w:t>
            </w:r>
            <w:proofErr w:type="spellEnd"/>
            <w:r w:rsidRPr="00414B4A">
              <w:rPr>
                <w:rFonts w:ascii="Nirmala UI" w:hAnsi="Nirmala UI" w:cs="Nirmala UI"/>
                <w:szCs w:val="20"/>
              </w:rPr>
              <w:t xml:space="preserve"> / </w:t>
            </w:r>
            <w:proofErr w:type="spellStart"/>
            <w:r w:rsidRPr="00414B4A">
              <w:rPr>
                <w:rFonts w:ascii="Nirmala UI" w:hAnsi="Nirmala UI" w:cs="Nirmala UI"/>
                <w:szCs w:val="20"/>
              </w:rPr>
              <w:t>पूर्ण</w:t>
            </w:r>
            <w:proofErr w:type="spellEnd"/>
            <w:r w:rsidRPr="00414B4A">
              <w:rPr>
                <w:rFonts w:ascii="Nirmala UI" w:hAnsi="Nirmala UI" w:cs="Nirmala UI"/>
                <w:szCs w:val="20"/>
              </w:rPr>
              <w:t xml:space="preserve"> </w:t>
            </w:r>
            <w:proofErr w:type="spellStart"/>
            <w:r w:rsidRPr="00414B4A">
              <w:rPr>
                <w:rFonts w:ascii="Nirmala UI" w:hAnsi="Nirmala UI" w:cs="Nirmala UI"/>
                <w:szCs w:val="20"/>
              </w:rPr>
              <w:t>आवेदन</w:t>
            </w:r>
            <w:proofErr w:type="spellEnd"/>
            <w:r w:rsidRPr="00414B4A">
              <w:rPr>
                <w:rFonts w:ascii="Nirmala UI" w:hAnsi="Nirmala UI" w:cs="Nirmala UI"/>
                <w:szCs w:val="20"/>
              </w:rPr>
              <w:t xml:space="preserve"> </w:t>
            </w:r>
            <w:proofErr w:type="spellStart"/>
            <w:r w:rsidRPr="00414B4A">
              <w:rPr>
                <w:rFonts w:ascii="Nirmala UI" w:hAnsi="Nirmala UI" w:cs="Nirmala UI"/>
                <w:szCs w:val="20"/>
              </w:rPr>
              <w:t>जमा</w:t>
            </w:r>
            <w:proofErr w:type="spellEnd"/>
            <w:r w:rsidRPr="00414B4A">
              <w:rPr>
                <w:rFonts w:ascii="Nirmala UI" w:hAnsi="Nirmala UI" w:cs="Nirmala UI"/>
                <w:szCs w:val="20"/>
              </w:rPr>
              <w:t xml:space="preserve"> </w:t>
            </w:r>
            <w:proofErr w:type="spellStart"/>
            <w:r w:rsidRPr="00414B4A">
              <w:rPr>
                <w:rFonts w:ascii="Nirmala UI" w:hAnsi="Nirmala UI" w:cs="Nirmala UI"/>
                <w:szCs w:val="20"/>
              </w:rPr>
              <w:t>करने</w:t>
            </w:r>
            <w:proofErr w:type="spellEnd"/>
            <w:r w:rsidRPr="00414B4A">
              <w:rPr>
                <w:rFonts w:ascii="Nirmala UI" w:hAnsi="Nirmala UI" w:cs="Nirmala UI"/>
                <w:szCs w:val="20"/>
              </w:rPr>
              <w:t xml:space="preserve"> </w:t>
            </w:r>
            <w:proofErr w:type="spellStart"/>
            <w:r w:rsidRPr="00414B4A">
              <w:rPr>
                <w:rFonts w:ascii="Nirmala UI" w:hAnsi="Nirmala UI" w:cs="Nirmala UI"/>
                <w:szCs w:val="20"/>
              </w:rPr>
              <w:t>की</w:t>
            </w:r>
            <w:proofErr w:type="spellEnd"/>
            <w:r w:rsidRPr="00414B4A">
              <w:rPr>
                <w:rFonts w:ascii="Nirmala UI" w:hAnsi="Nirmala UI" w:cs="Nirmala UI"/>
                <w:szCs w:val="20"/>
              </w:rPr>
              <w:t xml:space="preserve"> </w:t>
            </w:r>
            <w:proofErr w:type="spellStart"/>
            <w:r w:rsidRPr="00414B4A">
              <w:rPr>
                <w:rFonts w:ascii="Nirmala UI" w:hAnsi="Nirmala UI" w:cs="Nirmala UI"/>
                <w:szCs w:val="20"/>
              </w:rPr>
              <w:t>अंतिम</w:t>
            </w:r>
            <w:proofErr w:type="spellEnd"/>
            <w:r w:rsidRPr="00414B4A">
              <w:rPr>
                <w:rFonts w:ascii="Nirmala UI" w:hAnsi="Nirmala UI" w:cs="Nirmala UI"/>
                <w:szCs w:val="20"/>
              </w:rPr>
              <w:t xml:space="preserve"> </w:t>
            </w:r>
            <w:proofErr w:type="spellStart"/>
            <w:r w:rsidRPr="00414B4A">
              <w:rPr>
                <w:rFonts w:ascii="Nirmala UI" w:hAnsi="Nirmala UI" w:cs="Nirmala UI"/>
                <w:szCs w:val="20"/>
              </w:rPr>
              <w:t>तिथि</w:t>
            </w:r>
            <w:proofErr w:type="spellEnd"/>
            <w:r w:rsidRPr="00414B4A">
              <w:rPr>
                <w:rFonts w:ascii="Nirmala UI" w:hAnsi="Nirmala UI" w:cs="Nirmala UI"/>
                <w:szCs w:val="20"/>
              </w:rPr>
              <w:t xml:space="preserve"> </w:t>
            </w:r>
            <w:proofErr w:type="spellStart"/>
            <w:r w:rsidRPr="00414B4A">
              <w:rPr>
                <w:rFonts w:ascii="Nirmala UI" w:hAnsi="Nirmala UI" w:cs="Nirmala UI"/>
                <w:szCs w:val="20"/>
              </w:rPr>
              <w:t>और</w:t>
            </w:r>
            <w:proofErr w:type="spellEnd"/>
            <w:r w:rsidRPr="00414B4A">
              <w:rPr>
                <w:rFonts w:ascii="Nirmala UI" w:hAnsi="Nirmala UI" w:cs="Nirmala UI"/>
                <w:szCs w:val="20"/>
              </w:rPr>
              <w:t xml:space="preserve"> </w:t>
            </w:r>
            <w:proofErr w:type="spellStart"/>
            <w:r w:rsidRPr="00414B4A">
              <w:rPr>
                <w:rFonts w:ascii="Nirmala UI" w:hAnsi="Nirmala UI" w:cs="Nirmala UI"/>
                <w:szCs w:val="20"/>
              </w:rPr>
              <w:t>समय</w:t>
            </w:r>
            <w:proofErr w:type="spellEnd"/>
            <w:r w:rsidRPr="00414B4A">
              <w:rPr>
                <w:rFonts w:ascii="Nirmala UI" w:hAnsi="Nirmala UI" w:cs="Nirmala UI"/>
                <w:szCs w:val="20"/>
              </w:rPr>
              <w:t xml:space="preserve">। </w:t>
            </w:r>
          </w:p>
        </w:tc>
        <w:tc>
          <w:tcPr>
            <w:tcW w:w="4252" w:type="dxa"/>
          </w:tcPr>
          <w:p w14:paraId="15383892" w14:textId="77777777" w:rsidR="004C24D8" w:rsidRPr="00414B4A" w:rsidRDefault="004C24D8" w:rsidP="0028250B">
            <w:pPr>
              <w:pStyle w:val="TableParagraph"/>
              <w:spacing w:before="62"/>
              <w:ind w:left="105"/>
              <w:rPr>
                <w:rFonts w:ascii="Nirmala UI" w:hAnsi="Nirmala UI" w:cs="Nirmala UI"/>
                <w:color w:val="FF0000"/>
                <w:szCs w:val="20"/>
              </w:rPr>
            </w:pPr>
            <w:r>
              <w:rPr>
                <w:rFonts w:ascii="Nirmala UI" w:hAnsi="Nirmala UI" w:cs="Nirmala UI"/>
                <w:bCs/>
                <w:szCs w:val="20"/>
              </w:rPr>
              <w:t xml:space="preserve">24 </w:t>
            </w:r>
            <w:proofErr w:type="spellStart"/>
            <w:r w:rsidRPr="00414B4A">
              <w:rPr>
                <w:rFonts w:ascii="Nirmala UI" w:hAnsi="Nirmala UI" w:cs="Nirmala UI"/>
                <w:bCs/>
                <w:szCs w:val="20"/>
              </w:rPr>
              <w:t>नवम्बर</w:t>
            </w:r>
            <w:proofErr w:type="spellEnd"/>
            <w:r w:rsidRPr="00414B4A">
              <w:rPr>
                <w:rFonts w:ascii="Nirmala UI" w:hAnsi="Nirmala UI" w:cs="Nirmala UI"/>
                <w:szCs w:val="20"/>
              </w:rPr>
              <w:t xml:space="preserve"> 202</w:t>
            </w:r>
            <w:r>
              <w:rPr>
                <w:rFonts w:ascii="Nirmala UI" w:hAnsi="Nirmala UI" w:cs="Nirmala UI"/>
                <w:szCs w:val="20"/>
              </w:rPr>
              <w:t>5</w:t>
            </w:r>
            <w:r w:rsidRPr="00414B4A">
              <w:rPr>
                <w:rFonts w:ascii="Nirmala UI" w:hAnsi="Nirmala UI" w:cs="Nirmala UI"/>
                <w:szCs w:val="20"/>
              </w:rPr>
              <w:t xml:space="preserve"> </w:t>
            </w:r>
            <w:proofErr w:type="spellStart"/>
            <w:r w:rsidRPr="00414B4A">
              <w:rPr>
                <w:rFonts w:ascii="Nirmala UI" w:hAnsi="Nirmala UI" w:cs="Nirmala UI"/>
                <w:szCs w:val="20"/>
              </w:rPr>
              <w:t>को</w:t>
            </w:r>
            <w:proofErr w:type="spellEnd"/>
            <w:r w:rsidRPr="00414B4A">
              <w:rPr>
                <w:rFonts w:ascii="Nirmala UI" w:hAnsi="Nirmala UI" w:cs="Nirmala UI"/>
                <w:szCs w:val="20"/>
              </w:rPr>
              <w:t xml:space="preserve"> </w:t>
            </w:r>
            <w:proofErr w:type="spellStart"/>
            <w:r w:rsidRPr="00414B4A">
              <w:rPr>
                <w:rFonts w:ascii="Nirmala UI" w:hAnsi="Nirmala UI" w:cs="Nirmala UI"/>
                <w:szCs w:val="20"/>
              </w:rPr>
              <w:t>या</w:t>
            </w:r>
            <w:proofErr w:type="spellEnd"/>
            <w:r w:rsidRPr="00414B4A">
              <w:rPr>
                <w:rFonts w:ascii="Nirmala UI" w:hAnsi="Nirmala UI" w:cs="Nirmala UI"/>
                <w:szCs w:val="20"/>
              </w:rPr>
              <w:t xml:space="preserve"> </w:t>
            </w:r>
            <w:proofErr w:type="spellStart"/>
            <w:r w:rsidRPr="00414B4A">
              <w:rPr>
                <w:rFonts w:ascii="Nirmala UI" w:hAnsi="Nirmala UI" w:cs="Nirmala UI"/>
                <w:szCs w:val="20"/>
              </w:rPr>
              <w:t>उससे</w:t>
            </w:r>
            <w:proofErr w:type="spellEnd"/>
            <w:r w:rsidRPr="00414B4A">
              <w:rPr>
                <w:rFonts w:ascii="Nirmala UI" w:hAnsi="Nirmala UI" w:cs="Nirmala UI"/>
                <w:szCs w:val="20"/>
              </w:rPr>
              <w:t xml:space="preserve"> </w:t>
            </w:r>
            <w:proofErr w:type="spellStart"/>
            <w:r w:rsidRPr="00414B4A">
              <w:rPr>
                <w:rFonts w:ascii="Nirmala UI" w:hAnsi="Nirmala UI" w:cs="Nirmala UI"/>
                <w:szCs w:val="20"/>
              </w:rPr>
              <w:t>पहले</w:t>
            </w:r>
            <w:proofErr w:type="spellEnd"/>
            <w:r w:rsidRPr="00414B4A">
              <w:rPr>
                <w:rFonts w:ascii="Nirmala UI" w:hAnsi="Nirmala UI" w:cs="Nirmala UI"/>
                <w:szCs w:val="20"/>
              </w:rPr>
              <w:t xml:space="preserve"> 15:00 </w:t>
            </w:r>
            <w:proofErr w:type="spellStart"/>
            <w:r w:rsidRPr="00414B4A">
              <w:rPr>
                <w:rFonts w:ascii="Nirmala UI" w:hAnsi="Nirmala UI" w:cs="Nirmala UI"/>
                <w:szCs w:val="20"/>
              </w:rPr>
              <w:t>बजे</w:t>
            </w:r>
            <w:proofErr w:type="spellEnd"/>
            <w:r w:rsidRPr="00414B4A">
              <w:rPr>
                <w:rFonts w:ascii="Nirmala UI" w:hAnsi="Nirmala UI" w:cs="Nirmala UI"/>
                <w:szCs w:val="20"/>
              </w:rPr>
              <w:t xml:space="preserve"> </w:t>
            </w:r>
            <w:proofErr w:type="spellStart"/>
            <w:r w:rsidRPr="00414B4A">
              <w:rPr>
                <w:rFonts w:ascii="Nirmala UI" w:hAnsi="Nirmala UI" w:cs="Nirmala UI"/>
                <w:szCs w:val="20"/>
              </w:rPr>
              <w:t>तक</w:t>
            </w:r>
            <w:proofErr w:type="spellEnd"/>
            <w:r w:rsidRPr="00414B4A">
              <w:rPr>
                <w:rFonts w:ascii="Nirmala UI" w:hAnsi="Nirmala UI" w:cs="Nirmala UI"/>
                <w:szCs w:val="20"/>
              </w:rPr>
              <w:t>।</w:t>
            </w:r>
          </w:p>
        </w:tc>
      </w:tr>
      <w:tr w:rsidR="004C24D8" w:rsidRPr="00414B4A" w14:paraId="0E3D4C41" w14:textId="77777777" w:rsidTr="0028250B">
        <w:trPr>
          <w:trHeight w:val="2068"/>
        </w:trPr>
        <w:tc>
          <w:tcPr>
            <w:tcW w:w="4697" w:type="dxa"/>
          </w:tcPr>
          <w:p w14:paraId="0B18D625" w14:textId="77777777" w:rsidR="004C24D8" w:rsidRPr="00414B4A" w:rsidRDefault="004C24D8" w:rsidP="0028250B">
            <w:pPr>
              <w:pStyle w:val="TableParagraph"/>
              <w:spacing w:before="62"/>
              <w:ind w:left="115" w:right="136"/>
              <w:jc w:val="both"/>
              <w:rPr>
                <w:rFonts w:ascii="Nirmala UI" w:hAnsi="Nirmala UI" w:cs="Nirmala UI"/>
                <w:szCs w:val="20"/>
              </w:rPr>
            </w:pPr>
            <w:proofErr w:type="spellStart"/>
            <w:r w:rsidRPr="00414B4A">
              <w:rPr>
                <w:rFonts w:ascii="Nirmala UI" w:hAnsi="Nirmala UI" w:cs="Nirmala UI"/>
                <w:szCs w:val="20"/>
              </w:rPr>
              <w:t>भरे</w:t>
            </w:r>
            <w:proofErr w:type="spellEnd"/>
            <w:r w:rsidRPr="00414B4A">
              <w:rPr>
                <w:rFonts w:ascii="Nirmala UI" w:hAnsi="Nirmala UI" w:cs="Nirmala UI"/>
                <w:szCs w:val="20"/>
              </w:rPr>
              <w:t xml:space="preserve"> </w:t>
            </w:r>
            <w:proofErr w:type="spellStart"/>
            <w:r w:rsidRPr="00414B4A">
              <w:rPr>
                <w:rFonts w:ascii="Nirmala UI" w:hAnsi="Nirmala UI" w:cs="Nirmala UI"/>
                <w:szCs w:val="20"/>
              </w:rPr>
              <w:t>हुए</w:t>
            </w:r>
            <w:proofErr w:type="spellEnd"/>
            <w:r w:rsidRPr="00414B4A">
              <w:rPr>
                <w:rFonts w:ascii="Nirmala UI" w:hAnsi="Nirmala UI" w:cs="Nirmala UI"/>
                <w:szCs w:val="20"/>
              </w:rPr>
              <w:t xml:space="preserve"> </w:t>
            </w:r>
            <w:proofErr w:type="spellStart"/>
            <w:r w:rsidRPr="00414B4A">
              <w:rPr>
                <w:rFonts w:ascii="Nirmala UI" w:hAnsi="Nirmala UI" w:cs="Nirmala UI"/>
                <w:szCs w:val="20"/>
              </w:rPr>
              <w:t>आवेदन</w:t>
            </w:r>
            <w:proofErr w:type="spellEnd"/>
            <w:r w:rsidRPr="00414B4A">
              <w:rPr>
                <w:rFonts w:ascii="Nirmala UI" w:hAnsi="Nirmala UI" w:cs="Nirmala UI"/>
                <w:szCs w:val="20"/>
              </w:rPr>
              <w:t xml:space="preserve"> </w:t>
            </w:r>
            <w:proofErr w:type="spellStart"/>
            <w:r w:rsidRPr="00414B4A">
              <w:rPr>
                <w:rFonts w:ascii="Nirmala UI" w:hAnsi="Nirmala UI" w:cs="Nirmala UI"/>
                <w:szCs w:val="20"/>
              </w:rPr>
              <w:t>पत्र</w:t>
            </w:r>
            <w:proofErr w:type="spellEnd"/>
            <w:r w:rsidRPr="00414B4A">
              <w:rPr>
                <w:rFonts w:ascii="Nirmala UI" w:hAnsi="Nirmala UI" w:cs="Nirmala UI"/>
                <w:szCs w:val="20"/>
              </w:rPr>
              <w:t xml:space="preserve"> </w:t>
            </w:r>
            <w:proofErr w:type="spellStart"/>
            <w:proofErr w:type="gramStart"/>
            <w:r w:rsidRPr="00414B4A">
              <w:rPr>
                <w:rFonts w:ascii="Nirmala UI" w:hAnsi="Nirmala UI" w:cs="Nirmala UI"/>
                <w:szCs w:val="20"/>
              </w:rPr>
              <w:t>को</w:t>
            </w:r>
            <w:proofErr w:type="spellEnd"/>
            <w:r w:rsidRPr="00414B4A">
              <w:rPr>
                <w:rFonts w:ascii="Nirmala UI" w:hAnsi="Nirmala UI" w:cs="Nirmala UI"/>
                <w:szCs w:val="20"/>
              </w:rPr>
              <w:t xml:space="preserve">  </w:t>
            </w:r>
            <w:proofErr w:type="spellStart"/>
            <w:r w:rsidRPr="00414B4A">
              <w:rPr>
                <w:rFonts w:ascii="Nirmala UI" w:hAnsi="Nirmala UI" w:cs="Nirmala UI"/>
                <w:szCs w:val="20"/>
              </w:rPr>
              <w:t>अंतिम</w:t>
            </w:r>
            <w:proofErr w:type="spellEnd"/>
            <w:proofErr w:type="gramEnd"/>
            <w:r w:rsidRPr="00414B4A">
              <w:rPr>
                <w:rFonts w:ascii="Nirmala UI" w:hAnsi="Nirmala UI" w:cs="Nirmala UI"/>
                <w:szCs w:val="20"/>
              </w:rPr>
              <w:t xml:space="preserve"> </w:t>
            </w:r>
            <w:proofErr w:type="spellStart"/>
            <w:r w:rsidRPr="00414B4A">
              <w:rPr>
                <w:rFonts w:ascii="Nirmala UI" w:hAnsi="Nirmala UI" w:cs="Nirmala UI"/>
                <w:szCs w:val="20"/>
              </w:rPr>
              <w:t>तिथि</w:t>
            </w:r>
            <w:proofErr w:type="spellEnd"/>
            <w:r w:rsidRPr="00414B4A">
              <w:rPr>
                <w:rFonts w:ascii="Nirmala UI" w:hAnsi="Nirmala UI" w:cs="Nirmala UI"/>
                <w:szCs w:val="20"/>
              </w:rPr>
              <w:t xml:space="preserve"> </w:t>
            </w:r>
            <w:proofErr w:type="spellStart"/>
            <w:r w:rsidRPr="00414B4A">
              <w:rPr>
                <w:rFonts w:ascii="Nirmala UI" w:hAnsi="Nirmala UI" w:cs="Nirmala UI"/>
                <w:szCs w:val="20"/>
              </w:rPr>
              <w:t>और</w:t>
            </w:r>
            <w:proofErr w:type="spellEnd"/>
            <w:r w:rsidRPr="00414B4A">
              <w:rPr>
                <w:rFonts w:ascii="Nirmala UI" w:hAnsi="Nirmala UI" w:cs="Nirmala UI"/>
                <w:szCs w:val="20"/>
              </w:rPr>
              <w:t xml:space="preserve"> </w:t>
            </w:r>
            <w:proofErr w:type="spellStart"/>
            <w:r w:rsidRPr="00414B4A">
              <w:rPr>
                <w:rFonts w:ascii="Nirmala UI" w:hAnsi="Nirmala UI" w:cs="Nirmala UI"/>
                <w:szCs w:val="20"/>
              </w:rPr>
              <w:t>समय</w:t>
            </w:r>
            <w:proofErr w:type="spellEnd"/>
            <w:r w:rsidRPr="00414B4A">
              <w:rPr>
                <w:rFonts w:ascii="Nirmala UI" w:hAnsi="Nirmala UI" w:cs="Nirmala UI"/>
                <w:szCs w:val="20"/>
              </w:rPr>
              <w:t xml:space="preserve"> </w:t>
            </w:r>
            <w:proofErr w:type="spellStart"/>
            <w:r w:rsidRPr="00414B4A">
              <w:rPr>
                <w:rFonts w:ascii="Nirmala UI" w:hAnsi="Nirmala UI" w:cs="Nirmala UI"/>
                <w:szCs w:val="20"/>
              </w:rPr>
              <w:t>पर</w:t>
            </w:r>
            <w:proofErr w:type="spellEnd"/>
            <w:r w:rsidRPr="00414B4A">
              <w:rPr>
                <w:rFonts w:ascii="Nirmala UI" w:hAnsi="Nirmala UI" w:cs="Nirmala UI"/>
                <w:szCs w:val="20"/>
              </w:rPr>
              <w:t xml:space="preserve"> </w:t>
            </w:r>
            <w:proofErr w:type="spellStart"/>
            <w:r w:rsidRPr="00414B4A">
              <w:rPr>
                <w:rFonts w:ascii="Nirmala UI" w:hAnsi="Nirmala UI" w:cs="Nirmala UI"/>
                <w:szCs w:val="20"/>
              </w:rPr>
              <w:t>या</w:t>
            </w:r>
            <w:proofErr w:type="spellEnd"/>
            <w:r w:rsidRPr="00414B4A">
              <w:rPr>
                <w:rFonts w:ascii="Nirmala UI" w:hAnsi="Nirmala UI" w:cs="Nirmala UI"/>
                <w:szCs w:val="20"/>
              </w:rPr>
              <w:t xml:space="preserve"> </w:t>
            </w:r>
            <w:proofErr w:type="spellStart"/>
            <w:r w:rsidRPr="00414B4A">
              <w:rPr>
                <w:rFonts w:ascii="Nirmala UI" w:hAnsi="Nirmala UI" w:cs="Nirmala UI"/>
                <w:szCs w:val="20"/>
              </w:rPr>
              <w:t>उससे</w:t>
            </w:r>
            <w:proofErr w:type="spellEnd"/>
            <w:r w:rsidRPr="00414B4A">
              <w:rPr>
                <w:rFonts w:ascii="Nirmala UI" w:hAnsi="Nirmala UI" w:cs="Nirmala UI"/>
                <w:szCs w:val="20"/>
              </w:rPr>
              <w:t xml:space="preserve"> </w:t>
            </w:r>
            <w:proofErr w:type="spellStart"/>
            <w:r w:rsidRPr="00414B4A">
              <w:rPr>
                <w:rFonts w:ascii="Nirmala UI" w:hAnsi="Nirmala UI" w:cs="Nirmala UI"/>
                <w:szCs w:val="20"/>
              </w:rPr>
              <w:t>पहले</w:t>
            </w:r>
            <w:proofErr w:type="spellEnd"/>
            <w:r w:rsidRPr="00414B4A">
              <w:rPr>
                <w:rFonts w:ascii="Nirmala UI" w:hAnsi="Nirmala UI" w:cs="Nirmala UI"/>
                <w:b/>
                <w:bCs/>
                <w:szCs w:val="20"/>
              </w:rPr>
              <w:t xml:space="preserve"> </w:t>
            </w:r>
            <w:proofErr w:type="spellStart"/>
            <w:r w:rsidRPr="00414B4A">
              <w:rPr>
                <w:rFonts w:ascii="Nirmala UI" w:hAnsi="Nirmala UI" w:cs="Nirmala UI"/>
                <w:b/>
                <w:bCs/>
                <w:szCs w:val="20"/>
              </w:rPr>
              <w:t>सीलबंद</w:t>
            </w:r>
            <w:proofErr w:type="spellEnd"/>
            <w:r w:rsidRPr="00414B4A">
              <w:rPr>
                <w:rFonts w:ascii="Nirmala UI" w:hAnsi="Nirmala UI" w:cs="Nirmala UI"/>
                <w:b/>
                <w:bCs/>
                <w:szCs w:val="20"/>
              </w:rPr>
              <w:t xml:space="preserve"> </w:t>
            </w:r>
            <w:proofErr w:type="spellStart"/>
            <w:r w:rsidRPr="00414B4A">
              <w:rPr>
                <w:rFonts w:ascii="Nirmala UI" w:hAnsi="Nirmala UI" w:cs="Nirmala UI"/>
                <w:b/>
                <w:bCs/>
                <w:szCs w:val="20"/>
              </w:rPr>
              <w:t>कवर</w:t>
            </w:r>
            <w:proofErr w:type="spellEnd"/>
            <w:r w:rsidRPr="00414B4A">
              <w:rPr>
                <w:rFonts w:ascii="Nirmala UI" w:hAnsi="Nirmala UI" w:cs="Nirmala UI"/>
                <w:b/>
                <w:bCs/>
                <w:szCs w:val="20"/>
              </w:rPr>
              <w:t xml:space="preserve"> </w:t>
            </w:r>
            <w:proofErr w:type="spellStart"/>
            <w:r w:rsidRPr="00414B4A">
              <w:rPr>
                <w:rFonts w:ascii="Nirmala UI" w:hAnsi="Nirmala UI" w:cs="Nirmala UI"/>
                <w:b/>
                <w:bCs/>
                <w:szCs w:val="20"/>
              </w:rPr>
              <w:t>में</w:t>
            </w:r>
            <w:proofErr w:type="spellEnd"/>
            <w:r w:rsidRPr="00414B4A">
              <w:rPr>
                <w:rFonts w:ascii="Nirmala UI" w:hAnsi="Nirmala UI" w:cs="Nirmala UI"/>
                <w:b/>
                <w:bCs/>
                <w:szCs w:val="20"/>
              </w:rPr>
              <w:t xml:space="preserve"> </w:t>
            </w:r>
            <w:r w:rsidRPr="00414B4A">
              <w:rPr>
                <w:rFonts w:ascii="Nirmala UI" w:hAnsi="Nirmala UI" w:cs="Nirmala UI"/>
                <w:b/>
                <w:bCs/>
                <w:sz w:val="24"/>
                <w:cs/>
                <w:lang w:bidi="hi-IN"/>
              </w:rPr>
              <w:t xml:space="preserve">फ़िज़िकल कॉपी </w:t>
            </w:r>
            <w:proofErr w:type="spellStart"/>
            <w:r w:rsidRPr="00414B4A">
              <w:rPr>
                <w:rFonts w:ascii="Nirmala UI" w:hAnsi="Nirmala UI" w:cs="Nirmala UI"/>
                <w:szCs w:val="20"/>
              </w:rPr>
              <w:t>में</w:t>
            </w:r>
            <w:proofErr w:type="spellEnd"/>
            <w:r w:rsidRPr="00414B4A">
              <w:rPr>
                <w:rFonts w:ascii="Nirmala UI" w:hAnsi="Nirmala UI" w:cs="Nirmala UI"/>
                <w:szCs w:val="20"/>
              </w:rPr>
              <w:t xml:space="preserve"> </w:t>
            </w:r>
            <w:proofErr w:type="spellStart"/>
            <w:r w:rsidRPr="00414B4A">
              <w:rPr>
                <w:rFonts w:ascii="Nirmala UI" w:hAnsi="Nirmala UI" w:cs="Nirmala UI"/>
                <w:szCs w:val="20"/>
              </w:rPr>
              <w:t>जमा</w:t>
            </w:r>
            <w:proofErr w:type="spellEnd"/>
            <w:r w:rsidRPr="00414B4A">
              <w:rPr>
                <w:rFonts w:ascii="Nirmala UI" w:hAnsi="Nirmala UI" w:cs="Nirmala UI"/>
                <w:szCs w:val="20"/>
              </w:rPr>
              <w:t xml:space="preserve"> </w:t>
            </w:r>
            <w:proofErr w:type="spellStart"/>
            <w:r w:rsidRPr="00414B4A">
              <w:rPr>
                <w:rFonts w:ascii="Nirmala UI" w:hAnsi="Nirmala UI" w:cs="Nirmala UI"/>
                <w:szCs w:val="20"/>
              </w:rPr>
              <w:t>करने</w:t>
            </w:r>
            <w:proofErr w:type="spellEnd"/>
            <w:r w:rsidRPr="00414B4A">
              <w:rPr>
                <w:rFonts w:ascii="Nirmala UI" w:hAnsi="Nirmala UI" w:cs="Nirmala UI"/>
                <w:szCs w:val="20"/>
              </w:rPr>
              <w:t xml:space="preserve"> </w:t>
            </w:r>
            <w:proofErr w:type="spellStart"/>
            <w:r w:rsidRPr="00414B4A">
              <w:rPr>
                <w:rFonts w:ascii="Nirmala UI" w:hAnsi="Nirmala UI" w:cs="Nirmala UI"/>
                <w:szCs w:val="20"/>
              </w:rPr>
              <w:t>के</w:t>
            </w:r>
            <w:proofErr w:type="spellEnd"/>
            <w:r w:rsidRPr="00414B4A">
              <w:rPr>
                <w:rFonts w:ascii="Nirmala UI" w:hAnsi="Nirmala UI" w:cs="Nirmala UI"/>
                <w:szCs w:val="20"/>
              </w:rPr>
              <w:t xml:space="preserve"> </w:t>
            </w:r>
            <w:proofErr w:type="spellStart"/>
            <w:r w:rsidRPr="00414B4A">
              <w:rPr>
                <w:rFonts w:ascii="Nirmala UI" w:hAnsi="Nirmala UI" w:cs="Nirmala UI"/>
                <w:szCs w:val="20"/>
              </w:rPr>
              <w:t>लिए</w:t>
            </w:r>
            <w:proofErr w:type="spellEnd"/>
            <w:r w:rsidRPr="00414B4A">
              <w:rPr>
                <w:rFonts w:ascii="Nirmala UI" w:hAnsi="Nirmala UI" w:cs="Nirmala UI"/>
                <w:szCs w:val="20"/>
              </w:rPr>
              <w:t xml:space="preserve"> </w:t>
            </w:r>
            <w:proofErr w:type="spellStart"/>
            <w:r w:rsidRPr="00414B4A">
              <w:rPr>
                <w:rFonts w:ascii="Nirmala UI" w:hAnsi="Nirmala UI" w:cs="Nirmala UI"/>
                <w:szCs w:val="20"/>
              </w:rPr>
              <w:t>पता</w:t>
            </w:r>
            <w:proofErr w:type="spellEnd"/>
            <w:r w:rsidRPr="00414B4A">
              <w:rPr>
                <w:rFonts w:ascii="Nirmala UI" w:hAnsi="Nirmala UI" w:cs="Nirmala UI"/>
                <w:szCs w:val="20"/>
              </w:rPr>
              <w:t>।</w:t>
            </w:r>
          </w:p>
        </w:tc>
        <w:tc>
          <w:tcPr>
            <w:tcW w:w="4252" w:type="dxa"/>
          </w:tcPr>
          <w:p w14:paraId="52DC0CF3" w14:textId="77777777" w:rsidR="004C24D8" w:rsidRPr="00414B4A" w:rsidRDefault="004C24D8" w:rsidP="0028250B">
            <w:pPr>
              <w:pStyle w:val="TableParagraph"/>
              <w:spacing w:before="64"/>
              <w:ind w:left="115" w:right="28"/>
              <w:jc w:val="both"/>
              <w:rPr>
                <w:rFonts w:ascii="Nirmala UI" w:hAnsi="Nirmala UI" w:cs="Nirmala UI"/>
                <w:szCs w:val="20"/>
              </w:rPr>
            </w:pPr>
            <w:proofErr w:type="spellStart"/>
            <w:r w:rsidRPr="00414B4A">
              <w:rPr>
                <w:rFonts w:ascii="Nirmala UI" w:hAnsi="Nirmala UI" w:cs="Nirmala UI"/>
                <w:szCs w:val="20"/>
              </w:rPr>
              <w:t>प्रभारी</w:t>
            </w:r>
            <w:proofErr w:type="spellEnd"/>
            <w:r w:rsidRPr="00414B4A">
              <w:rPr>
                <w:rFonts w:ascii="Nirmala UI" w:hAnsi="Nirmala UI" w:cs="Nirmala UI"/>
                <w:szCs w:val="20"/>
              </w:rPr>
              <w:t xml:space="preserve"> </w:t>
            </w:r>
            <w:proofErr w:type="spellStart"/>
            <w:r w:rsidRPr="00414B4A">
              <w:rPr>
                <w:rFonts w:ascii="Nirmala UI" w:hAnsi="Nirmala UI" w:cs="Nirmala UI"/>
                <w:szCs w:val="20"/>
              </w:rPr>
              <w:t>मुख्य</w:t>
            </w:r>
            <w:proofErr w:type="spellEnd"/>
            <w:r w:rsidRPr="00414B4A">
              <w:rPr>
                <w:rFonts w:ascii="Nirmala UI" w:hAnsi="Nirmala UI" w:cs="Nirmala UI"/>
                <w:szCs w:val="20"/>
              </w:rPr>
              <w:t xml:space="preserve"> </w:t>
            </w:r>
            <w:proofErr w:type="spellStart"/>
            <w:r w:rsidRPr="00414B4A">
              <w:rPr>
                <w:rFonts w:ascii="Nirmala UI" w:hAnsi="Nirmala UI" w:cs="Nirmala UI"/>
                <w:szCs w:val="20"/>
              </w:rPr>
              <w:t>महाप्रबंधक</w:t>
            </w:r>
            <w:proofErr w:type="spellEnd"/>
            <w:r w:rsidRPr="00414B4A">
              <w:rPr>
                <w:rFonts w:ascii="Nirmala UI" w:hAnsi="Nirmala UI" w:cs="Nirmala UI"/>
                <w:szCs w:val="20"/>
              </w:rPr>
              <w:t xml:space="preserve">    </w:t>
            </w:r>
          </w:p>
          <w:p w14:paraId="5EE9B95E" w14:textId="77777777" w:rsidR="004C24D8" w:rsidRPr="00414B4A" w:rsidRDefault="004C24D8" w:rsidP="0028250B">
            <w:pPr>
              <w:pStyle w:val="TableParagraph"/>
              <w:spacing w:before="64"/>
              <w:ind w:left="115" w:right="28"/>
              <w:jc w:val="both"/>
              <w:rPr>
                <w:rFonts w:ascii="Nirmala UI" w:hAnsi="Nirmala UI" w:cs="Nirmala UI"/>
                <w:szCs w:val="20"/>
              </w:rPr>
            </w:pPr>
            <w:proofErr w:type="spellStart"/>
            <w:r w:rsidRPr="00414B4A">
              <w:rPr>
                <w:rFonts w:ascii="Nirmala UI" w:hAnsi="Nirmala UI" w:cs="Nirmala UI"/>
                <w:szCs w:val="20"/>
              </w:rPr>
              <w:t>भारतीय</w:t>
            </w:r>
            <w:proofErr w:type="spellEnd"/>
            <w:r w:rsidRPr="00414B4A">
              <w:rPr>
                <w:rFonts w:ascii="Nirmala UI" w:hAnsi="Nirmala UI" w:cs="Nirmala UI"/>
                <w:szCs w:val="20"/>
              </w:rPr>
              <w:t xml:space="preserve"> </w:t>
            </w:r>
            <w:proofErr w:type="spellStart"/>
            <w:r w:rsidRPr="00414B4A">
              <w:rPr>
                <w:rFonts w:ascii="Nirmala UI" w:hAnsi="Nirmala UI" w:cs="Nirmala UI"/>
                <w:szCs w:val="20"/>
              </w:rPr>
              <w:t>रिजर्व</w:t>
            </w:r>
            <w:proofErr w:type="spellEnd"/>
            <w:r w:rsidRPr="00414B4A">
              <w:rPr>
                <w:rFonts w:ascii="Nirmala UI" w:hAnsi="Nirmala UI" w:cs="Nirmala UI"/>
                <w:szCs w:val="20"/>
              </w:rPr>
              <w:t xml:space="preserve"> </w:t>
            </w:r>
            <w:proofErr w:type="spellStart"/>
            <w:r w:rsidRPr="00414B4A">
              <w:rPr>
                <w:rFonts w:ascii="Nirmala UI" w:hAnsi="Nirmala UI" w:cs="Nirmala UI"/>
                <w:szCs w:val="20"/>
              </w:rPr>
              <w:t>बैंक</w:t>
            </w:r>
            <w:proofErr w:type="spellEnd"/>
            <w:r w:rsidRPr="00414B4A">
              <w:rPr>
                <w:rFonts w:ascii="Nirmala UI" w:hAnsi="Nirmala UI" w:cs="Nirmala UI"/>
                <w:szCs w:val="20"/>
              </w:rPr>
              <w:t xml:space="preserve">   </w:t>
            </w:r>
          </w:p>
          <w:p w14:paraId="477924FD" w14:textId="77777777" w:rsidR="004C24D8" w:rsidRPr="00414B4A" w:rsidRDefault="004C24D8" w:rsidP="0028250B">
            <w:pPr>
              <w:pStyle w:val="TableParagraph"/>
              <w:spacing w:before="64"/>
              <w:ind w:left="115" w:right="28"/>
              <w:jc w:val="both"/>
              <w:rPr>
                <w:rFonts w:ascii="Nirmala UI" w:hAnsi="Nirmala UI" w:cs="Nirmala UI"/>
                <w:szCs w:val="20"/>
              </w:rPr>
            </w:pPr>
            <w:proofErr w:type="spellStart"/>
            <w:r w:rsidRPr="00414B4A">
              <w:rPr>
                <w:rFonts w:ascii="Nirmala UI" w:hAnsi="Nirmala UI" w:cs="Nirmala UI"/>
                <w:szCs w:val="20"/>
              </w:rPr>
              <w:t>परिसर</w:t>
            </w:r>
            <w:proofErr w:type="spellEnd"/>
            <w:r w:rsidRPr="00414B4A">
              <w:rPr>
                <w:rFonts w:ascii="Nirmala UI" w:hAnsi="Nirmala UI" w:cs="Nirmala UI"/>
                <w:szCs w:val="20"/>
              </w:rPr>
              <w:t xml:space="preserve"> </w:t>
            </w:r>
            <w:proofErr w:type="spellStart"/>
            <w:r w:rsidRPr="00414B4A">
              <w:rPr>
                <w:rFonts w:ascii="Nirmala UI" w:hAnsi="Nirmala UI" w:cs="Nirmala UI"/>
                <w:szCs w:val="20"/>
              </w:rPr>
              <w:t>विभाग</w:t>
            </w:r>
            <w:proofErr w:type="spellEnd"/>
            <w:r w:rsidRPr="00414B4A">
              <w:rPr>
                <w:rFonts w:ascii="Nirmala UI" w:hAnsi="Nirmala UI" w:cs="Nirmala UI"/>
                <w:szCs w:val="20"/>
              </w:rPr>
              <w:t xml:space="preserve">, </w:t>
            </w:r>
            <w:proofErr w:type="spellStart"/>
            <w:r w:rsidRPr="00414B4A">
              <w:rPr>
                <w:rFonts w:ascii="Nirmala UI" w:hAnsi="Nirmala UI" w:cs="Nirmala UI"/>
                <w:szCs w:val="20"/>
              </w:rPr>
              <w:t>केंद्रीय</w:t>
            </w:r>
            <w:proofErr w:type="spellEnd"/>
            <w:r w:rsidRPr="00414B4A">
              <w:rPr>
                <w:rFonts w:ascii="Nirmala UI" w:hAnsi="Nirmala UI" w:cs="Nirmala UI"/>
                <w:szCs w:val="20"/>
              </w:rPr>
              <w:t xml:space="preserve"> </w:t>
            </w:r>
            <w:proofErr w:type="spellStart"/>
            <w:r w:rsidRPr="00414B4A">
              <w:rPr>
                <w:rFonts w:ascii="Nirmala UI" w:hAnsi="Nirmala UI" w:cs="Nirmala UI"/>
                <w:szCs w:val="20"/>
              </w:rPr>
              <w:t>कार्यालय</w:t>
            </w:r>
            <w:proofErr w:type="spellEnd"/>
          </w:p>
          <w:p w14:paraId="0D8CCF96" w14:textId="77777777" w:rsidR="004C24D8" w:rsidRPr="00414B4A" w:rsidRDefault="004C24D8" w:rsidP="0028250B">
            <w:pPr>
              <w:pStyle w:val="TableParagraph"/>
              <w:spacing w:before="64"/>
              <w:ind w:left="115" w:right="28"/>
              <w:jc w:val="both"/>
              <w:rPr>
                <w:rFonts w:ascii="Nirmala UI" w:hAnsi="Nirmala UI" w:cs="Nirmala UI"/>
                <w:szCs w:val="20"/>
              </w:rPr>
            </w:pPr>
            <w:r w:rsidRPr="00414B4A">
              <w:rPr>
                <w:rFonts w:ascii="Nirmala UI" w:hAnsi="Nirmala UI" w:cs="Nirmala UI"/>
                <w:szCs w:val="20"/>
              </w:rPr>
              <w:t xml:space="preserve">5वीं </w:t>
            </w:r>
            <w:proofErr w:type="spellStart"/>
            <w:r w:rsidRPr="00414B4A">
              <w:rPr>
                <w:rFonts w:ascii="Nirmala UI" w:hAnsi="Nirmala UI" w:cs="Nirmala UI"/>
                <w:szCs w:val="20"/>
              </w:rPr>
              <w:t>मंजिल</w:t>
            </w:r>
            <w:proofErr w:type="spellEnd"/>
            <w:r w:rsidRPr="00414B4A">
              <w:rPr>
                <w:rFonts w:ascii="Nirmala UI" w:hAnsi="Nirmala UI" w:cs="Nirmala UI"/>
                <w:szCs w:val="20"/>
              </w:rPr>
              <w:t xml:space="preserve">, </w:t>
            </w:r>
            <w:proofErr w:type="spellStart"/>
            <w:r w:rsidRPr="00414B4A">
              <w:rPr>
                <w:rFonts w:ascii="Nirmala UI" w:hAnsi="Nirmala UI" w:cs="Nirmala UI"/>
                <w:szCs w:val="20"/>
              </w:rPr>
              <w:t>केंद्रीय</w:t>
            </w:r>
            <w:proofErr w:type="spellEnd"/>
            <w:r w:rsidRPr="00414B4A">
              <w:rPr>
                <w:rFonts w:ascii="Nirmala UI" w:hAnsi="Nirmala UI" w:cs="Nirmala UI"/>
                <w:szCs w:val="20"/>
              </w:rPr>
              <w:t xml:space="preserve"> </w:t>
            </w:r>
            <w:proofErr w:type="spellStart"/>
            <w:r w:rsidRPr="00414B4A">
              <w:rPr>
                <w:rFonts w:ascii="Nirmala UI" w:hAnsi="Nirmala UI" w:cs="Nirmala UI"/>
                <w:szCs w:val="20"/>
              </w:rPr>
              <w:t>कार्यालय</w:t>
            </w:r>
            <w:proofErr w:type="spellEnd"/>
            <w:r w:rsidRPr="00414B4A">
              <w:rPr>
                <w:rFonts w:ascii="Nirmala UI" w:hAnsi="Nirmala UI" w:cs="Nirmala UI"/>
                <w:szCs w:val="20"/>
              </w:rPr>
              <w:t xml:space="preserve"> </w:t>
            </w:r>
            <w:proofErr w:type="spellStart"/>
            <w:r w:rsidRPr="00414B4A">
              <w:rPr>
                <w:rFonts w:ascii="Nirmala UI" w:hAnsi="Nirmala UI" w:cs="Nirmala UI"/>
                <w:szCs w:val="20"/>
              </w:rPr>
              <w:t>भवन</w:t>
            </w:r>
            <w:proofErr w:type="spellEnd"/>
          </w:p>
          <w:p w14:paraId="6E046084" w14:textId="77777777" w:rsidR="004C24D8" w:rsidRPr="00414B4A" w:rsidRDefault="004C24D8" w:rsidP="0028250B">
            <w:pPr>
              <w:pStyle w:val="TableParagraph"/>
              <w:spacing w:before="64"/>
              <w:ind w:left="115" w:right="28"/>
              <w:jc w:val="both"/>
              <w:rPr>
                <w:rFonts w:ascii="Nirmala UI" w:hAnsi="Nirmala UI" w:cs="Nirmala UI"/>
                <w:szCs w:val="20"/>
              </w:rPr>
            </w:pPr>
            <w:proofErr w:type="spellStart"/>
            <w:r w:rsidRPr="00414B4A">
              <w:rPr>
                <w:rFonts w:ascii="Nirmala UI" w:hAnsi="Nirmala UI" w:cs="Nirmala UI"/>
                <w:szCs w:val="20"/>
              </w:rPr>
              <w:t>शहीद</w:t>
            </w:r>
            <w:proofErr w:type="spellEnd"/>
            <w:r w:rsidRPr="00414B4A">
              <w:rPr>
                <w:rFonts w:ascii="Nirmala UI" w:hAnsi="Nirmala UI" w:cs="Nirmala UI"/>
                <w:szCs w:val="20"/>
              </w:rPr>
              <w:t xml:space="preserve"> </w:t>
            </w:r>
            <w:proofErr w:type="spellStart"/>
            <w:r w:rsidRPr="00414B4A">
              <w:rPr>
                <w:rFonts w:ascii="Nirmala UI" w:hAnsi="Nirmala UI" w:cs="Nirmala UI"/>
                <w:szCs w:val="20"/>
              </w:rPr>
              <w:t>भगत</w:t>
            </w:r>
            <w:proofErr w:type="spellEnd"/>
            <w:r w:rsidRPr="00414B4A">
              <w:rPr>
                <w:rFonts w:ascii="Nirmala UI" w:hAnsi="Nirmala UI" w:cs="Nirmala UI"/>
                <w:szCs w:val="20"/>
              </w:rPr>
              <w:t xml:space="preserve"> </w:t>
            </w:r>
            <w:proofErr w:type="spellStart"/>
            <w:r w:rsidRPr="00414B4A">
              <w:rPr>
                <w:rFonts w:ascii="Nirmala UI" w:hAnsi="Nirmala UI" w:cs="Nirmala UI"/>
                <w:szCs w:val="20"/>
              </w:rPr>
              <w:t>सिंह</w:t>
            </w:r>
            <w:proofErr w:type="spellEnd"/>
            <w:r w:rsidRPr="00414B4A">
              <w:rPr>
                <w:rFonts w:ascii="Nirmala UI" w:hAnsi="Nirmala UI" w:cs="Nirmala UI"/>
                <w:szCs w:val="20"/>
              </w:rPr>
              <w:t xml:space="preserve"> </w:t>
            </w:r>
            <w:proofErr w:type="spellStart"/>
            <w:r w:rsidRPr="00414B4A">
              <w:rPr>
                <w:rFonts w:ascii="Nirmala UI" w:hAnsi="Nirmala UI" w:cs="Nirmala UI"/>
                <w:szCs w:val="20"/>
              </w:rPr>
              <w:t>मार्ग</w:t>
            </w:r>
            <w:proofErr w:type="spellEnd"/>
          </w:p>
          <w:p w14:paraId="38F79C8B" w14:textId="77777777" w:rsidR="004C24D8" w:rsidRPr="00414B4A" w:rsidRDefault="004C24D8" w:rsidP="0028250B">
            <w:pPr>
              <w:pStyle w:val="TableParagraph"/>
              <w:spacing w:before="64"/>
              <w:ind w:left="115" w:right="28"/>
              <w:jc w:val="both"/>
              <w:rPr>
                <w:rFonts w:ascii="Nirmala UI" w:hAnsi="Nirmala UI" w:cs="Nirmala UI"/>
                <w:szCs w:val="20"/>
              </w:rPr>
            </w:pPr>
            <w:proofErr w:type="spellStart"/>
            <w:r w:rsidRPr="00414B4A">
              <w:rPr>
                <w:rFonts w:ascii="Nirmala UI" w:hAnsi="Nirmala UI" w:cs="Nirmala UI"/>
                <w:szCs w:val="20"/>
              </w:rPr>
              <w:t>फोर्ट</w:t>
            </w:r>
            <w:proofErr w:type="spellEnd"/>
            <w:r w:rsidRPr="00414B4A">
              <w:rPr>
                <w:rFonts w:ascii="Nirmala UI" w:hAnsi="Nirmala UI" w:cs="Nirmala UI"/>
                <w:szCs w:val="20"/>
              </w:rPr>
              <w:t xml:space="preserve">, </w:t>
            </w:r>
            <w:proofErr w:type="spellStart"/>
            <w:r w:rsidRPr="00414B4A">
              <w:rPr>
                <w:rFonts w:ascii="Nirmala UI" w:hAnsi="Nirmala UI" w:cs="Nirmala UI"/>
                <w:szCs w:val="20"/>
              </w:rPr>
              <w:t>मुंबई</w:t>
            </w:r>
            <w:proofErr w:type="spellEnd"/>
            <w:r w:rsidRPr="00414B4A">
              <w:rPr>
                <w:rFonts w:ascii="Nirmala UI" w:hAnsi="Nirmala UI" w:cs="Nirmala UI"/>
                <w:szCs w:val="20"/>
              </w:rPr>
              <w:t xml:space="preserve"> - 400001 </w:t>
            </w:r>
          </w:p>
        </w:tc>
      </w:tr>
      <w:tr w:rsidR="004C24D8" w:rsidRPr="00414B4A" w14:paraId="17657F8A" w14:textId="77777777" w:rsidTr="0028250B">
        <w:trPr>
          <w:trHeight w:val="1169"/>
        </w:trPr>
        <w:tc>
          <w:tcPr>
            <w:tcW w:w="4697" w:type="dxa"/>
          </w:tcPr>
          <w:p w14:paraId="60A2FF3A" w14:textId="77777777" w:rsidR="004C24D8" w:rsidRPr="00414B4A" w:rsidRDefault="004C24D8" w:rsidP="0028250B">
            <w:pPr>
              <w:pStyle w:val="TableParagraph"/>
              <w:spacing w:before="64"/>
              <w:ind w:left="105"/>
              <w:rPr>
                <w:rFonts w:ascii="Nirmala UI" w:hAnsi="Nirmala UI" w:cs="Nirmala UI"/>
                <w:szCs w:val="20"/>
              </w:rPr>
            </w:pPr>
            <w:proofErr w:type="spellStart"/>
            <w:r w:rsidRPr="00414B4A">
              <w:rPr>
                <w:rFonts w:ascii="Nirmala UI" w:hAnsi="Nirmala UI" w:cs="Nirmala UI"/>
                <w:szCs w:val="20"/>
              </w:rPr>
              <w:t>पैनल</w:t>
            </w:r>
            <w:proofErr w:type="spellEnd"/>
            <w:r w:rsidRPr="00414B4A">
              <w:rPr>
                <w:rFonts w:ascii="Nirmala UI" w:hAnsi="Nirmala UI" w:cs="Nirmala UI"/>
                <w:szCs w:val="20"/>
              </w:rPr>
              <w:t xml:space="preserve"> </w:t>
            </w:r>
            <w:proofErr w:type="spellStart"/>
            <w:r w:rsidRPr="00414B4A">
              <w:rPr>
                <w:rFonts w:ascii="Nirmala UI" w:hAnsi="Nirmala UI" w:cs="Nirmala UI"/>
                <w:szCs w:val="20"/>
              </w:rPr>
              <w:t>से</w:t>
            </w:r>
            <w:proofErr w:type="spellEnd"/>
            <w:r w:rsidRPr="00414B4A">
              <w:rPr>
                <w:rFonts w:ascii="Nirmala UI" w:hAnsi="Nirmala UI" w:cs="Nirmala UI"/>
                <w:szCs w:val="20"/>
              </w:rPr>
              <w:t xml:space="preserve"> </w:t>
            </w:r>
            <w:proofErr w:type="spellStart"/>
            <w:r w:rsidRPr="00414B4A">
              <w:rPr>
                <w:rFonts w:ascii="Nirmala UI" w:hAnsi="Nirmala UI" w:cs="Nirmala UI"/>
                <w:szCs w:val="20"/>
              </w:rPr>
              <w:t>संबंधित</w:t>
            </w:r>
            <w:proofErr w:type="spellEnd"/>
            <w:r w:rsidRPr="00414B4A">
              <w:rPr>
                <w:rFonts w:ascii="Nirmala UI" w:hAnsi="Nirmala UI" w:cs="Nirmala UI"/>
                <w:szCs w:val="20"/>
              </w:rPr>
              <w:t xml:space="preserve"> </w:t>
            </w:r>
            <w:proofErr w:type="spellStart"/>
            <w:r w:rsidRPr="00414B4A">
              <w:rPr>
                <w:rFonts w:ascii="Nirmala UI" w:hAnsi="Nirmala UI" w:cs="Nirmala UI"/>
                <w:szCs w:val="20"/>
              </w:rPr>
              <w:t>किसी</w:t>
            </w:r>
            <w:proofErr w:type="spellEnd"/>
            <w:r w:rsidRPr="00414B4A">
              <w:rPr>
                <w:rFonts w:ascii="Nirmala UI" w:hAnsi="Nirmala UI" w:cs="Nirmala UI"/>
                <w:szCs w:val="20"/>
              </w:rPr>
              <w:t xml:space="preserve"> </w:t>
            </w:r>
            <w:proofErr w:type="spellStart"/>
            <w:r w:rsidRPr="00414B4A">
              <w:rPr>
                <w:rFonts w:ascii="Nirmala UI" w:hAnsi="Nirmala UI" w:cs="Nirmala UI"/>
                <w:szCs w:val="20"/>
              </w:rPr>
              <w:t>भी</w:t>
            </w:r>
            <w:proofErr w:type="spellEnd"/>
            <w:r w:rsidRPr="00414B4A">
              <w:rPr>
                <w:rFonts w:ascii="Nirmala UI" w:hAnsi="Nirmala UI" w:cs="Nirmala UI"/>
                <w:szCs w:val="20"/>
              </w:rPr>
              <w:t xml:space="preserve"> </w:t>
            </w:r>
            <w:proofErr w:type="spellStart"/>
            <w:r w:rsidRPr="00414B4A">
              <w:rPr>
                <w:rFonts w:ascii="Nirmala UI" w:hAnsi="Nirmala UI" w:cs="Nirmala UI"/>
                <w:szCs w:val="20"/>
              </w:rPr>
              <w:t>मुद्दे</w:t>
            </w:r>
            <w:proofErr w:type="spellEnd"/>
            <w:r w:rsidRPr="00414B4A">
              <w:rPr>
                <w:rFonts w:ascii="Nirmala UI" w:hAnsi="Nirmala UI" w:cs="Nirmala UI"/>
                <w:szCs w:val="20"/>
              </w:rPr>
              <w:t>/</w:t>
            </w:r>
            <w:proofErr w:type="spellStart"/>
            <w:r w:rsidRPr="00414B4A">
              <w:rPr>
                <w:rFonts w:ascii="Nirmala UI" w:hAnsi="Nirmala UI" w:cs="Nirmala UI"/>
                <w:szCs w:val="20"/>
              </w:rPr>
              <w:t>प्रश्न</w:t>
            </w:r>
            <w:proofErr w:type="spellEnd"/>
            <w:r w:rsidRPr="00414B4A">
              <w:rPr>
                <w:rFonts w:ascii="Nirmala UI" w:hAnsi="Nirmala UI" w:cs="Nirmala UI"/>
                <w:szCs w:val="20"/>
              </w:rPr>
              <w:t xml:space="preserve"> </w:t>
            </w:r>
            <w:proofErr w:type="spellStart"/>
            <w:r w:rsidRPr="00414B4A">
              <w:rPr>
                <w:rFonts w:ascii="Nirmala UI" w:hAnsi="Nirmala UI" w:cs="Nirmala UI"/>
                <w:szCs w:val="20"/>
              </w:rPr>
              <w:t>के</w:t>
            </w:r>
            <w:proofErr w:type="spellEnd"/>
            <w:r w:rsidRPr="00414B4A">
              <w:rPr>
                <w:rFonts w:ascii="Nirmala UI" w:hAnsi="Nirmala UI" w:cs="Nirmala UI"/>
                <w:szCs w:val="20"/>
              </w:rPr>
              <w:t xml:space="preserve"> </w:t>
            </w:r>
            <w:proofErr w:type="spellStart"/>
            <w:r w:rsidRPr="00414B4A">
              <w:rPr>
                <w:rFonts w:ascii="Nirmala UI" w:hAnsi="Nirmala UI" w:cs="Nirmala UI"/>
                <w:szCs w:val="20"/>
              </w:rPr>
              <w:t>मामले</w:t>
            </w:r>
            <w:proofErr w:type="spellEnd"/>
            <w:r w:rsidRPr="00414B4A">
              <w:rPr>
                <w:rFonts w:ascii="Nirmala UI" w:hAnsi="Nirmala UI" w:cs="Nirmala UI"/>
                <w:szCs w:val="20"/>
              </w:rPr>
              <w:t xml:space="preserve"> </w:t>
            </w:r>
            <w:proofErr w:type="spellStart"/>
            <w:r w:rsidRPr="00414B4A">
              <w:rPr>
                <w:rFonts w:ascii="Nirmala UI" w:hAnsi="Nirmala UI" w:cs="Nirmala UI"/>
                <w:szCs w:val="20"/>
              </w:rPr>
              <w:t>में</w:t>
            </w:r>
            <w:proofErr w:type="spellEnd"/>
            <w:r w:rsidRPr="00414B4A">
              <w:rPr>
                <w:rFonts w:ascii="Nirmala UI" w:hAnsi="Nirmala UI" w:cs="Nirmala UI"/>
                <w:szCs w:val="20"/>
              </w:rPr>
              <w:t xml:space="preserve"> </w:t>
            </w:r>
            <w:proofErr w:type="spellStart"/>
            <w:r w:rsidRPr="00414B4A">
              <w:rPr>
                <w:rFonts w:ascii="Nirmala UI" w:hAnsi="Nirmala UI" w:cs="Nirmala UI"/>
                <w:szCs w:val="20"/>
              </w:rPr>
              <w:t>संपर्क</w:t>
            </w:r>
            <w:proofErr w:type="spellEnd"/>
            <w:r w:rsidRPr="00414B4A">
              <w:rPr>
                <w:rFonts w:ascii="Nirmala UI" w:hAnsi="Nirmala UI" w:cs="Nirmala UI"/>
                <w:szCs w:val="20"/>
              </w:rPr>
              <w:t xml:space="preserve"> </w:t>
            </w:r>
            <w:proofErr w:type="spellStart"/>
            <w:r w:rsidRPr="00414B4A">
              <w:rPr>
                <w:rFonts w:ascii="Nirmala UI" w:hAnsi="Nirmala UI" w:cs="Nirmala UI"/>
                <w:szCs w:val="20"/>
              </w:rPr>
              <w:t>व्यक्ति</w:t>
            </w:r>
            <w:proofErr w:type="spellEnd"/>
          </w:p>
        </w:tc>
        <w:tc>
          <w:tcPr>
            <w:tcW w:w="4252" w:type="dxa"/>
          </w:tcPr>
          <w:p w14:paraId="682634F3" w14:textId="77777777" w:rsidR="004C24D8" w:rsidRPr="00414B4A" w:rsidRDefault="004C24D8" w:rsidP="0028250B">
            <w:pPr>
              <w:pStyle w:val="TableParagraph"/>
              <w:spacing w:line="270" w:lineRule="atLeast"/>
              <w:ind w:left="115" w:right="703"/>
              <w:rPr>
                <w:rFonts w:ascii="Nirmala UI" w:hAnsi="Nirmala UI" w:cs="Nirmala UI"/>
                <w:szCs w:val="20"/>
              </w:rPr>
            </w:pPr>
          </w:p>
          <w:p w14:paraId="1CCA492A" w14:textId="77777777" w:rsidR="004C24D8" w:rsidRPr="00414B4A" w:rsidRDefault="004C24D8" w:rsidP="0028250B">
            <w:pPr>
              <w:pStyle w:val="TableParagraph"/>
              <w:spacing w:line="270" w:lineRule="atLeast"/>
              <w:ind w:left="115" w:right="703"/>
              <w:rPr>
                <w:rFonts w:ascii="Nirmala UI" w:hAnsi="Nirmala UI" w:cs="Nirmala UI"/>
                <w:spacing w:val="-6"/>
                <w:szCs w:val="20"/>
              </w:rPr>
            </w:pPr>
            <w:proofErr w:type="spellStart"/>
            <w:r w:rsidRPr="00414B4A">
              <w:rPr>
                <w:rFonts w:ascii="Nirmala UI" w:hAnsi="Nirmala UI" w:cs="Nirmala UI"/>
                <w:szCs w:val="20"/>
              </w:rPr>
              <w:t>ईमेल</w:t>
            </w:r>
            <w:proofErr w:type="spellEnd"/>
            <w:r w:rsidRPr="00414B4A">
              <w:rPr>
                <w:rFonts w:ascii="Nirmala UI" w:hAnsi="Nirmala UI" w:cs="Nirmala UI"/>
                <w:szCs w:val="20"/>
              </w:rPr>
              <w:t xml:space="preserve"> </w:t>
            </w:r>
            <w:proofErr w:type="spellStart"/>
            <w:r w:rsidRPr="00414B4A">
              <w:rPr>
                <w:rFonts w:ascii="Nirmala UI" w:hAnsi="Nirmala UI" w:cs="Nirmala UI"/>
                <w:szCs w:val="20"/>
              </w:rPr>
              <w:t>आईडी</w:t>
            </w:r>
            <w:proofErr w:type="spellEnd"/>
            <w:r w:rsidRPr="00414B4A">
              <w:rPr>
                <w:rFonts w:ascii="Nirmala UI" w:hAnsi="Nirmala UI" w:cs="Nirmala UI"/>
                <w:szCs w:val="20"/>
              </w:rPr>
              <w:t xml:space="preserve">: </w:t>
            </w:r>
            <w:r w:rsidRPr="00D82E7C">
              <w:rPr>
                <w:rFonts w:ascii="Nirmala UI" w:hAnsi="Nirmala UI" w:cs="Nirmala UI"/>
                <w:color w:val="0000FF"/>
                <w:szCs w:val="20"/>
                <w:u w:val="single" w:color="0000FF"/>
              </w:rPr>
              <w:t>spcellco@rbi.org.in</w:t>
            </w:r>
          </w:p>
        </w:tc>
      </w:tr>
      <w:tr w:rsidR="004C24D8" w:rsidRPr="00414B4A" w14:paraId="455622EB" w14:textId="77777777" w:rsidTr="0028250B">
        <w:trPr>
          <w:trHeight w:val="986"/>
        </w:trPr>
        <w:tc>
          <w:tcPr>
            <w:tcW w:w="4697" w:type="dxa"/>
          </w:tcPr>
          <w:p w14:paraId="2BDA9C36" w14:textId="77777777" w:rsidR="004C24D8" w:rsidRPr="00414B4A" w:rsidRDefault="004C24D8" w:rsidP="0028250B">
            <w:pPr>
              <w:pStyle w:val="TableParagraph"/>
              <w:spacing w:before="62"/>
              <w:ind w:left="105"/>
              <w:rPr>
                <w:rFonts w:ascii="Nirmala UI" w:hAnsi="Nirmala UI" w:cs="Nirmala UI"/>
                <w:szCs w:val="20"/>
              </w:rPr>
            </w:pPr>
            <w:proofErr w:type="spellStart"/>
            <w:r w:rsidRPr="00414B4A">
              <w:rPr>
                <w:rFonts w:ascii="Nirmala UI" w:hAnsi="Nirmala UI" w:cs="Nirmala UI"/>
                <w:szCs w:val="20"/>
              </w:rPr>
              <w:t>आवेदन</w:t>
            </w:r>
            <w:proofErr w:type="spellEnd"/>
            <w:r w:rsidRPr="00414B4A">
              <w:rPr>
                <w:rFonts w:ascii="Nirmala UI" w:hAnsi="Nirmala UI" w:cs="Nirmala UI"/>
                <w:szCs w:val="20"/>
              </w:rPr>
              <w:t xml:space="preserve"> </w:t>
            </w:r>
            <w:proofErr w:type="spellStart"/>
            <w:r w:rsidRPr="00414B4A">
              <w:rPr>
                <w:rFonts w:ascii="Nirmala UI" w:hAnsi="Nirmala UI" w:cs="Nirmala UI"/>
                <w:szCs w:val="20"/>
              </w:rPr>
              <w:t>पत्र</w:t>
            </w:r>
            <w:proofErr w:type="spellEnd"/>
            <w:r w:rsidRPr="00414B4A">
              <w:rPr>
                <w:rFonts w:ascii="Nirmala UI" w:hAnsi="Nirmala UI" w:cs="Nirmala UI"/>
                <w:szCs w:val="20"/>
              </w:rPr>
              <w:t xml:space="preserve"> </w:t>
            </w:r>
            <w:proofErr w:type="spellStart"/>
            <w:r w:rsidRPr="00414B4A">
              <w:rPr>
                <w:rFonts w:ascii="Nirmala UI" w:hAnsi="Nirmala UI" w:cs="Nirmala UI"/>
                <w:szCs w:val="20"/>
              </w:rPr>
              <w:t>खोलना</w:t>
            </w:r>
            <w:proofErr w:type="spellEnd"/>
          </w:p>
        </w:tc>
        <w:tc>
          <w:tcPr>
            <w:tcW w:w="4252" w:type="dxa"/>
          </w:tcPr>
          <w:p w14:paraId="7CA79D9A" w14:textId="77777777" w:rsidR="004C24D8" w:rsidRPr="00414B4A" w:rsidRDefault="004C24D8" w:rsidP="0028250B">
            <w:pPr>
              <w:pStyle w:val="TableParagraph"/>
              <w:spacing w:before="62"/>
              <w:ind w:left="105" w:right="28"/>
              <w:jc w:val="both"/>
              <w:rPr>
                <w:rFonts w:ascii="Nirmala UI" w:hAnsi="Nirmala UI" w:cs="Nirmala UI"/>
                <w:color w:val="FF0000"/>
                <w:szCs w:val="20"/>
              </w:rPr>
            </w:pPr>
            <w:r>
              <w:rPr>
                <w:rFonts w:ascii="Nirmala UI" w:hAnsi="Nirmala UI" w:cs="Nirmala UI"/>
                <w:szCs w:val="20"/>
                <w:lang w:val="en-IN"/>
              </w:rPr>
              <w:t>24</w:t>
            </w:r>
            <w:r w:rsidRPr="00414B4A">
              <w:rPr>
                <w:rFonts w:ascii="Nirmala UI" w:hAnsi="Nirmala UI" w:cs="Nirmala UI"/>
                <w:szCs w:val="20"/>
              </w:rPr>
              <w:t xml:space="preserve"> </w:t>
            </w:r>
            <w:proofErr w:type="spellStart"/>
            <w:r w:rsidRPr="00414B4A">
              <w:rPr>
                <w:rFonts w:ascii="Nirmala UI" w:hAnsi="Nirmala UI" w:cs="Nirmala UI"/>
                <w:szCs w:val="20"/>
              </w:rPr>
              <w:t>नवंबर</w:t>
            </w:r>
            <w:proofErr w:type="spellEnd"/>
            <w:r w:rsidRPr="00414B4A">
              <w:rPr>
                <w:rFonts w:ascii="Nirmala UI" w:hAnsi="Nirmala UI" w:cs="Nirmala UI"/>
                <w:szCs w:val="20"/>
              </w:rPr>
              <w:t>, 202</w:t>
            </w:r>
            <w:r>
              <w:rPr>
                <w:rFonts w:ascii="Nirmala UI" w:hAnsi="Nirmala UI" w:cs="Nirmala UI"/>
                <w:szCs w:val="20"/>
              </w:rPr>
              <w:t>5</w:t>
            </w:r>
            <w:r w:rsidRPr="00414B4A">
              <w:rPr>
                <w:rFonts w:ascii="Nirmala UI" w:hAnsi="Nirmala UI" w:cs="Nirmala UI"/>
                <w:szCs w:val="20"/>
              </w:rPr>
              <w:t xml:space="preserve"> </w:t>
            </w:r>
            <w:proofErr w:type="spellStart"/>
            <w:r w:rsidRPr="00414B4A">
              <w:rPr>
                <w:rFonts w:ascii="Nirmala UI" w:hAnsi="Nirmala UI" w:cs="Nirmala UI"/>
                <w:szCs w:val="20"/>
              </w:rPr>
              <w:t>को</w:t>
            </w:r>
            <w:proofErr w:type="spellEnd"/>
            <w:r w:rsidRPr="00414B4A">
              <w:rPr>
                <w:rFonts w:ascii="Nirmala UI" w:hAnsi="Nirmala UI" w:cs="Nirmala UI"/>
                <w:szCs w:val="20"/>
              </w:rPr>
              <w:t xml:space="preserve"> 16:00 </w:t>
            </w:r>
            <w:proofErr w:type="spellStart"/>
            <w:r w:rsidRPr="00414B4A">
              <w:rPr>
                <w:rFonts w:ascii="Nirmala UI" w:hAnsi="Nirmala UI" w:cs="Nirmala UI"/>
                <w:szCs w:val="20"/>
              </w:rPr>
              <w:t>बजे</w:t>
            </w:r>
            <w:proofErr w:type="spellEnd"/>
            <w:r w:rsidRPr="00D82E7C">
              <w:rPr>
                <w:rFonts w:ascii="Nirmala UI" w:hAnsi="Nirmala UI" w:cs="Nirmala UI" w:hint="cs"/>
                <w:sz w:val="24"/>
                <w:cs/>
                <w:lang w:bidi="hi-IN"/>
              </w:rPr>
              <w:t>।</w:t>
            </w:r>
            <w:r>
              <w:rPr>
                <w:rFonts w:ascii="Nirmala UI" w:hAnsi="Nirmala UI" w:cs="Nirmala UI"/>
                <w:szCs w:val="20"/>
                <w:lang w:bidi="hi-IN"/>
              </w:rPr>
              <w:t xml:space="preserve"> </w:t>
            </w:r>
            <w:proofErr w:type="spellStart"/>
            <w:r w:rsidRPr="00414B4A">
              <w:rPr>
                <w:rFonts w:ascii="Nirmala UI" w:hAnsi="Nirmala UI" w:cs="Nirmala UI"/>
                <w:szCs w:val="20"/>
              </w:rPr>
              <w:t>अन्यथा</w:t>
            </w:r>
            <w:proofErr w:type="spellEnd"/>
            <w:r>
              <w:rPr>
                <w:rFonts w:ascii="Nirmala UI" w:hAnsi="Nirmala UI" w:cs="Nirmala UI"/>
                <w:szCs w:val="20"/>
              </w:rPr>
              <w:t>,</w:t>
            </w:r>
            <w:r w:rsidRPr="00414B4A">
              <w:rPr>
                <w:rFonts w:ascii="Nirmala UI" w:hAnsi="Nirmala UI" w:cs="Nirmala UI"/>
                <w:szCs w:val="20"/>
              </w:rPr>
              <w:t xml:space="preserve"> </w:t>
            </w:r>
            <w:proofErr w:type="spellStart"/>
            <w:r w:rsidRPr="00414B4A">
              <w:rPr>
                <w:rFonts w:ascii="Nirmala UI" w:hAnsi="Nirmala UI" w:cs="Nirmala UI"/>
                <w:szCs w:val="20"/>
              </w:rPr>
              <w:t>आवेदकों</w:t>
            </w:r>
            <w:proofErr w:type="spellEnd"/>
            <w:r w:rsidRPr="00414B4A">
              <w:rPr>
                <w:rFonts w:ascii="Nirmala UI" w:hAnsi="Nirmala UI" w:cs="Nirmala UI"/>
                <w:szCs w:val="20"/>
              </w:rPr>
              <w:t xml:space="preserve"> </w:t>
            </w:r>
            <w:proofErr w:type="spellStart"/>
            <w:r w:rsidRPr="00414B4A">
              <w:rPr>
                <w:rFonts w:ascii="Nirmala UI" w:hAnsi="Nirmala UI" w:cs="Nirmala UI"/>
                <w:szCs w:val="20"/>
              </w:rPr>
              <w:t>को</w:t>
            </w:r>
            <w:proofErr w:type="spellEnd"/>
            <w:r w:rsidRPr="00414B4A">
              <w:rPr>
                <w:rFonts w:ascii="Nirmala UI" w:hAnsi="Nirmala UI" w:cs="Nirmala UI"/>
                <w:szCs w:val="20"/>
              </w:rPr>
              <w:t xml:space="preserve"> </w:t>
            </w:r>
            <w:proofErr w:type="spellStart"/>
            <w:r w:rsidRPr="00414B4A">
              <w:rPr>
                <w:rFonts w:ascii="Nirmala UI" w:hAnsi="Nirmala UI" w:cs="Nirmala UI"/>
                <w:szCs w:val="20"/>
              </w:rPr>
              <w:t>एक</w:t>
            </w:r>
            <w:proofErr w:type="spellEnd"/>
            <w:r w:rsidRPr="00414B4A">
              <w:rPr>
                <w:rFonts w:ascii="Nirmala UI" w:hAnsi="Nirmala UI" w:cs="Nirmala UI"/>
                <w:szCs w:val="20"/>
              </w:rPr>
              <w:t xml:space="preserve"> </w:t>
            </w:r>
            <w:proofErr w:type="spellStart"/>
            <w:r w:rsidRPr="00414B4A">
              <w:rPr>
                <w:rFonts w:ascii="Nirmala UI" w:hAnsi="Nirmala UI" w:cs="Nirmala UI"/>
                <w:szCs w:val="20"/>
              </w:rPr>
              <w:t>नई</w:t>
            </w:r>
            <w:proofErr w:type="spellEnd"/>
            <w:r w:rsidRPr="00414B4A">
              <w:rPr>
                <w:rFonts w:ascii="Nirmala UI" w:hAnsi="Nirmala UI" w:cs="Nirmala UI"/>
                <w:szCs w:val="20"/>
              </w:rPr>
              <w:t xml:space="preserve"> </w:t>
            </w:r>
            <w:proofErr w:type="spellStart"/>
            <w:r w:rsidRPr="00414B4A">
              <w:rPr>
                <w:rFonts w:ascii="Nirmala UI" w:hAnsi="Nirmala UI" w:cs="Nirmala UI"/>
                <w:szCs w:val="20"/>
              </w:rPr>
              <w:t>तारीख</w:t>
            </w:r>
            <w:proofErr w:type="spellEnd"/>
            <w:r w:rsidRPr="00414B4A">
              <w:rPr>
                <w:rFonts w:ascii="Nirmala UI" w:hAnsi="Nirmala UI" w:cs="Nirmala UI"/>
                <w:szCs w:val="20"/>
              </w:rPr>
              <w:t xml:space="preserve"> </w:t>
            </w:r>
            <w:proofErr w:type="spellStart"/>
            <w:r w:rsidRPr="00414B4A">
              <w:rPr>
                <w:rFonts w:ascii="Nirmala UI" w:hAnsi="Nirmala UI" w:cs="Nirmala UI"/>
                <w:szCs w:val="20"/>
              </w:rPr>
              <w:t>की</w:t>
            </w:r>
            <w:proofErr w:type="spellEnd"/>
            <w:r w:rsidRPr="00414B4A">
              <w:rPr>
                <w:rFonts w:ascii="Nirmala UI" w:hAnsi="Nirmala UI" w:cs="Nirmala UI"/>
                <w:szCs w:val="20"/>
              </w:rPr>
              <w:t xml:space="preserve"> </w:t>
            </w:r>
            <w:proofErr w:type="spellStart"/>
            <w:r w:rsidRPr="00414B4A">
              <w:rPr>
                <w:rFonts w:ascii="Nirmala UI" w:hAnsi="Nirmala UI" w:cs="Nirmala UI"/>
                <w:szCs w:val="20"/>
              </w:rPr>
              <w:t>सूचना</w:t>
            </w:r>
            <w:proofErr w:type="spellEnd"/>
            <w:r w:rsidRPr="00414B4A">
              <w:rPr>
                <w:rFonts w:ascii="Nirmala UI" w:hAnsi="Nirmala UI" w:cs="Nirmala UI"/>
                <w:szCs w:val="20"/>
              </w:rPr>
              <w:t xml:space="preserve"> </w:t>
            </w:r>
            <w:proofErr w:type="spellStart"/>
            <w:r w:rsidRPr="00414B4A">
              <w:rPr>
                <w:rFonts w:ascii="Nirmala UI" w:hAnsi="Nirmala UI" w:cs="Nirmala UI"/>
                <w:szCs w:val="20"/>
              </w:rPr>
              <w:t>दी</w:t>
            </w:r>
            <w:proofErr w:type="spellEnd"/>
            <w:r w:rsidRPr="00414B4A">
              <w:rPr>
                <w:rFonts w:ascii="Nirmala UI" w:hAnsi="Nirmala UI" w:cs="Nirmala UI"/>
                <w:szCs w:val="20"/>
              </w:rPr>
              <w:t xml:space="preserve"> </w:t>
            </w:r>
            <w:proofErr w:type="spellStart"/>
            <w:r w:rsidRPr="00414B4A">
              <w:rPr>
                <w:rFonts w:ascii="Nirmala UI" w:hAnsi="Nirmala UI" w:cs="Nirmala UI"/>
                <w:szCs w:val="20"/>
              </w:rPr>
              <w:t>जाएगी</w:t>
            </w:r>
            <w:proofErr w:type="spellEnd"/>
            <w:r w:rsidRPr="00414B4A">
              <w:rPr>
                <w:rFonts w:ascii="Nirmala UI" w:hAnsi="Nirmala UI" w:cs="Nirmala UI"/>
                <w:szCs w:val="20"/>
              </w:rPr>
              <w:t>।</w:t>
            </w:r>
          </w:p>
        </w:tc>
      </w:tr>
    </w:tbl>
    <w:p w14:paraId="14866285" w14:textId="77777777" w:rsidR="004C24D8" w:rsidRDefault="004C24D8" w:rsidP="004C24D8">
      <w:pPr>
        <w:sectPr w:rsidR="004C24D8" w:rsidSect="004C24D8">
          <w:footerReference w:type="default" r:id="rId11"/>
          <w:pgSz w:w="11910" w:h="16840"/>
          <w:pgMar w:top="1360" w:right="1040" w:bottom="1240" w:left="1220" w:header="0" w:footer="974" w:gutter="0"/>
          <w:pgBorders w:offsetFrom="page">
            <w:top w:val="double" w:sz="4" w:space="24" w:color="auto"/>
            <w:left w:val="double" w:sz="4" w:space="24" w:color="auto"/>
            <w:bottom w:val="double" w:sz="4" w:space="24" w:color="auto"/>
            <w:right w:val="double" w:sz="4" w:space="24" w:color="auto"/>
          </w:pgBorders>
          <w:cols w:space="720"/>
        </w:sectPr>
      </w:pPr>
    </w:p>
    <w:p w14:paraId="3351DBE4" w14:textId="77777777" w:rsidR="00FC7F97" w:rsidRPr="003B3B1C" w:rsidRDefault="00FC7F97" w:rsidP="00372291">
      <w:pPr>
        <w:pStyle w:val="Heading1"/>
        <w:spacing w:before="61" w:line="259" w:lineRule="auto"/>
        <w:ind w:left="3277" w:right="1426" w:hanging="2274"/>
        <w:rPr>
          <w:sz w:val="36"/>
          <w:szCs w:val="36"/>
          <w:u w:val="thick" w:color="000000"/>
        </w:rPr>
      </w:pPr>
      <w:bookmarkStart w:id="7" w:name="SCHEDULE_FOR_ISSUE_/_SUBMISSION_OF_APPLI"/>
      <w:bookmarkEnd w:id="7"/>
      <w:r w:rsidRPr="003B3B1C">
        <w:rPr>
          <w:sz w:val="36"/>
          <w:szCs w:val="36"/>
          <w:u w:val="thick" w:color="000000"/>
        </w:rPr>
        <w:lastRenderedPageBreak/>
        <w:t>SCHEDULE FOR ISSUE / SUBMISSION OF APPLICATIONS</w:t>
      </w:r>
    </w:p>
    <w:p w14:paraId="666D8BA6" w14:textId="77777777" w:rsidR="00FC7F97" w:rsidRPr="003B3B1C" w:rsidRDefault="00FC7F97" w:rsidP="00FC7F97">
      <w:pPr>
        <w:pStyle w:val="BodyText"/>
        <w:spacing w:before="10"/>
        <w:rPr>
          <w:b/>
          <w:sz w:val="13"/>
        </w:rPr>
      </w:pPr>
    </w:p>
    <w:p w14:paraId="139346A2" w14:textId="77777777" w:rsidR="00FC7F97" w:rsidRPr="003B3B1C" w:rsidRDefault="00FC7F97" w:rsidP="00FC7F97">
      <w:pPr>
        <w:pStyle w:val="BodyText"/>
        <w:spacing w:before="10"/>
        <w:rPr>
          <w:b/>
          <w:sz w:val="13"/>
        </w:rPr>
      </w:pPr>
    </w:p>
    <w:p w14:paraId="14097AD6" w14:textId="77777777" w:rsidR="00FC7F97" w:rsidRPr="003B3B1C" w:rsidRDefault="00FC7F97" w:rsidP="00FC7F97">
      <w:pPr>
        <w:pStyle w:val="BodyText"/>
        <w:spacing w:before="10"/>
        <w:rPr>
          <w:b/>
          <w:sz w:val="13"/>
        </w:rPr>
      </w:pPr>
    </w:p>
    <w:p w14:paraId="4ABA303E" w14:textId="77777777" w:rsidR="00FC7F97" w:rsidRPr="003B3B1C" w:rsidRDefault="00FC7F97" w:rsidP="00FC7F97">
      <w:pPr>
        <w:pStyle w:val="BodyText"/>
        <w:spacing w:before="10"/>
        <w:rPr>
          <w:b/>
          <w:sz w:val="13"/>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849"/>
        <w:gridCol w:w="4391"/>
      </w:tblGrid>
      <w:tr w:rsidR="00226D45" w:rsidRPr="003B3B1C" w14:paraId="0D8F07AC" w14:textId="77777777" w:rsidTr="00AA4784">
        <w:trPr>
          <w:trHeight w:val="440"/>
        </w:trPr>
        <w:tc>
          <w:tcPr>
            <w:tcW w:w="4849" w:type="dxa"/>
          </w:tcPr>
          <w:p w14:paraId="5B91851D" w14:textId="77777777" w:rsidR="00226D45" w:rsidRPr="003B3B1C" w:rsidRDefault="00226D45" w:rsidP="00AA4784">
            <w:pPr>
              <w:pStyle w:val="TableParagraph"/>
              <w:spacing w:before="64"/>
              <w:ind w:left="2010" w:right="2100"/>
              <w:jc w:val="center"/>
              <w:rPr>
                <w:b/>
                <w:sz w:val="24"/>
              </w:rPr>
            </w:pPr>
            <w:bookmarkStart w:id="8" w:name="ADVANCE_TENDER_NOTICE"/>
            <w:bookmarkEnd w:id="8"/>
            <w:r w:rsidRPr="003B3B1C">
              <w:rPr>
                <w:b/>
                <w:sz w:val="24"/>
              </w:rPr>
              <w:t>Event</w:t>
            </w:r>
          </w:p>
        </w:tc>
        <w:tc>
          <w:tcPr>
            <w:tcW w:w="4391" w:type="dxa"/>
          </w:tcPr>
          <w:p w14:paraId="78AC859E" w14:textId="77777777" w:rsidR="00226D45" w:rsidRPr="003B3B1C" w:rsidRDefault="00226D45" w:rsidP="00AA4784">
            <w:pPr>
              <w:pStyle w:val="TableParagraph"/>
              <w:spacing w:before="64"/>
              <w:ind w:left="91" w:right="17"/>
              <w:jc w:val="center"/>
              <w:rPr>
                <w:b/>
                <w:sz w:val="24"/>
              </w:rPr>
            </w:pPr>
            <w:r w:rsidRPr="003B3B1C">
              <w:rPr>
                <w:b/>
                <w:sz w:val="24"/>
              </w:rPr>
              <w:t>Schedule</w:t>
            </w:r>
          </w:p>
        </w:tc>
      </w:tr>
      <w:tr w:rsidR="00226D45" w:rsidRPr="003B3B1C" w14:paraId="70E06D24" w14:textId="77777777" w:rsidTr="00AA4784">
        <w:trPr>
          <w:trHeight w:val="440"/>
        </w:trPr>
        <w:tc>
          <w:tcPr>
            <w:tcW w:w="4849" w:type="dxa"/>
          </w:tcPr>
          <w:p w14:paraId="4325FBF8" w14:textId="77777777" w:rsidR="00226D45" w:rsidRPr="003B3B1C" w:rsidRDefault="00226D45" w:rsidP="00AA4784">
            <w:pPr>
              <w:pStyle w:val="TableParagraph"/>
              <w:spacing w:before="62"/>
              <w:ind w:left="105"/>
              <w:rPr>
                <w:b/>
                <w:sz w:val="24"/>
              </w:rPr>
            </w:pPr>
            <w:r w:rsidRPr="003B3B1C">
              <w:rPr>
                <w:sz w:val="24"/>
              </w:rPr>
              <w:t>Issue of Advertisement</w:t>
            </w:r>
          </w:p>
        </w:tc>
        <w:tc>
          <w:tcPr>
            <w:tcW w:w="4391" w:type="dxa"/>
          </w:tcPr>
          <w:p w14:paraId="2340328F" w14:textId="45C63C6F" w:rsidR="00226D45" w:rsidRPr="003B3B1C" w:rsidRDefault="00BD49A9" w:rsidP="00AA4784">
            <w:pPr>
              <w:pStyle w:val="TableParagraph"/>
              <w:spacing w:before="64"/>
              <w:ind w:left="91" w:right="17"/>
              <w:jc w:val="center"/>
              <w:rPr>
                <w:bCs/>
                <w:sz w:val="24"/>
              </w:rPr>
            </w:pPr>
            <w:r w:rsidRPr="003B3B1C">
              <w:rPr>
                <w:rFonts w:cs="Mangal"/>
                <w:bCs/>
                <w:sz w:val="24"/>
                <w:lang w:val="en-IN" w:bidi="hi-IN"/>
              </w:rPr>
              <w:t>October</w:t>
            </w:r>
            <w:r w:rsidR="004052CD" w:rsidRPr="003B3B1C">
              <w:rPr>
                <w:rFonts w:cs="Mangal"/>
                <w:bCs/>
                <w:sz w:val="24"/>
                <w:lang w:val="en-IN" w:bidi="hi-IN"/>
              </w:rPr>
              <w:t xml:space="preserve"> </w:t>
            </w:r>
            <w:r w:rsidRPr="003B3B1C">
              <w:rPr>
                <w:rFonts w:cs="Mangal"/>
                <w:bCs/>
                <w:sz w:val="24"/>
                <w:lang w:val="en-IN" w:bidi="hi-IN"/>
              </w:rPr>
              <w:t>24</w:t>
            </w:r>
            <w:r w:rsidR="00226D45" w:rsidRPr="003B3B1C">
              <w:rPr>
                <w:bCs/>
                <w:sz w:val="24"/>
              </w:rPr>
              <w:t xml:space="preserve">, 2025 &amp; </w:t>
            </w:r>
            <w:r w:rsidRPr="003B3B1C">
              <w:rPr>
                <w:bCs/>
                <w:sz w:val="24"/>
              </w:rPr>
              <w:t>October</w:t>
            </w:r>
            <w:r w:rsidR="00226D45" w:rsidRPr="003B3B1C">
              <w:rPr>
                <w:bCs/>
                <w:sz w:val="24"/>
              </w:rPr>
              <w:t xml:space="preserve"> </w:t>
            </w:r>
            <w:r w:rsidRPr="003B3B1C">
              <w:rPr>
                <w:bCs/>
                <w:sz w:val="24"/>
              </w:rPr>
              <w:t>30</w:t>
            </w:r>
            <w:r w:rsidR="00226D45" w:rsidRPr="003B3B1C">
              <w:rPr>
                <w:bCs/>
                <w:sz w:val="24"/>
              </w:rPr>
              <w:t>, 2025</w:t>
            </w:r>
          </w:p>
        </w:tc>
      </w:tr>
      <w:tr w:rsidR="00226D45" w:rsidRPr="003B3B1C" w14:paraId="5877D80C" w14:textId="77777777" w:rsidTr="00AA4784">
        <w:trPr>
          <w:trHeight w:val="675"/>
        </w:trPr>
        <w:tc>
          <w:tcPr>
            <w:tcW w:w="4849" w:type="dxa"/>
          </w:tcPr>
          <w:p w14:paraId="6CC7EC12" w14:textId="77777777" w:rsidR="00226D45" w:rsidRPr="003B3B1C" w:rsidRDefault="00226D45" w:rsidP="00AA4784">
            <w:pPr>
              <w:pStyle w:val="TableParagraph"/>
              <w:spacing w:before="62"/>
              <w:ind w:left="105"/>
              <w:rPr>
                <w:sz w:val="24"/>
              </w:rPr>
            </w:pPr>
            <w:r w:rsidRPr="003B3B1C">
              <w:rPr>
                <w:sz w:val="24"/>
              </w:rPr>
              <w:t>EoI document</w:t>
            </w:r>
            <w:r w:rsidRPr="003B3B1C">
              <w:rPr>
                <w:spacing w:val="18"/>
                <w:sz w:val="24"/>
              </w:rPr>
              <w:t xml:space="preserve"> can be downloaded from the </w:t>
            </w:r>
            <w:r w:rsidRPr="003B3B1C">
              <w:rPr>
                <w:sz w:val="24"/>
              </w:rPr>
              <w:t xml:space="preserve">websites </w:t>
            </w:r>
            <w:hyperlink r:id="rId12" w:history="1">
              <w:r w:rsidRPr="003B3B1C">
                <w:rPr>
                  <w:rStyle w:val="Hyperlink"/>
                  <w:sz w:val="24"/>
                </w:rPr>
                <w:t>www.rbi.org.in</w:t>
              </w:r>
            </w:hyperlink>
            <w:r w:rsidRPr="003B3B1C">
              <w:rPr>
                <w:rStyle w:val="Hyperlink"/>
              </w:rPr>
              <w:t xml:space="preserve"> </w:t>
            </w:r>
            <w:r w:rsidRPr="003B3B1C">
              <w:rPr>
                <w:rStyle w:val="Hyperlink"/>
                <w:color w:val="auto"/>
                <w:u w:val="none"/>
              </w:rPr>
              <w:t>(under link Tenders)</w:t>
            </w:r>
            <w:r w:rsidRPr="003B3B1C">
              <w:rPr>
                <w:rStyle w:val="Hyperlink"/>
                <w:sz w:val="24"/>
              </w:rPr>
              <w:t xml:space="preserve">  </w:t>
            </w:r>
            <w:hyperlink r:id="rId13" w:history="1">
              <w:r w:rsidRPr="003B3B1C">
                <w:rPr>
                  <w:rStyle w:val="Hyperlink"/>
                  <w:sz w:val="24"/>
                </w:rPr>
                <w:t>www.dgciskol.gov.in</w:t>
              </w:r>
            </w:hyperlink>
            <w:r w:rsidRPr="003B3B1C">
              <w:rPr>
                <w:rStyle w:val="Hyperlink"/>
                <w:sz w:val="24"/>
              </w:rPr>
              <w:t xml:space="preserve"> (</w:t>
            </w:r>
            <w:r w:rsidRPr="003B3B1C">
              <w:rPr>
                <w:rStyle w:val="Hyperlink"/>
                <w:color w:val="auto"/>
                <w:u w:val="none"/>
              </w:rPr>
              <w:t>under link Indian Trade Journal</w:t>
            </w:r>
            <w:r w:rsidRPr="003B3B1C">
              <w:rPr>
                <w:rStyle w:val="Hyperlink"/>
                <w:color w:val="auto"/>
                <w:sz w:val="24"/>
                <w:u w:val="none"/>
              </w:rPr>
              <w:t>)</w:t>
            </w:r>
            <w:r w:rsidRPr="003B3B1C">
              <w:t>.</w:t>
            </w:r>
          </w:p>
        </w:tc>
        <w:tc>
          <w:tcPr>
            <w:tcW w:w="4391" w:type="dxa"/>
          </w:tcPr>
          <w:p w14:paraId="4CB86141" w14:textId="5BBF0D9E" w:rsidR="00226D45" w:rsidRPr="003B3B1C" w:rsidRDefault="00226D45" w:rsidP="00AA4784">
            <w:pPr>
              <w:pStyle w:val="TableParagraph"/>
              <w:spacing w:before="62"/>
              <w:ind w:left="91" w:right="17"/>
              <w:jc w:val="center"/>
              <w:rPr>
                <w:sz w:val="24"/>
              </w:rPr>
            </w:pPr>
            <w:r w:rsidRPr="003B3B1C">
              <w:rPr>
                <w:sz w:val="24"/>
              </w:rPr>
              <w:t>from</w:t>
            </w:r>
            <w:r w:rsidRPr="003B3B1C">
              <w:rPr>
                <w:spacing w:val="-16"/>
                <w:sz w:val="24"/>
              </w:rPr>
              <w:t xml:space="preserve"> </w:t>
            </w:r>
            <w:r w:rsidR="00BD49A9" w:rsidRPr="003B3B1C">
              <w:rPr>
                <w:rFonts w:cs="Mangal"/>
                <w:bCs/>
                <w:sz w:val="24"/>
                <w:lang w:val="en-IN" w:bidi="hi-IN"/>
              </w:rPr>
              <w:t>October</w:t>
            </w:r>
            <w:r w:rsidR="004052CD" w:rsidRPr="003B3B1C">
              <w:rPr>
                <w:bCs/>
                <w:sz w:val="24"/>
              </w:rPr>
              <w:t xml:space="preserve"> </w:t>
            </w:r>
            <w:r w:rsidR="00BD49A9" w:rsidRPr="003B3B1C">
              <w:rPr>
                <w:bCs/>
                <w:sz w:val="24"/>
              </w:rPr>
              <w:t>24</w:t>
            </w:r>
            <w:r w:rsidRPr="003B3B1C">
              <w:rPr>
                <w:sz w:val="24"/>
              </w:rPr>
              <w:t>,</w:t>
            </w:r>
            <w:r w:rsidRPr="003B3B1C">
              <w:rPr>
                <w:spacing w:val="-16"/>
                <w:sz w:val="24"/>
              </w:rPr>
              <w:t xml:space="preserve"> </w:t>
            </w:r>
            <w:proofErr w:type="gramStart"/>
            <w:r w:rsidRPr="003B3B1C">
              <w:rPr>
                <w:sz w:val="24"/>
              </w:rPr>
              <w:t>2025</w:t>
            </w:r>
            <w:proofErr w:type="gramEnd"/>
            <w:r w:rsidRPr="003B3B1C">
              <w:rPr>
                <w:spacing w:val="-15"/>
                <w:sz w:val="24"/>
              </w:rPr>
              <w:t xml:space="preserve"> </w:t>
            </w:r>
          </w:p>
        </w:tc>
      </w:tr>
      <w:tr w:rsidR="00226D45" w:rsidRPr="003B3B1C" w14:paraId="586A0B99" w14:textId="77777777" w:rsidTr="00AA4784">
        <w:trPr>
          <w:trHeight w:val="675"/>
        </w:trPr>
        <w:tc>
          <w:tcPr>
            <w:tcW w:w="4849" w:type="dxa"/>
          </w:tcPr>
          <w:p w14:paraId="08A8319C" w14:textId="7A32889D" w:rsidR="00226D45" w:rsidRPr="003B3B1C" w:rsidRDefault="00226D45" w:rsidP="00AA4784">
            <w:pPr>
              <w:pStyle w:val="TableParagraph"/>
              <w:spacing w:before="62"/>
              <w:ind w:left="105"/>
              <w:rPr>
                <w:sz w:val="24"/>
              </w:rPr>
            </w:pPr>
            <w:r w:rsidRPr="003B3B1C">
              <w:rPr>
                <w:sz w:val="24"/>
              </w:rPr>
              <w:t>Last date of receiving queries from Applicants through email at</w:t>
            </w:r>
            <w:r w:rsidRPr="003B3B1C">
              <w:rPr>
                <w:color w:val="0000FF"/>
                <w:sz w:val="24"/>
                <w:u w:val="single" w:color="0000FF"/>
              </w:rPr>
              <w:t xml:space="preserve"> spcellco@rbi.org.in</w:t>
            </w:r>
          </w:p>
        </w:tc>
        <w:tc>
          <w:tcPr>
            <w:tcW w:w="4391" w:type="dxa"/>
          </w:tcPr>
          <w:p w14:paraId="3783DAB4" w14:textId="07FA4A24" w:rsidR="00226D45" w:rsidRPr="003B3B1C" w:rsidRDefault="00BD49A9" w:rsidP="00AA4784">
            <w:pPr>
              <w:pStyle w:val="TableParagraph"/>
              <w:spacing w:before="62"/>
              <w:ind w:left="91" w:right="17"/>
              <w:jc w:val="center"/>
              <w:rPr>
                <w:sz w:val="24"/>
              </w:rPr>
            </w:pPr>
            <w:r w:rsidRPr="003B3B1C">
              <w:rPr>
                <w:sz w:val="24"/>
              </w:rPr>
              <w:t>November 07</w:t>
            </w:r>
            <w:r w:rsidR="00226D45" w:rsidRPr="003B3B1C">
              <w:rPr>
                <w:sz w:val="24"/>
              </w:rPr>
              <w:t xml:space="preserve">, </w:t>
            </w:r>
            <w:proofErr w:type="gramStart"/>
            <w:r w:rsidR="00226D45" w:rsidRPr="003B3B1C">
              <w:rPr>
                <w:sz w:val="24"/>
              </w:rPr>
              <w:t>2025</w:t>
            </w:r>
            <w:proofErr w:type="gramEnd"/>
            <w:r w:rsidR="00226D45" w:rsidRPr="003B3B1C">
              <w:rPr>
                <w:sz w:val="24"/>
              </w:rPr>
              <w:t xml:space="preserve"> </w:t>
            </w:r>
          </w:p>
        </w:tc>
      </w:tr>
      <w:tr w:rsidR="00226D45" w:rsidRPr="003B3B1C" w14:paraId="104D0F24" w14:textId="77777777" w:rsidTr="00AA4784">
        <w:trPr>
          <w:trHeight w:val="948"/>
        </w:trPr>
        <w:tc>
          <w:tcPr>
            <w:tcW w:w="4849" w:type="dxa"/>
          </w:tcPr>
          <w:p w14:paraId="774BCF1C" w14:textId="77777777" w:rsidR="00226D45" w:rsidRPr="003B3B1C" w:rsidRDefault="00226D45" w:rsidP="00AA4784">
            <w:pPr>
              <w:pStyle w:val="TableParagraph"/>
              <w:spacing w:before="62"/>
              <w:ind w:left="105"/>
              <w:rPr>
                <w:sz w:val="24"/>
              </w:rPr>
            </w:pPr>
            <w:r w:rsidRPr="003B3B1C">
              <w:rPr>
                <w:sz w:val="24"/>
              </w:rPr>
              <w:t xml:space="preserve">RBI’s response to queries – Shall be uploaded in RBI website or communicated to respective Applicants through email </w:t>
            </w:r>
          </w:p>
        </w:tc>
        <w:tc>
          <w:tcPr>
            <w:tcW w:w="4391" w:type="dxa"/>
          </w:tcPr>
          <w:p w14:paraId="32555FE8" w14:textId="485E9307" w:rsidR="00226D45" w:rsidRPr="003B3B1C" w:rsidRDefault="00226D45" w:rsidP="00AA4784">
            <w:pPr>
              <w:pStyle w:val="TableParagraph"/>
              <w:spacing w:before="62"/>
              <w:ind w:left="91" w:right="17"/>
              <w:jc w:val="center"/>
              <w:rPr>
                <w:sz w:val="24"/>
              </w:rPr>
            </w:pPr>
            <w:r w:rsidRPr="003B3B1C">
              <w:rPr>
                <w:sz w:val="24"/>
              </w:rPr>
              <w:t xml:space="preserve">by </w:t>
            </w:r>
            <w:r w:rsidR="00BD49A9" w:rsidRPr="003B3B1C">
              <w:rPr>
                <w:sz w:val="24"/>
              </w:rPr>
              <w:t>November</w:t>
            </w:r>
            <w:r w:rsidR="004052CD" w:rsidRPr="003B3B1C">
              <w:rPr>
                <w:sz w:val="24"/>
              </w:rPr>
              <w:t xml:space="preserve"> </w:t>
            </w:r>
            <w:r w:rsidR="00BD49A9" w:rsidRPr="003B3B1C">
              <w:rPr>
                <w:sz w:val="24"/>
              </w:rPr>
              <w:t>11</w:t>
            </w:r>
            <w:r w:rsidRPr="003B3B1C">
              <w:rPr>
                <w:sz w:val="24"/>
              </w:rPr>
              <w:t>,</w:t>
            </w:r>
            <w:r w:rsidRPr="003B3B1C">
              <w:rPr>
                <w:spacing w:val="-16"/>
                <w:sz w:val="24"/>
              </w:rPr>
              <w:t xml:space="preserve"> </w:t>
            </w:r>
            <w:r w:rsidRPr="003B3B1C">
              <w:rPr>
                <w:sz w:val="24"/>
              </w:rPr>
              <w:t>2025</w:t>
            </w:r>
          </w:p>
        </w:tc>
      </w:tr>
      <w:tr w:rsidR="00226D45" w:rsidRPr="003B3B1C" w14:paraId="5C38C952" w14:textId="77777777" w:rsidTr="00AA4784">
        <w:trPr>
          <w:trHeight w:val="1045"/>
        </w:trPr>
        <w:tc>
          <w:tcPr>
            <w:tcW w:w="4849" w:type="dxa"/>
          </w:tcPr>
          <w:p w14:paraId="774A92F8" w14:textId="77777777" w:rsidR="00226D45" w:rsidRPr="003B3B1C" w:rsidRDefault="00226D45" w:rsidP="00AA4784">
            <w:pPr>
              <w:pStyle w:val="TableParagraph"/>
              <w:spacing w:before="62"/>
              <w:ind w:left="115" w:right="136"/>
              <w:jc w:val="both"/>
              <w:rPr>
                <w:sz w:val="24"/>
              </w:rPr>
            </w:pPr>
            <w:r w:rsidRPr="003B3B1C">
              <w:rPr>
                <w:sz w:val="24"/>
              </w:rPr>
              <w:t>Last</w:t>
            </w:r>
            <w:r w:rsidRPr="003B3B1C">
              <w:rPr>
                <w:spacing w:val="-4"/>
                <w:sz w:val="24"/>
              </w:rPr>
              <w:t xml:space="preserve"> </w:t>
            </w:r>
            <w:r w:rsidRPr="003B3B1C">
              <w:rPr>
                <w:sz w:val="24"/>
              </w:rPr>
              <w:t>date</w:t>
            </w:r>
            <w:r w:rsidRPr="003B3B1C">
              <w:rPr>
                <w:spacing w:val="-5"/>
                <w:sz w:val="24"/>
              </w:rPr>
              <w:t xml:space="preserve"> </w:t>
            </w:r>
            <w:r w:rsidRPr="003B3B1C">
              <w:rPr>
                <w:sz w:val="24"/>
              </w:rPr>
              <w:t>and</w:t>
            </w:r>
            <w:r w:rsidRPr="003B3B1C">
              <w:rPr>
                <w:spacing w:val="-5"/>
                <w:sz w:val="24"/>
              </w:rPr>
              <w:t xml:space="preserve"> </w:t>
            </w:r>
            <w:r w:rsidRPr="003B3B1C">
              <w:rPr>
                <w:sz w:val="24"/>
              </w:rPr>
              <w:t>time</w:t>
            </w:r>
            <w:r w:rsidRPr="003B3B1C">
              <w:rPr>
                <w:spacing w:val="-5"/>
                <w:sz w:val="24"/>
              </w:rPr>
              <w:t xml:space="preserve"> </w:t>
            </w:r>
            <w:r w:rsidRPr="003B3B1C">
              <w:rPr>
                <w:sz w:val="24"/>
              </w:rPr>
              <w:t>for</w:t>
            </w:r>
            <w:r w:rsidRPr="003B3B1C">
              <w:rPr>
                <w:spacing w:val="-4"/>
                <w:sz w:val="24"/>
              </w:rPr>
              <w:t xml:space="preserve"> </w:t>
            </w:r>
            <w:r w:rsidRPr="003B3B1C">
              <w:rPr>
                <w:sz w:val="24"/>
              </w:rPr>
              <w:t>submission</w:t>
            </w:r>
            <w:r w:rsidRPr="003B3B1C">
              <w:rPr>
                <w:spacing w:val="-3"/>
                <w:sz w:val="24"/>
              </w:rPr>
              <w:t xml:space="preserve"> </w:t>
            </w:r>
            <w:r w:rsidRPr="003B3B1C">
              <w:rPr>
                <w:sz w:val="24"/>
              </w:rPr>
              <w:t>of</w:t>
            </w:r>
            <w:r w:rsidRPr="003B3B1C">
              <w:rPr>
                <w:spacing w:val="-4"/>
                <w:sz w:val="24"/>
              </w:rPr>
              <w:t xml:space="preserve"> </w:t>
            </w:r>
            <w:r w:rsidRPr="003B3B1C">
              <w:rPr>
                <w:sz w:val="24"/>
              </w:rPr>
              <w:t>duly</w:t>
            </w:r>
            <w:r w:rsidRPr="003B3B1C">
              <w:rPr>
                <w:spacing w:val="-4"/>
                <w:sz w:val="24"/>
              </w:rPr>
              <w:t xml:space="preserve"> </w:t>
            </w:r>
            <w:r w:rsidRPr="003B3B1C">
              <w:rPr>
                <w:sz w:val="24"/>
              </w:rPr>
              <w:t>filled/completed application in a sealed envelope.</w:t>
            </w:r>
            <w:r w:rsidRPr="003B3B1C">
              <w:rPr>
                <w:spacing w:val="1"/>
                <w:sz w:val="24"/>
              </w:rPr>
              <w:t xml:space="preserve"> </w:t>
            </w:r>
          </w:p>
          <w:p w14:paraId="02F52B75" w14:textId="77777777" w:rsidR="00226D45" w:rsidRPr="003B3B1C" w:rsidRDefault="00226D45" w:rsidP="00AA4784">
            <w:pPr>
              <w:pStyle w:val="TableParagraph"/>
              <w:spacing w:line="270" w:lineRule="atLeast"/>
              <w:ind w:left="105" w:right="26"/>
              <w:jc w:val="both"/>
              <w:rPr>
                <w:sz w:val="24"/>
              </w:rPr>
            </w:pPr>
          </w:p>
        </w:tc>
        <w:tc>
          <w:tcPr>
            <w:tcW w:w="4391" w:type="dxa"/>
          </w:tcPr>
          <w:p w14:paraId="1290E89F" w14:textId="6F3B491C" w:rsidR="00226D45" w:rsidRPr="003B3B1C" w:rsidRDefault="00226D45" w:rsidP="00AA4784">
            <w:pPr>
              <w:pStyle w:val="TableParagraph"/>
              <w:spacing w:before="62"/>
              <w:ind w:left="105"/>
              <w:rPr>
                <w:color w:val="FF0000"/>
                <w:sz w:val="24"/>
              </w:rPr>
            </w:pPr>
            <w:r w:rsidRPr="003B3B1C">
              <w:rPr>
                <w:sz w:val="24"/>
              </w:rPr>
              <w:t>On</w:t>
            </w:r>
            <w:r w:rsidRPr="003B3B1C">
              <w:rPr>
                <w:spacing w:val="6"/>
                <w:sz w:val="24"/>
              </w:rPr>
              <w:t xml:space="preserve"> </w:t>
            </w:r>
            <w:r w:rsidRPr="003B3B1C">
              <w:rPr>
                <w:sz w:val="24"/>
              </w:rPr>
              <w:t>or</w:t>
            </w:r>
            <w:r w:rsidRPr="003B3B1C">
              <w:rPr>
                <w:spacing w:val="6"/>
                <w:sz w:val="24"/>
              </w:rPr>
              <w:t xml:space="preserve"> </w:t>
            </w:r>
            <w:r w:rsidRPr="003B3B1C">
              <w:rPr>
                <w:sz w:val="24"/>
              </w:rPr>
              <w:t>before</w:t>
            </w:r>
            <w:r w:rsidRPr="003B3B1C">
              <w:rPr>
                <w:spacing w:val="7"/>
                <w:sz w:val="24"/>
              </w:rPr>
              <w:t xml:space="preserve"> </w:t>
            </w:r>
            <w:r w:rsidR="00BD49A9" w:rsidRPr="003B3B1C">
              <w:rPr>
                <w:sz w:val="24"/>
              </w:rPr>
              <w:t>November</w:t>
            </w:r>
            <w:r w:rsidR="00527C3D" w:rsidRPr="003B3B1C">
              <w:rPr>
                <w:spacing w:val="7"/>
                <w:sz w:val="24"/>
              </w:rPr>
              <w:t xml:space="preserve"> </w:t>
            </w:r>
            <w:r w:rsidR="00BD49A9" w:rsidRPr="003B3B1C">
              <w:rPr>
                <w:spacing w:val="7"/>
                <w:sz w:val="24"/>
              </w:rPr>
              <w:t>24</w:t>
            </w:r>
            <w:r w:rsidR="00675828" w:rsidRPr="003B3B1C">
              <w:rPr>
                <w:spacing w:val="7"/>
                <w:sz w:val="24"/>
              </w:rPr>
              <w:t>,</w:t>
            </w:r>
            <w:r w:rsidRPr="003B3B1C">
              <w:rPr>
                <w:spacing w:val="7"/>
                <w:sz w:val="24"/>
              </w:rPr>
              <w:t xml:space="preserve"> </w:t>
            </w:r>
            <w:r w:rsidRPr="003B3B1C">
              <w:rPr>
                <w:sz w:val="24"/>
              </w:rPr>
              <w:t>2025</w:t>
            </w:r>
            <w:r w:rsidRPr="003B3B1C">
              <w:rPr>
                <w:spacing w:val="6"/>
                <w:sz w:val="24"/>
              </w:rPr>
              <w:t xml:space="preserve"> </w:t>
            </w:r>
            <w:r w:rsidRPr="003B3B1C">
              <w:rPr>
                <w:sz w:val="24"/>
              </w:rPr>
              <w:t>up</w:t>
            </w:r>
            <w:r w:rsidRPr="003B3B1C">
              <w:rPr>
                <w:spacing w:val="6"/>
                <w:sz w:val="24"/>
              </w:rPr>
              <w:t xml:space="preserve"> </w:t>
            </w:r>
            <w:proofErr w:type="gramStart"/>
            <w:r w:rsidRPr="003B3B1C">
              <w:rPr>
                <w:sz w:val="24"/>
              </w:rPr>
              <w:t>to</w:t>
            </w:r>
            <w:r w:rsidRPr="003B3B1C">
              <w:rPr>
                <w:spacing w:val="-64"/>
                <w:sz w:val="24"/>
              </w:rPr>
              <w:t xml:space="preserve">  </w:t>
            </w:r>
            <w:r w:rsidRPr="003B3B1C">
              <w:rPr>
                <w:sz w:val="24"/>
              </w:rPr>
              <w:t>15</w:t>
            </w:r>
            <w:proofErr w:type="gramEnd"/>
            <w:r w:rsidRPr="003B3B1C">
              <w:rPr>
                <w:sz w:val="24"/>
              </w:rPr>
              <w:t>:00</w:t>
            </w:r>
            <w:r w:rsidRPr="003B3B1C">
              <w:rPr>
                <w:spacing w:val="-1"/>
                <w:sz w:val="24"/>
              </w:rPr>
              <w:t xml:space="preserve"> </w:t>
            </w:r>
            <w:r w:rsidRPr="003B3B1C">
              <w:rPr>
                <w:sz w:val="24"/>
              </w:rPr>
              <w:t>Hrs.</w:t>
            </w:r>
          </w:p>
        </w:tc>
      </w:tr>
      <w:tr w:rsidR="00226D45" w:rsidRPr="003B3B1C" w14:paraId="2783DB16" w14:textId="77777777" w:rsidTr="00AA4784">
        <w:trPr>
          <w:trHeight w:val="2068"/>
        </w:trPr>
        <w:tc>
          <w:tcPr>
            <w:tcW w:w="4849" w:type="dxa"/>
          </w:tcPr>
          <w:p w14:paraId="09902A0E" w14:textId="77777777" w:rsidR="00226D45" w:rsidRPr="003B3B1C" w:rsidRDefault="00226D45" w:rsidP="00AA4784">
            <w:pPr>
              <w:pStyle w:val="TableParagraph"/>
              <w:spacing w:before="64"/>
              <w:ind w:left="105" w:right="72"/>
              <w:jc w:val="both"/>
              <w:rPr>
                <w:sz w:val="24"/>
              </w:rPr>
            </w:pPr>
            <w:r w:rsidRPr="003B3B1C">
              <w:rPr>
                <w:sz w:val="24"/>
              </w:rPr>
              <w:t>Address for submission of the filled /completed</w:t>
            </w:r>
            <w:r w:rsidRPr="003B3B1C">
              <w:rPr>
                <w:spacing w:val="-64"/>
                <w:sz w:val="24"/>
              </w:rPr>
              <w:t xml:space="preserve"> </w:t>
            </w:r>
            <w:r w:rsidRPr="003B3B1C">
              <w:rPr>
                <w:spacing w:val="-1"/>
                <w:sz w:val="24"/>
              </w:rPr>
              <w:t>Application</w:t>
            </w:r>
            <w:r w:rsidRPr="003B3B1C">
              <w:rPr>
                <w:spacing w:val="-15"/>
                <w:sz w:val="24"/>
              </w:rPr>
              <w:t xml:space="preserve"> </w:t>
            </w:r>
            <w:r w:rsidRPr="003B3B1C">
              <w:rPr>
                <w:spacing w:val="-1"/>
                <w:sz w:val="24"/>
              </w:rPr>
              <w:t>forms</w:t>
            </w:r>
            <w:r w:rsidRPr="003B3B1C">
              <w:t xml:space="preserve"> in </w:t>
            </w:r>
            <w:r w:rsidRPr="003B3B1C">
              <w:rPr>
                <w:b/>
                <w:bCs/>
                <w:spacing w:val="-1"/>
                <w:sz w:val="24"/>
              </w:rPr>
              <w:t>physical copy in sealed cover</w:t>
            </w:r>
            <w:r w:rsidRPr="003B3B1C">
              <w:rPr>
                <w:spacing w:val="-16"/>
                <w:sz w:val="24"/>
              </w:rPr>
              <w:t xml:space="preserve"> </w:t>
            </w:r>
            <w:r w:rsidRPr="003B3B1C">
              <w:rPr>
                <w:spacing w:val="-1"/>
                <w:sz w:val="24"/>
              </w:rPr>
              <w:t>on</w:t>
            </w:r>
            <w:r w:rsidRPr="003B3B1C">
              <w:rPr>
                <w:spacing w:val="-16"/>
                <w:sz w:val="24"/>
              </w:rPr>
              <w:t xml:space="preserve"> </w:t>
            </w:r>
            <w:r w:rsidRPr="003B3B1C">
              <w:rPr>
                <w:spacing w:val="-1"/>
                <w:sz w:val="24"/>
              </w:rPr>
              <w:t>or</w:t>
            </w:r>
            <w:r w:rsidRPr="003B3B1C">
              <w:rPr>
                <w:spacing w:val="-16"/>
                <w:sz w:val="24"/>
              </w:rPr>
              <w:t xml:space="preserve"> </w:t>
            </w:r>
            <w:r w:rsidRPr="003B3B1C">
              <w:rPr>
                <w:spacing w:val="-1"/>
                <w:sz w:val="24"/>
              </w:rPr>
              <w:t>before</w:t>
            </w:r>
            <w:r w:rsidRPr="003B3B1C">
              <w:rPr>
                <w:spacing w:val="-15"/>
                <w:sz w:val="24"/>
              </w:rPr>
              <w:t xml:space="preserve"> </w:t>
            </w:r>
            <w:r w:rsidRPr="003B3B1C">
              <w:rPr>
                <w:sz w:val="24"/>
              </w:rPr>
              <w:t>the</w:t>
            </w:r>
            <w:r w:rsidRPr="003B3B1C">
              <w:rPr>
                <w:spacing w:val="-16"/>
                <w:sz w:val="24"/>
              </w:rPr>
              <w:t xml:space="preserve"> </w:t>
            </w:r>
            <w:r w:rsidRPr="003B3B1C">
              <w:rPr>
                <w:sz w:val="24"/>
              </w:rPr>
              <w:t>last</w:t>
            </w:r>
            <w:r w:rsidRPr="003B3B1C">
              <w:rPr>
                <w:spacing w:val="-15"/>
                <w:sz w:val="24"/>
              </w:rPr>
              <w:t xml:space="preserve"> </w:t>
            </w:r>
            <w:r w:rsidRPr="003B3B1C">
              <w:rPr>
                <w:sz w:val="24"/>
              </w:rPr>
              <w:t>date</w:t>
            </w:r>
            <w:r w:rsidRPr="003B3B1C">
              <w:rPr>
                <w:spacing w:val="-16"/>
                <w:sz w:val="24"/>
              </w:rPr>
              <w:t xml:space="preserve"> </w:t>
            </w:r>
            <w:r w:rsidRPr="003B3B1C">
              <w:rPr>
                <w:sz w:val="24"/>
              </w:rPr>
              <w:t>and</w:t>
            </w:r>
            <w:r w:rsidRPr="003B3B1C">
              <w:rPr>
                <w:spacing w:val="-64"/>
                <w:sz w:val="24"/>
              </w:rPr>
              <w:t xml:space="preserve"> </w:t>
            </w:r>
            <w:r w:rsidRPr="003B3B1C">
              <w:rPr>
                <w:sz w:val="24"/>
              </w:rPr>
              <w:t>time.</w:t>
            </w:r>
          </w:p>
        </w:tc>
        <w:tc>
          <w:tcPr>
            <w:tcW w:w="4391" w:type="dxa"/>
          </w:tcPr>
          <w:p w14:paraId="7AAA17B3" w14:textId="77777777" w:rsidR="00226D45" w:rsidRPr="003B3B1C" w:rsidRDefault="00226D45" w:rsidP="00AA4784">
            <w:pPr>
              <w:pStyle w:val="TableParagraph"/>
              <w:spacing w:before="64"/>
              <w:ind w:left="115" w:right="28"/>
              <w:jc w:val="both"/>
              <w:rPr>
                <w:sz w:val="24"/>
              </w:rPr>
            </w:pPr>
            <w:r w:rsidRPr="003B3B1C">
              <w:rPr>
                <w:sz w:val="24"/>
              </w:rPr>
              <w:t>The</w:t>
            </w:r>
            <w:r w:rsidRPr="003B3B1C">
              <w:t xml:space="preserve"> </w:t>
            </w:r>
            <w:r w:rsidRPr="003B3B1C">
              <w:rPr>
                <w:sz w:val="24"/>
              </w:rPr>
              <w:t xml:space="preserve">Chief General Manager-in-Charge    </w:t>
            </w:r>
          </w:p>
          <w:p w14:paraId="6A5C2C34" w14:textId="77777777" w:rsidR="00226D45" w:rsidRPr="003B3B1C" w:rsidRDefault="00226D45" w:rsidP="00AA4784">
            <w:pPr>
              <w:pStyle w:val="TableParagraph"/>
              <w:spacing w:before="64"/>
              <w:ind w:left="115" w:right="28"/>
              <w:jc w:val="both"/>
              <w:rPr>
                <w:sz w:val="24"/>
              </w:rPr>
            </w:pPr>
            <w:r w:rsidRPr="003B3B1C">
              <w:rPr>
                <w:sz w:val="24"/>
              </w:rPr>
              <w:t xml:space="preserve">Reserve Bank of India   </w:t>
            </w:r>
          </w:p>
          <w:p w14:paraId="6D18C298" w14:textId="77777777" w:rsidR="00226D45" w:rsidRPr="003B3B1C" w:rsidRDefault="00226D45" w:rsidP="00AA4784">
            <w:pPr>
              <w:pStyle w:val="TableParagraph"/>
              <w:spacing w:before="64"/>
              <w:ind w:left="115" w:right="28"/>
              <w:jc w:val="both"/>
              <w:rPr>
                <w:sz w:val="24"/>
              </w:rPr>
            </w:pPr>
            <w:r w:rsidRPr="003B3B1C">
              <w:rPr>
                <w:sz w:val="24"/>
              </w:rPr>
              <w:t>Premises Department, Central Office</w:t>
            </w:r>
          </w:p>
          <w:p w14:paraId="69EE3D26" w14:textId="77777777" w:rsidR="00226D45" w:rsidRPr="003B3B1C" w:rsidRDefault="00226D45" w:rsidP="00AA4784">
            <w:pPr>
              <w:pStyle w:val="TableParagraph"/>
              <w:spacing w:before="64"/>
              <w:ind w:left="115" w:right="28"/>
              <w:jc w:val="both"/>
              <w:rPr>
                <w:sz w:val="24"/>
              </w:rPr>
            </w:pPr>
            <w:r w:rsidRPr="003B3B1C">
              <w:rPr>
                <w:sz w:val="24"/>
              </w:rPr>
              <w:t>5th Floor, Central Office Building</w:t>
            </w:r>
          </w:p>
          <w:p w14:paraId="73ACC56D" w14:textId="77777777" w:rsidR="00226D45" w:rsidRPr="003B3B1C" w:rsidRDefault="00226D45" w:rsidP="00AA4784">
            <w:pPr>
              <w:pStyle w:val="TableParagraph"/>
              <w:spacing w:before="64"/>
              <w:ind w:left="115" w:right="28"/>
              <w:jc w:val="both"/>
              <w:rPr>
                <w:sz w:val="24"/>
              </w:rPr>
            </w:pPr>
            <w:r w:rsidRPr="003B3B1C">
              <w:rPr>
                <w:sz w:val="24"/>
              </w:rPr>
              <w:t>Shahid Bhagat Singh Marg</w:t>
            </w:r>
          </w:p>
          <w:p w14:paraId="461ED2A5" w14:textId="77777777" w:rsidR="00226D45" w:rsidRPr="003B3B1C" w:rsidRDefault="00226D45" w:rsidP="00AA4784">
            <w:pPr>
              <w:pStyle w:val="TableParagraph"/>
              <w:spacing w:before="64"/>
              <w:ind w:left="115" w:right="28"/>
              <w:jc w:val="both"/>
              <w:rPr>
                <w:sz w:val="24"/>
              </w:rPr>
            </w:pPr>
            <w:r w:rsidRPr="003B3B1C">
              <w:rPr>
                <w:sz w:val="24"/>
              </w:rPr>
              <w:t xml:space="preserve">Fort, Mumbai - 400001 </w:t>
            </w:r>
          </w:p>
        </w:tc>
      </w:tr>
      <w:tr w:rsidR="00226D45" w:rsidRPr="003B3B1C" w14:paraId="5F998DB2" w14:textId="77777777" w:rsidTr="00AA4784">
        <w:trPr>
          <w:trHeight w:val="1169"/>
        </w:trPr>
        <w:tc>
          <w:tcPr>
            <w:tcW w:w="4849" w:type="dxa"/>
          </w:tcPr>
          <w:p w14:paraId="087897FD" w14:textId="77777777" w:rsidR="00226D45" w:rsidRPr="003B3B1C" w:rsidRDefault="00226D45" w:rsidP="00AA4784">
            <w:pPr>
              <w:pStyle w:val="TableParagraph"/>
              <w:spacing w:before="64"/>
              <w:ind w:left="105"/>
              <w:rPr>
                <w:sz w:val="24"/>
              </w:rPr>
            </w:pPr>
            <w:r w:rsidRPr="003B3B1C">
              <w:rPr>
                <w:sz w:val="24"/>
              </w:rPr>
              <w:t>Contact</w:t>
            </w:r>
            <w:r w:rsidRPr="003B3B1C">
              <w:rPr>
                <w:spacing w:val="29"/>
                <w:sz w:val="24"/>
              </w:rPr>
              <w:t xml:space="preserve"> </w:t>
            </w:r>
            <w:r w:rsidRPr="003B3B1C">
              <w:rPr>
                <w:sz w:val="24"/>
              </w:rPr>
              <w:t>person</w:t>
            </w:r>
            <w:r w:rsidRPr="003B3B1C">
              <w:rPr>
                <w:spacing w:val="29"/>
                <w:sz w:val="24"/>
              </w:rPr>
              <w:t xml:space="preserve"> </w:t>
            </w:r>
            <w:r w:rsidRPr="003B3B1C">
              <w:rPr>
                <w:sz w:val="24"/>
              </w:rPr>
              <w:t>in</w:t>
            </w:r>
            <w:r w:rsidRPr="003B3B1C">
              <w:rPr>
                <w:spacing w:val="29"/>
                <w:sz w:val="24"/>
              </w:rPr>
              <w:t xml:space="preserve"> </w:t>
            </w:r>
            <w:r w:rsidRPr="003B3B1C">
              <w:rPr>
                <w:sz w:val="24"/>
              </w:rPr>
              <w:t>case</w:t>
            </w:r>
            <w:r w:rsidRPr="003B3B1C">
              <w:rPr>
                <w:spacing w:val="28"/>
                <w:sz w:val="24"/>
              </w:rPr>
              <w:t xml:space="preserve"> </w:t>
            </w:r>
            <w:r w:rsidRPr="003B3B1C">
              <w:rPr>
                <w:sz w:val="24"/>
              </w:rPr>
              <w:t>on</w:t>
            </w:r>
            <w:r w:rsidRPr="003B3B1C">
              <w:rPr>
                <w:spacing w:val="29"/>
                <w:sz w:val="24"/>
              </w:rPr>
              <w:t xml:space="preserve"> </w:t>
            </w:r>
            <w:r w:rsidRPr="003B3B1C">
              <w:rPr>
                <w:sz w:val="24"/>
              </w:rPr>
              <w:t>any</w:t>
            </w:r>
            <w:r w:rsidRPr="003B3B1C">
              <w:rPr>
                <w:spacing w:val="29"/>
                <w:sz w:val="24"/>
              </w:rPr>
              <w:t xml:space="preserve"> </w:t>
            </w:r>
            <w:r w:rsidRPr="003B3B1C">
              <w:rPr>
                <w:sz w:val="24"/>
              </w:rPr>
              <w:t>issue</w:t>
            </w:r>
            <w:r w:rsidRPr="003B3B1C">
              <w:rPr>
                <w:spacing w:val="28"/>
                <w:sz w:val="24"/>
              </w:rPr>
              <w:t xml:space="preserve"> </w:t>
            </w:r>
            <w:r w:rsidRPr="003B3B1C">
              <w:rPr>
                <w:sz w:val="24"/>
              </w:rPr>
              <w:t>/</w:t>
            </w:r>
            <w:r w:rsidRPr="003B3B1C">
              <w:rPr>
                <w:spacing w:val="30"/>
                <w:sz w:val="24"/>
              </w:rPr>
              <w:t xml:space="preserve"> </w:t>
            </w:r>
            <w:r w:rsidRPr="003B3B1C">
              <w:rPr>
                <w:sz w:val="24"/>
              </w:rPr>
              <w:t>query</w:t>
            </w:r>
            <w:r w:rsidRPr="003B3B1C">
              <w:rPr>
                <w:rFonts w:cs="Kokila" w:hint="cs"/>
                <w:sz w:val="24"/>
                <w:cs/>
                <w:lang w:bidi="hi-IN"/>
              </w:rPr>
              <w:t xml:space="preserve"> </w:t>
            </w:r>
            <w:r w:rsidRPr="003B3B1C">
              <w:rPr>
                <w:sz w:val="24"/>
              </w:rPr>
              <w:t>related</w:t>
            </w:r>
            <w:r w:rsidRPr="003B3B1C">
              <w:rPr>
                <w:spacing w:val="-1"/>
                <w:sz w:val="24"/>
              </w:rPr>
              <w:t xml:space="preserve"> </w:t>
            </w:r>
            <w:r w:rsidRPr="003B3B1C">
              <w:rPr>
                <w:sz w:val="24"/>
              </w:rPr>
              <w:t>to empanelment</w:t>
            </w:r>
          </w:p>
        </w:tc>
        <w:tc>
          <w:tcPr>
            <w:tcW w:w="4391" w:type="dxa"/>
          </w:tcPr>
          <w:p w14:paraId="156B72D8" w14:textId="77777777" w:rsidR="00226D45" w:rsidRPr="003B3B1C" w:rsidRDefault="00226D45" w:rsidP="00AA4784">
            <w:pPr>
              <w:pStyle w:val="TableParagraph"/>
              <w:spacing w:line="270" w:lineRule="atLeast"/>
              <w:ind w:left="115" w:right="703"/>
              <w:rPr>
                <w:sz w:val="24"/>
              </w:rPr>
            </w:pPr>
          </w:p>
          <w:p w14:paraId="56218935" w14:textId="6731F336" w:rsidR="00226D45" w:rsidRPr="003B3B1C" w:rsidRDefault="00226D45" w:rsidP="00AA4784">
            <w:pPr>
              <w:pStyle w:val="TableParagraph"/>
              <w:spacing w:line="270" w:lineRule="atLeast"/>
              <w:ind w:left="115" w:right="703"/>
              <w:rPr>
                <w:spacing w:val="-6"/>
                <w:sz w:val="24"/>
              </w:rPr>
            </w:pPr>
            <w:r w:rsidRPr="003B3B1C">
              <w:rPr>
                <w:sz w:val="24"/>
              </w:rPr>
              <w:t>Email</w:t>
            </w:r>
            <w:r w:rsidRPr="003B3B1C">
              <w:rPr>
                <w:spacing w:val="-8"/>
                <w:sz w:val="24"/>
              </w:rPr>
              <w:t xml:space="preserve"> </w:t>
            </w:r>
            <w:r w:rsidRPr="003B3B1C">
              <w:rPr>
                <w:sz w:val="24"/>
              </w:rPr>
              <w:t>id:</w:t>
            </w:r>
            <w:r w:rsidRPr="003B3B1C">
              <w:rPr>
                <w:spacing w:val="-6"/>
                <w:sz w:val="24"/>
              </w:rPr>
              <w:t xml:space="preserve"> </w:t>
            </w:r>
            <w:r w:rsidRPr="003B3B1C">
              <w:rPr>
                <w:color w:val="0000FF"/>
                <w:sz w:val="24"/>
                <w:u w:val="single" w:color="0000FF"/>
              </w:rPr>
              <w:t>spcellco@rbi.org.in</w:t>
            </w:r>
          </w:p>
        </w:tc>
      </w:tr>
      <w:tr w:rsidR="00226D45" w:rsidRPr="003B3B1C" w14:paraId="26FDC595" w14:textId="77777777" w:rsidTr="00AA4784">
        <w:trPr>
          <w:trHeight w:val="986"/>
        </w:trPr>
        <w:tc>
          <w:tcPr>
            <w:tcW w:w="4849" w:type="dxa"/>
          </w:tcPr>
          <w:p w14:paraId="20DDBE88" w14:textId="77777777" w:rsidR="00226D45" w:rsidRPr="003B3B1C" w:rsidRDefault="00226D45" w:rsidP="00AA4784">
            <w:pPr>
              <w:pStyle w:val="TableParagraph"/>
              <w:spacing w:before="62"/>
              <w:ind w:left="105"/>
              <w:rPr>
                <w:sz w:val="24"/>
              </w:rPr>
            </w:pPr>
            <w:r w:rsidRPr="003B3B1C">
              <w:rPr>
                <w:sz w:val="24"/>
              </w:rPr>
              <w:t>Opening</w:t>
            </w:r>
            <w:r w:rsidRPr="003B3B1C">
              <w:rPr>
                <w:spacing w:val="-3"/>
                <w:sz w:val="24"/>
              </w:rPr>
              <w:t xml:space="preserve"> </w:t>
            </w:r>
            <w:r w:rsidRPr="003B3B1C">
              <w:rPr>
                <w:sz w:val="24"/>
              </w:rPr>
              <w:t>of</w:t>
            </w:r>
            <w:r w:rsidRPr="003B3B1C">
              <w:rPr>
                <w:spacing w:val="-14"/>
                <w:sz w:val="24"/>
              </w:rPr>
              <w:t xml:space="preserve"> </w:t>
            </w:r>
            <w:r w:rsidRPr="003B3B1C">
              <w:rPr>
                <w:sz w:val="24"/>
              </w:rPr>
              <w:t>Application</w:t>
            </w:r>
            <w:r w:rsidRPr="003B3B1C">
              <w:rPr>
                <w:spacing w:val="-2"/>
                <w:sz w:val="24"/>
              </w:rPr>
              <w:t xml:space="preserve"> </w:t>
            </w:r>
            <w:r w:rsidRPr="003B3B1C">
              <w:rPr>
                <w:sz w:val="24"/>
              </w:rPr>
              <w:t>forms</w:t>
            </w:r>
          </w:p>
        </w:tc>
        <w:tc>
          <w:tcPr>
            <w:tcW w:w="4391" w:type="dxa"/>
          </w:tcPr>
          <w:p w14:paraId="75E32B37" w14:textId="5070A1A5" w:rsidR="00226D45" w:rsidRPr="003B3B1C" w:rsidRDefault="00226D45" w:rsidP="00AA4784">
            <w:pPr>
              <w:pStyle w:val="TableParagraph"/>
              <w:spacing w:before="62"/>
              <w:ind w:left="105" w:right="28"/>
              <w:jc w:val="both"/>
              <w:rPr>
                <w:color w:val="FF0000"/>
                <w:sz w:val="24"/>
              </w:rPr>
            </w:pPr>
            <w:r w:rsidRPr="003B3B1C">
              <w:rPr>
                <w:sz w:val="24"/>
              </w:rPr>
              <w:t>O</w:t>
            </w:r>
            <w:r w:rsidR="00B046C0" w:rsidRPr="003B3B1C">
              <w:rPr>
                <w:sz w:val="24"/>
              </w:rPr>
              <w:t>n</w:t>
            </w:r>
            <w:r w:rsidR="00527C3D" w:rsidRPr="003B3B1C">
              <w:t xml:space="preserve"> </w:t>
            </w:r>
            <w:r w:rsidR="00BD49A9" w:rsidRPr="003B3B1C">
              <w:rPr>
                <w:sz w:val="24"/>
              </w:rPr>
              <w:t>November</w:t>
            </w:r>
            <w:r w:rsidR="00BD49A9" w:rsidRPr="003B3B1C">
              <w:rPr>
                <w:spacing w:val="7"/>
                <w:sz w:val="24"/>
              </w:rPr>
              <w:t xml:space="preserve"> 24</w:t>
            </w:r>
            <w:r w:rsidRPr="003B3B1C">
              <w:rPr>
                <w:sz w:val="24"/>
              </w:rPr>
              <w:t>,</w:t>
            </w:r>
            <w:r w:rsidRPr="003B3B1C">
              <w:rPr>
                <w:spacing w:val="7"/>
                <w:sz w:val="24"/>
              </w:rPr>
              <w:t xml:space="preserve"> </w:t>
            </w:r>
            <w:proofErr w:type="gramStart"/>
            <w:r w:rsidRPr="003B3B1C">
              <w:rPr>
                <w:sz w:val="24"/>
              </w:rPr>
              <w:t>2025</w:t>
            </w:r>
            <w:proofErr w:type="gramEnd"/>
            <w:r w:rsidRPr="003B3B1C">
              <w:rPr>
                <w:spacing w:val="6"/>
                <w:sz w:val="24"/>
              </w:rPr>
              <w:t xml:space="preserve"> </w:t>
            </w:r>
            <w:r w:rsidRPr="003B3B1C">
              <w:rPr>
                <w:sz w:val="24"/>
              </w:rPr>
              <w:t>at</w:t>
            </w:r>
            <w:r w:rsidRPr="003B3B1C">
              <w:rPr>
                <w:spacing w:val="1"/>
                <w:sz w:val="24"/>
              </w:rPr>
              <w:t xml:space="preserve"> </w:t>
            </w:r>
            <w:r w:rsidRPr="003B3B1C">
              <w:rPr>
                <w:sz w:val="24"/>
              </w:rPr>
              <w:t>16:00</w:t>
            </w:r>
            <w:r w:rsidRPr="003B3B1C">
              <w:rPr>
                <w:spacing w:val="1"/>
                <w:sz w:val="24"/>
              </w:rPr>
              <w:t xml:space="preserve"> </w:t>
            </w:r>
            <w:r w:rsidRPr="003B3B1C">
              <w:rPr>
                <w:sz w:val="24"/>
              </w:rPr>
              <w:t>Hrs.</w:t>
            </w:r>
            <w:r w:rsidRPr="003B3B1C">
              <w:rPr>
                <w:spacing w:val="1"/>
                <w:sz w:val="24"/>
              </w:rPr>
              <w:t xml:space="preserve"> </w:t>
            </w:r>
            <w:r w:rsidRPr="003B3B1C">
              <w:rPr>
                <w:sz w:val="24"/>
              </w:rPr>
              <w:t>Otherwise,</w:t>
            </w:r>
            <w:r w:rsidRPr="003B3B1C">
              <w:rPr>
                <w:spacing w:val="1"/>
                <w:sz w:val="24"/>
              </w:rPr>
              <w:t xml:space="preserve"> </w:t>
            </w:r>
            <w:r w:rsidRPr="003B3B1C">
              <w:rPr>
                <w:sz w:val="24"/>
              </w:rPr>
              <w:t>a</w:t>
            </w:r>
            <w:r w:rsidRPr="003B3B1C">
              <w:rPr>
                <w:spacing w:val="1"/>
                <w:sz w:val="24"/>
              </w:rPr>
              <w:t xml:space="preserve"> </w:t>
            </w:r>
            <w:r w:rsidRPr="003B3B1C">
              <w:rPr>
                <w:sz w:val="24"/>
              </w:rPr>
              <w:t>fresh</w:t>
            </w:r>
            <w:r w:rsidRPr="003B3B1C">
              <w:rPr>
                <w:spacing w:val="1"/>
                <w:sz w:val="24"/>
              </w:rPr>
              <w:t xml:space="preserve"> </w:t>
            </w:r>
            <w:r w:rsidRPr="003B3B1C">
              <w:rPr>
                <w:sz w:val="24"/>
              </w:rPr>
              <w:t>date</w:t>
            </w:r>
            <w:r w:rsidRPr="003B3B1C">
              <w:rPr>
                <w:spacing w:val="1"/>
                <w:sz w:val="24"/>
              </w:rPr>
              <w:t xml:space="preserve"> </w:t>
            </w:r>
            <w:r w:rsidRPr="003B3B1C">
              <w:rPr>
                <w:sz w:val="24"/>
              </w:rPr>
              <w:t>will</w:t>
            </w:r>
            <w:r w:rsidRPr="003B3B1C">
              <w:rPr>
                <w:spacing w:val="1"/>
                <w:sz w:val="24"/>
              </w:rPr>
              <w:t xml:space="preserve"> </w:t>
            </w:r>
            <w:r w:rsidRPr="003B3B1C">
              <w:rPr>
                <w:sz w:val="24"/>
              </w:rPr>
              <w:t>be</w:t>
            </w:r>
            <w:r w:rsidRPr="003B3B1C">
              <w:rPr>
                <w:spacing w:val="1"/>
                <w:sz w:val="24"/>
              </w:rPr>
              <w:t xml:space="preserve"> </w:t>
            </w:r>
            <w:r w:rsidRPr="003B3B1C">
              <w:rPr>
                <w:sz w:val="24"/>
              </w:rPr>
              <w:t>communicated</w:t>
            </w:r>
            <w:r w:rsidRPr="003B3B1C">
              <w:rPr>
                <w:spacing w:val="-2"/>
                <w:sz w:val="24"/>
              </w:rPr>
              <w:t xml:space="preserve"> </w:t>
            </w:r>
            <w:r w:rsidRPr="003B3B1C">
              <w:rPr>
                <w:sz w:val="24"/>
              </w:rPr>
              <w:t>to</w:t>
            </w:r>
            <w:r w:rsidRPr="003B3B1C">
              <w:rPr>
                <w:spacing w:val="-2"/>
                <w:sz w:val="24"/>
              </w:rPr>
              <w:t xml:space="preserve"> </w:t>
            </w:r>
            <w:r w:rsidRPr="003B3B1C">
              <w:rPr>
                <w:sz w:val="24"/>
              </w:rPr>
              <w:t>the</w:t>
            </w:r>
            <w:r w:rsidRPr="003B3B1C">
              <w:rPr>
                <w:spacing w:val="-1"/>
                <w:sz w:val="24"/>
              </w:rPr>
              <w:t xml:space="preserve"> </w:t>
            </w:r>
            <w:r w:rsidRPr="003B3B1C">
              <w:rPr>
                <w:sz w:val="24"/>
              </w:rPr>
              <w:t>Applicants.</w:t>
            </w:r>
          </w:p>
        </w:tc>
      </w:tr>
      <w:tr w:rsidR="00226D45" w:rsidRPr="003B3B1C" w14:paraId="60C595CB" w14:textId="77777777" w:rsidTr="00AA4784">
        <w:trPr>
          <w:trHeight w:val="1251"/>
        </w:trPr>
        <w:tc>
          <w:tcPr>
            <w:tcW w:w="9240" w:type="dxa"/>
            <w:gridSpan w:val="2"/>
          </w:tcPr>
          <w:p w14:paraId="7091AE7B" w14:textId="77777777" w:rsidR="00226D45" w:rsidRPr="003B3B1C" w:rsidRDefault="00226D45" w:rsidP="00AA4784">
            <w:pPr>
              <w:pStyle w:val="TableParagraph"/>
              <w:spacing w:before="62"/>
              <w:ind w:left="105" w:right="28"/>
              <w:jc w:val="both"/>
              <w:rPr>
                <w:szCs w:val="20"/>
              </w:rPr>
            </w:pPr>
          </w:p>
          <w:p w14:paraId="1FDF9E38" w14:textId="77777777" w:rsidR="00226D45" w:rsidRPr="003B3B1C" w:rsidRDefault="00226D45" w:rsidP="00AA4784">
            <w:pPr>
              <w:pStyle w:val="TableParagraph"/>
              <w:spacing w:before="62"/>
              <w:ind w:left="105" w:right="28"/>
              <w:jc w:val="both"/>
              <w:rPr>
                <w:color w:val="FF0000"/>
                <w:sz w:val="24"/>
              </w:rPr>
            </w:pPr>
            <w:r w:rsidRPr="003B3B1C">
              <w:rPr>
                <w:szCs w:val="20"/>
              </w:rPr>
              <w:t>In case the dates as mentioned above are declared as a holiday, then the same will be received and opened on the following working day at the same time.</w:t>
            </w:r>
          </w:p>
        </w:tc>
      </w:tr>
    </w:tbl>
    <w:p w14:paraId="6C5041DF" w14:textId="77777777" w:rsidR="00FC7F97" w:rsidRPr="003B3B1C" w:rsidRDefault="00FC7F97" w:rsidP="00FC7F97">
      <w:pPr>
        <w:sectPr w:rsidR="00FC7F97" w:rsidRPr="003B3B1C" w:rsidSect="004C24D8">
          <w:footerReference w:type="default" r:id="rId14"/>
          <w:pgSz w:w="11910" w:h="16840"/>
          <w:pgMar w:top="1360" w:right="1040" w:bottom="1240" w:left="1220" w:header="0" w:footer="974" w:gutter="0"/>
          <w:pgBorders w:offsetFrom="page">
            <w:top w:val="double" w:sz="4" w:space="24" w:color="auto"/>
            <w:left w:val="double" w:sz="4" w:space="24" w:color="auto"/>
            <w:bottom w:val="double" w:sz="4" w:space="24" w:color="auto"/>
            <w:right w:val="double" w:sz="4" w:space="24" w:color="auto"/>
          </w:pgBorders>
          <w:pgNumType w:start="6"/>
          <w:cols w:space="720"/>
        </w:sectPr>
      </w:pPr>
    </w:p>
    <w:p w14:paraId="2A65CD36" w14:textId="3023144A" w:rsidR="00F639D4" w:rsidRPr="003B3B1C" w:rsidRDefault="00F639D4" w:rsidP="00372291">
      <w:pPr>
        <w:tabs>
          <w:tab w:val="left" w:pos="1245"/>
        </w:tabs>
        <w:rPr>
          <w:sz w:val="12"/>
        </w:rPr>
      </w:pPr>
      <w:bookmarkStart w:id="9" w:name="DEFINITIONS_AND_INTERPRETATION_"/>
      <w:bookmarkStart w:id="10" w:name="_bookmark1"/>
      <w:bookmarkStart w:id="11" w:name="1._INTRODUCTION_"/>
      <w:bookmarkStart w:id="12" w:name="_bookmark2"/>
      <w:bookmarkEnd w:id="9"/>
      <w:bookmarkEnd w:id="10"/>
      <w:bookmarkEnd w:id="11"/>
      <w:bookmarkEnd w:id="12"/>
    </w:p>
    <w:p w14:paraId="11252ED1" w14:textId="287F654D" w:rsidR="00F639D4" w:rsidRPr="003B3B1C" w:rsidRDefault="00372291">
      <w:pPr>
        <w:pStyle w:val="Heading1"/>
        <w:spacing w:before="93"/>
        <w:ind w:left="159" w:firstLine="0"/>
      </w:pPr>
      <w:r w:rsidRPr="003B3B1C">
        <w:rPr>
          <w:w w:val="105"/>
        </w:rPr>
        <w:t>DEFINITIONS</w:t>
      </w:r>
      <w:r w:rsidRPr="003B3B1C">
        <w:rPr>
          <w:spacing w:val="-9"/>
          <w:w w:val="105"/>
        </w:rPr>
        <w:t xml:space="preserve"> </w:t>
      </w:r>
      <w:r w:rsidRPr="003B3B1C">
        <w:rPr>
          <w:w w:val="105"/>
        </w:rPr>
        <w:t>AND</w:t>
      </w:r>
      <w:r w:rsidRPr="003B3B1C">
        <w:rPr>
          <w:spacing w:val="-11"/>
          <w:w w:val="105"/>
        </w:rPr>
        <w:t xml:space="preserve"> </w:t>
      </w:r>
      <w:r w:rsidRPr="003B3B1C">
        <w:rPr>
          <w:w w:val="105"/>
        </w:rPr>
        <w:t>INTERPRETATION</w:t>
      </w:r>
    </w:p>
    <w:p w14:paraId="5A81B734" w14:textId="77777777" w:rsidR="00F639D4" w:rsidRPr="003B3B1C" w:rsidRDefault="00F639D4">
      <w:pPr>
        <w:pStyle w:val="BodyText"/>
        <w:spacing w:before="9"/>
        <w:rPr>
          <w:b/>
          <w:sz w:val="34"/>
        </w:rPr>
      </w:pPr>
    </w:p>
    <w:p w14:paraId="3D5E3755" w14:textId="75BB3172" w:rsidR="00F639D4" w:rsidRPr="003B3B1C" w:rsidRDefault="00F008D8">
      <w:pPr>
        <w:pStyle w:val="BodyText"/>
        <w:spacing w:line="276" w:lineRule="auto"/>
        <w:ind w:left="159" w:right="540"/>
      </w:pPr>
      <w:r w:rsidRPr="003B3B1C">
        <w:rPr>
          <w:w w:val="105"/>
        </w:rPr>
        <w:t xml:space="preserve">In this Volume of the </w:t>
      </w:r>
      <w:r w:rsidR="00D04AC6" w:rsidRPr="003B3B1C">
        <w:rPr>
          <w:w w:val="105"/>
        </w:rPr>
        <w:t>EoI</w:t>
      </w:r>
      <w:r w:rsidRPr="003B3B1C">
        <w:rPr>
          <w:w w:val="105"/>
        </w:rPr>
        <w:t>, unless the context otherwise requires, capitalized terms shall</w:t>
      </w:r>
      <w:r w:rsidRPr="003B3B1C">
        <w:rPr>
          <w:spacing w:val="-62"/>
          <w:w w:val="105"/>
        </w:rPr>
        <w:t xml:space="preserve"> </w:t>
      </w:r>
      <w:r w:rsidRPr="003B3B1C">
        <w:rPr>
          <w:w w:val="105"/>
        </w:rPr>
        <w:t>have</w:t>
      </w:r>
      <w:r w:rsidRPr="003B3B1C">
        <w:rPr>
          <w:spacing w:val="-1"/>
          <w:w w:val="105"/>
        </w:rPr>
        <w:t xml:space="preserve"> </w:t>
      </w:r>
      <w:r w:rsidRPr="003B3B1C">
        <w:rPr>
          <w:w w:val="105"/>
        </w:rPr>
        <w:t>the</w:t>
      </w:r>
      <w:r w:rsidRPr="003B3B1C">
        <w:rPr>
          <w:spacing w:val="-3"/>
          <w:w w:val="105"/>
        </w:rPr>
        <w:t xml:space="preserve"> </w:t>
      </w:r>
      <w:r w:rsidRPr="003B3B1C">
        <w:rPr>
          <w:w w:val="105"/>
        </w:rPr>
        <w:t>meaning</w:t>
      </w:r>
      <w:r w:rsidRPr="003B3B1C">
        <w:rPr>
          <w:spacing w:val="-5"/>
          <w:w w:val="105"/>
        </w:rPr>
        <w:t xml:space="preserve"> </w:t>
      </w:r>
      <w:r w:rsidRPr="003B3B1C">
        <w:rPr>
          <w:w w:val="105"/>
        </w:rPr>
        <w:t>given</w:t>
      </w:r>
      <w:r w:rsidRPr="003B3B1C">
        <w:rPr>
          <w:spacing w:val="-3"/>
          <w:w w:val="105"/>
        </w:rPr>
        <w:t xml:space="preserve"> </w:t>
      </w:r>
      <w:r w:rsidRPr="003B3B1C">
        <w:rPr>
          <w:w w:val="105"/>
        </w:rPr>
        <w:t>below:</w:t>
      </w:r>
    </w:p>
    <w:p w14:paraId="627D91DE" w14:textId="7AA9DD00" w:rsidR="00F639D4" w:rsidRPr="003B3B1C" w:rsidRDefault="00F008D8" w:rsidP="00D772C4">
      <w:pPr>
        <w:tabs>
          <w:tab w:val="left" w:pos="3670"/>
        </w:tabs>
        <w:spacing w:before="24" w:line="530" w:lineRule="exact"/>
        <w:ind w:left="263" w:right="557"/>
        <w:jc w:val="both"/>
      </w:pPr>
      <w:r w:rsidRPr="003B3B1C">
        <w:rPr>
          <w:b/>
          <w:w w:val="105"/>
        </w:rPr>
        <w:t>“Addendum</w:t>
      </w:r>
      <w:r w:rsidRPr="003B3B1C">
        <w:rPr>
          <w:b/>
          <w:spacing w:val="-14"/>
          <w:w w:val="105"/>
        </w:rPr>
        <w:t xml:space="preserve"> </w:t>
      </w:r>
      <w:r w:rsidRPr="003B3B1C">
        <w:rPr>
          <w:b/>
          <w:w w:val="105"/>
        </w:rPr>
        <w:t>or</w:t>
      </w:r>
      <w:r w:rsidRPr="003B3B1C">
        <w:rPr>
          <w:b/>
          <w:spacing w:val="-12"/>
          <w:w w:val="105"/>
        </w:rPr>
        <w:t xml:space="preserve"> </w:t>
      </w:r>
      <w:r w:rsidRPr="003B3B1C">
        <w:rPr>
          <w:b/>
          <w:w w:val="105"/>
        </w:rPr>
        <w:t>Addenda”</w:t>
      </w:r>
      <w:r w:rsidRPr="003B3B1C">
        <w:rPr>
          <w:b/>
          <w:w w:val="105"/>
        </w:rPr>
        <w:tab/>
      </w:r>
      <w:r w:rsidRPr="003B3B1C">
        <w:rPr>
          <w:spacing w:val="-1"/>
          <w:w w:val="105"/>
        </w:rPr>
        <w:t xml:space="preserve">Means an addendum </w:t>
      </w:r>
      <w:r w:rsidRPr="003B3B1C">
        <w:rPr>
          <w:w w:val="105"/>
        </w:rPr>
        <w:t xml:space="preserve">or addenda to this </w:t>
      </w:r>
      <w:r w:rsidR="00D04AC6" w:rsidRPr="003B3B1C">
        <w:rPr>
          <w:w w:val="105"/>
        </w:rPr>
        <w:t>EoI</w:t>
      </w:r>
      <w:r w:rsidRPr="003B3B1C">
        <w:rPr>
          <w:spacing w:val="1"/>
          <w:w w:val="105"/>
        </w:rPr>
        <w:t xml:space="preserve"> </w:t>
      </w:r>
      <w:r w:rsidRPr="003B3B1C">
        <w:rPr>
          <w:b/>
          <w:w w:val="105"/>
        </w:rPr>
        <w:t>“Annexure”</w:t>
      </w:r>
      <w:r w:rsidRPr="003B3B1C">
        <w:rPr>
          <w:b/>
          <w:w w:val="105"/>
        </w:rPr>
        <w:tab/>
      </w:r>
      <w:r w:rsidRPr="003B3B1C">
        <w:rPr>
          <w:w w:val="105"/>
        </w:rPr>
        <w:t xml:space="preserve">Means an annexure to this Volume of this </w:t>
      </w:r>
      <w:r w:rsidR="00D04AC6" w:rsidRPr="003B3B1C">
        <w:rPr>
          <w:w w:val="105"/>
        </w:rPr>
        <w:t>EoI</w:t>
      </w:r>
      <w:r w:rsidRPr="003B3B1C">
        <w:rPr>
          <w:spacing w:val="1"/>
          <w:w w:val="105"/>
        </w:rPr>
        <w:t xml:space="preserve"> </w:t>
      </w:r>
      <w:r w:rsidRPr="003B3B1C">
        <w:rPr>
          <w:b/>
        </w:rPr>
        <w:t>“Applicable</w:t>
      </w:r>
      <w:r w:rsidRPr="003B3B1C">
        <w:rPr>
          <w:b/>
          <w:spacing w:val="-7"/>
        </w:rPr>
        <w:t xml:space="preserve"> </w:t>
      </w:r>
      <w:r w:rsidRPr="003B3B1C">
        <w:rPr>
          <w:b/>
        </w:rPr>
        <w:t>Law”</w:t>
      </w:r>
      <w:r w:rsidRPr="003B3B1C">
        <w:rPr>
          <w:b/>
        </w:rPr>
        <w:tab/>
      </w:r>
      <w:r w:rsidRPr="003B3B1C">
        <w:t>Means</w:t>
      </w:r>
      <w:r w:rsidRPr="003B3B1C">
        <w:rPr>
          <w:spacing w:val="-3"/>
        </w:rPr>
        <w:t xml:space="preserve"> </w:t>
      </w:r>
      <w:r w:rsidRPr="003B3B1C">
        <w:t>all</w:t>
      </w:r>
      <w:r w:rsidRPr="003B3B1C">
        <w:rPr>
          <w:spacing w:val="-6"/>
        </w:rPr>
        <w:t xml:space="preserve"> </w:t>
      </w:r>
      <w:r w:rsidRPr="003B3B1C">
        <w:t>the</w:t>
      </w:r>
      <w:r w:rsidRPr="003B3B1C">
        <w:rPr>
          <w:spacing w:val="-3"/>
        </w:rPr>
        <w:t xml:space="preserve"> </w:t>
      </w:r>
      <w:r w:rsidRPr="003B3B1C">
        <w:t>laws,</w:t>
      </w:r>
      <w:r w:rsidRPr="003B3B1C">
        <w:rPr>
          <w:spacing w:val="-3"/>
        </w:rPr>
        <w:t xml:space="preserve"> </w:t>
      </w:r>
      <w:r w:rsidRPr="003B3B1C">
        <w:t>acts,</w:t>
      </w:r>
      <w:r w:rsidRPr="003B3B1C">
        <w:rPr>
          <w:spacing w:val="-3"/>
        </w:rPr>
        <w:t xml:space="preserve"> </w:t>
      </w:r>
      <w:r w:rsidRPr="003B3B1C">
        <w:t>ordinances,</w:t>
      </w:r>
      <w:r w:rsidRPr="003B3B1C">
        <w:rPr>
          <w:spacing w:val="-3"/>
        </w:rPr>
        <w:t xml:space="preserve"> </w:t>
      </w:r>
      <w:r w:rsidRPr="003B3B1C">
        <w:t>rules,</w:t>
      </w:r>
      <w:r w:rsidRPr="003B3B1C">
        <w:rPr>
          <w:spacing w:val="-5"/>
        </w:rPr>
        <w:t xml:space="preserve"> </w:t>
      </w:r>
      <w:r w:rsidRPr="003B3B1C">
        <w:t>regulations,</w:t>
      </w:r>
    </w:p>
    <w:p w14:paraId="0651D143" w14:textId="77777777" w:rsidR="00F639D4" w:rsidRPr="003B3B1C" w:rsidRDefault="00F008D8" w:rsidP="00D772C4">
      <w:pPr>
        <w:pStyle w:val="BodyText"/>
        <w:spacing w:line="232" w:lineRule="exact"/>
        <w:ind w:left="3671"/>
        <w:jc w:val="both"/>
      </w:pPr>
      <w:r w:rsidRPr="003B3B1C">
        <w:t>notifications,</w:t>
      </w:r>
      <w:r w:rsidRPr="003B3B1C">
        <w:rPr>
          <w:spacing w:val="-8"/>
        </w:rPr>
        <w:t xml:space="preserve"> </w:t>
      </w:r>
      <w:r w:rsidRPr="003B3B1C">
        <w:t>guidelines</w:t>
      </w:r>
      <w:r w:rsidRPr="003B3B1C">
        <w:rPr>
          <w:spacing w:val="-6"/>
        </w:rPr>
        <w:t xml:space="preserve"> </w:t>
      </w:r>
      <w:r w:rsidRPr="003B3B1C">
        <w:t>or</w:t>
      </w:r>
      <w:r w:rsidRPr="003B3B1C">
        <w:rPr>
          <w:spacing w:val="-4"/>
        </w:rPr>
        <w:t xml:space="preserve"> </w:t>
      </w:r>
      <w:proofErr w:type="gramStart"/>
      <w:r w:rsidRPr="003B3B1C">
        <w:t>bye-laws</w:t>
      </w:r>
      <w:proofErr w:type="gramEnd"/>
      <w:r w:rsidRPr="003B3B1C">
        <w:t>,</w:t>
      </w:r>
      <w:r w:rsidRPr="003B3B1C">
        <w:rPr>
          <w:spacing w:val="-3"/>
        </w:rPr>
        <w:t xml:space="preserve"> </w:t>
      </w:r>
      <w:r w:rsidRPr="003B3B1C">
        <w:t>in</w:t>
      </w:r>
      <w:r w:rsidRPr="003B3B1C">
        <w:rPr>
          <w:spacing w:val="-3"/>
        </w:rPr>
        <w:t xml:space="preserve"> </w:t>
      </w:r>
      <w:r w:rsidRPr="003B3B1C">
        <w:t>force</w:t>
      </w:r>
      <w:r w:rsidRPr="003B3B1C">
        <w:rPr>
          <w:spacing w:val="-4"/>
        </w:rPr>
        <w:t xml:space="preserve"> </w:t>
      </w:r>
      <w:r w:rsidRPr="003B3B1C">
        <w:t>and</w:t>
      </w:r>
      <w:r w:rsidRPr="003B3B1C">
        <w:rPr>
          <w:spacing w:val="-3"/>
        </w:rPr>
        <w:t xml:space="preserve"> </w:t>
      </w:r>
      <w:r w:rsidRPr="003B3B1C">
        <w:t>effect,</w:t>
      </w:r>
    </w:p>
    <w:p w14:paraId="1DB9749A" w14:textId="335EE8D2" w:rsidR="00F639D4" w:rsidRPr="003B3B1C" w:rsidRDefault="00F008D8" w:rsidP="00992C05">
      <w:pPr>
        <w:pStyle w:val="BodyText"/>
        <w:spacing w:before="39" w:line="276" w:lineRule="auto"/>
        <w:ind w:left="3671" w:right="558"/>
        <w:jc w:val="both"/>
      </w:pPr>
      <w:r w:rsidRPr="003B3B1C">
        <w:t>as of the date hereof and which may be promulgated or</w:t>
      </w:r>
      <w:r w:rsidRPr="003B3B1C">
        <w:rPr>
          <w:spacing w:val="1"/>
        </w:rPr>
        <w:t xml:space="preserve"> </w:t>
      </w:r>
      <w:r w:rsidRPr="003B3B1C">
        <w:t>brought into force and effect hereinafter in India,</w:t>
      </w:r>
      <w:r w:rsidRPr="003B3B1C">
        <w:rPr>
          <w:spacing w:val="1"/>
        </w:rPr>
        <w:t xml:space="preserve"> </w:t>
      </w:r>
      <w:r w:rsidRPr="003B3B1C">
        <w:t xml:space="preserve">including judgments, decrees, injunctions, </w:t>
      </w:r>
      <w:proofErr w:type="gramStart"/>
      <w:r w:rsidRPr="003B3B1C">
        <w:t>writs</w:t>
      </w:r>
      <w:proofErr w:type="gramEnd"/>
      <w:r w:rsidRPr="003B3B1C">
        <w:t xml:space="preserve"> or orders</w:t>
      </w:r>
      <w:r w:rsidRPr="003B3B1C">
        <w:rPr>
          <w:spacing w:val="-59"/>
        </w:rPr>
        <w:t xml:space="preserve"> </w:t>
      </w:r>
      <w:r w:rsidRPr="003B3B1C">
        <w:t>of any court of record, as may be in force and effect</w:t>
      </w:r>
      <w:r w:rsidRPr="003B3B1C">
        <w:rPr>
          <w:spacing w:val="1"/>
        </w:rPr>
        <w:t xml:space="preserve"> </w:t>
      </w:r>
      <w:r w:rsidRPr="003B3B1C">
        <w:t>during the subsistence of this Contract, and applicable to</w:t>
      </w:r>
      <w:r w:rsidRPr="003B3B1C">
        <w:rPr>
          <w:spacing w:val="-59"/>
        </w:rPr>
        <w:t xml:space="preserve"> </w:t>
      </w:r>
      <w:r w:rsidRPr="003B3B1C">
        <w:t>the Project.</w:t>
      </w:r>
    </w:p>
    <w:p w14:paraId="752DB4A2" w14:textId="77777777" w:rsidR="00992C05" w:rsidRPr="003B3B1C" w:rsidRDefault="00992C05">
      <w:pPr>
        <w:pStyle w:val="BodyText"/>
        <w:spacing w:before="9"/>
        <w:rPr>
          <w:sz w:val="20"/>
        </w:rPr>
      </w:pPr>
    </w:p>
    <w:p w14:paraId="167B822A" w14:textId="25BFF102" w:rsidR="00F639D4" w:rsidRPr="003B3B1C" w:rsidRDefault="00F008D8" w:rsidP="00246FE2">
      <w:pPr>
        <w:pStyle w:val="BodyText"/>
        <w:tabs>
          <w:tab w:val="left" w:pos="3671"/>
        </w:tabs>
        <w:spacing w:before="1" w:line="276" w:lineRule="auto"/>
        <w:ind w:left="3671" w:right="558" w:hanging="3409"/>
        <w:jc w:val="both"/>
      </w:pPr>
      <w:r w:rsidRPr="003B3B1C">
        <w:rPr>
          <w:b/>
        </w:rPr>
        <w:t>“Applicant</w:t>
      </w:r>
      <w:r w:rsidR="0012169E" w:rsidRPr="003B3B1C">
        <w:rPr>
          <w:b/>
        </w:rPr>
        <w:t>/ Agency</w:t>
      </w:r>
      <w:r w:rsidRPr="003B3B1C">
        <w:rPr>
          <w:b/>
        </w:rPr>
        <w:t>”</w:t>
      </w:r>
      <w:r w:rsidRPr="003B3B1C">
        <w:rPr>
          <w:b/>
        </w:rPr>
        <w:tab/>
      </w:r>
      <w:r w:rsidRPr="003B3B1C">
        <w:t xml:space="preserve">Means a single legal entity, </w:t>
      </w:r>
      <w:r w:rsidR="00663100" w:rsidRPr="003B3B1C">
        <w:t>a company</w:t>
      </w:r>
      <w:r w:rsidRPr="003B3B1C">
        <w:t xml:space="preserve">, who </w:t>
      </w:r>
      <w:r w:rsidR="005257BE" w:rsidRPr="003B3B1C">
        <w:t xml:space="preserve">is in the business to provide the services as described in the Scope of Work (clause 2) and </w:t>
      </w:r>
      <w:proofErr w:type="gramStart"/>
      <w:r w:rsidRPr="003B3B1C">
        <w:t>submits</w:t>
      </w:r>
      <w:r w:rsidRPr="003B3B1C">
        <w:rPr>
          <w:spacing w:val="-2"/>
        </w:rPr>
        <w:t xml:space="preserve"> </w:t>
      </w:r>
      <w:r w:rsidRPr="003B3B1C">
        <w:t>an</w:t>
      </w:r>
      <w:r w:rsidRPr="003B3B1C">
        <w:rPr>
          <w:spacing w:val="-3"/>
        </w:rPr>
        <w:t xml:space="preserve"> </w:t>
      </w:r>
      <w:r w:rsidRPr="003B3B1C">
        <w:t>application</w:t>
      </w:r>
      <w:proofErr w:type="gramEnd"/>
      <w:r w:rsidRPr="003B3B1C">
        <w:rPr>
          <w:spacing w:val="-4"/>
        </w:rPr>
        <w:t xml:space="preserve"> </w:t>
      </w:r>
      <w:r w:rsidRPr="003B3B1C">
        <w:t>for</w:t>
      </w:r>
      <w:r w:rsidRPr="003B3B1C">
        <w:rPr>
          <w:spacing w:val="-2"/>
        </w:rPr>
        <w:t xml:space="preserve"> </w:t>
      </w:r>
      <w:r w:rsidRPr="003B3B1C">
        <w:t>empanelment</w:t>
      </w:r>
      <w:r w:rsidR="00646632" w:rsidRPr="003B3B1C">
        <w:t xml:space="preserve"> </w:t>
      </w:r>
      <w:r w:rsidR="005257BE" w:rsidRPr="003B3B1C">
        <w:t xml:space="preserve">as Independent Engineer </w:t>
      </w:r>
      <w:r w:rsidRPr="003B3B1C">
        <w:t xml:space="preserve">within the stipulated </w:t>
      </w:r>
      <w:r w:rsidR="00663100" w:rsidRPr="003B3B1C">
        <w:t>Due Date</w:t>
      </w:r>
      <w:r w:rsidRPr="003B3B1C">
        <w:t xml:space="preserve"> and Time of submission.</w:t>
      </w:r>
    </w:p>
    <w:p w14:paraId="1B3D4387" w14:textId="77777777" w:rsidR="00F639D4" w:rsidRPr="003B3B1C" w:rsidRDefault="00F639D4">
      <w:pPr>
        <w:pStyle w:val="BodyText"/>
        <w:spacing w:before="9"/>
        <w:rPr>
          <w:sz w:val="20"/>
        </w:rPr>
      </w:pPr>
    </w:p>
    <w:p w14:paraId="18544359" w14:textId="77777777" w:rsidR="00F639D4" w:rsidRPr="003B3B1C" w:rsidRDefault="00F008D8" w:rsidP="00246FE2">
      <w:pPr>
        <w:tabs>
          <w:tab w:val="left" w:pos="3671"/>
        </w:tabs>
        <w:ind w:left="263"/>
        <w:jc w:val="both"/>
      </w:pPr>
      <w:r w:rsidRPr="003B3B1C">
        <w:rPr>
          <w:b/>
        </w:rPr>
        <w:t>“Authorized</w:t>
      </w:r>
      <w:r w:rsidRPr="003B3B1C">
        <w:rPr>
          <w:b/>
          <w:spacing w:val="-14"/>
        </w:rPr>
        <w:t xml:space="preserve"> </w:t>
      </w:r>
      <w:r w:rsidRPr="003B3B1C">
        <w:rPr>
          <w:b/>
        </w:rPr>
        <w:t>Signatory”</w:t>
      </w:r>
      <w:r w:rsidRPr="003B3B1C">
        <w:rPr>
          <w:b/>
        </w:rPr>
        <w:tab/>
      </w:r>
      <w:r w:rsidRPr="003B3B1C">
        <w:t>Means the Person Authorized by</w:t>
      </w:r>
      <w:r w:rsidRPr="003B3B1C">
        <w:rPr>
          <w:spacing w:val="-3"/>
        </w:rPr>
        <w:t xml:space="preserve"> </w:t>
      </w:r>
      <w:r w:rsidRPr="003B3B1C">
        <w:t>the firm to</w:t>
      </w:r>
      <w:r w:rsidRPr="003B3B1C">
        <w:rPr>
          <w:spacing w:val="-1"/>
        </w:rPr>
        <w:t xml:space="preserve"> </w:t>
      </w:r>
      <w:r w:rsidRPr="003B3B1C">
        <w:t>sign</w:t>
      </w:r>
      <w:r w:rsidRPr="003B3B1C">
        <w:rPr>
          <w:spacing w:val="-3"/>
        </w:rPr>
        <w:t xml:space="preserve"> </w:t>
      </w:r>
      <w:r w:rsidRPr="003B3B1C">
        <w:t>the</w:t>
      </w:r>
    </w:p>
    <w:p w14:paraId="73A874BC" w14:textId="578698BE" w:rsidR="00F639D4" w:rsidRPr="003B3B1C" w:rsidRDefault="00F008D8" w:rsidP="00246FE2">
      <w:pPr>
        <w:pStyle w:val="BodyText"/>
        <w:spacing w:before="37" w:line="276" w:lineRule="auto"/>
        <w:ind w:left="3671" w:right="521"/>
        <w:jc w:val="both"/>
      </w:pPr>
      <w:r w:rsidRPr="003B3B1C">
        <w:t>Application, correspond with the Authority, make</w:t>
      </w:r>
      <w:r w:rsidRPr="003B3B1C">
        <w:rPr>
          <w:spacing w:val="1"/>
        </w:rPr>
        <w:t xml:space="preserve"> </w:t>
      </w:r>
      <w:r w:rsidRPr="003B3B1C">
        <w:t xml:space="preserve">representation to the </w:t>
      </w:r>
      <w:r w:rsidR="00A51040" w:rsidRPr="003B3B1C">
        <w:t>RBI</w:t>
      </w:r>
      <w:r w:rsidRPr="003B3B1C">
        <w:t xml:space="preserve"> as part of </w:t>
      </w:r>
      <w:r w:rsidR="00D04AC6" w:rsidRPr="003B3B1C">
        <w:t>EoI</w:t>
      </w:r>
      <w:r w:rsidRPr="003B3B1C">
        <w:t xml:space="preserve"> / bidding</w:t>
      </w:r>
      <w:r w:rsidRPr="003B3B1C">
        <w:rPr>
          <w:spacing w:val="1"/>
        </w:rPr>
        <w:t xml:space="preserve"> </w:t>
      </w:r>
      <w:r w:rsidRPr="003B3B1C">
        <w:t xml:space="preserve">process on behalf of the </w:t>
      </w:r>
      <w:r w:rsidR="00246FE2" w:rsidRPr="003B3B1C">
        <w:t>Applicant</w:t>
      </w:r>
      <w:r w:rsidR="00246FE2" w:rsidRPr="003B3B1C">
        <w:rPr>
          <w:spacing w:val="-59"/>
        </w:rPr>
        <w:t>.</w:t>
      </w:r>
    </w:p>
    <w:p w14:paraId="20935479" w14:textId="77777777" w:rsidR="00F639D4" w:rsidRPr="003B3B1C" w:rsidRDefault="00F639D4">
      <w:pPr>
        <w:pStyle w:val="BodyText"/>
        <w:spacing w:before="10"/>
        <w:rPr>
          <w:sz w:val="20"/>
        </w:rPr>
      </w:pPr>
    </w:p>
    <w:p w14:paraId="4F1C6951" w14:textId="6BDDF2EC" w:rsidR="00F639D4" w:rsidRPr="003B3B1C" w:rsidRDefault="00F008D8" w:rsidP="00D772C4">
      <w:pPr>
        <w:pStyle w:val="BodyText"/>
        <w:tabs>
          <w:tab w:val="left" w:pos="3671"/>
        </w:tabs>
        <w:spacing w:before="1" w:line="276" w:lineRule="auto"/>
        <w:ind w:left="3671" w:right="528" w:hanging="3409"/>
        <w:jc w:val="both"/>
      </w:pPr>
      <w:r w:rsidRPr="003B3B1C">
        <w:rPr>
          <w:b/>
        </w:rPr>
        <w:t>“</w:t>
      </w:r>
      <w:r w:rsidR="00FC28BA" w:rsidRPr="003B3B1C">
        <w:rPr>
          <w:b/>
        </w:rPr>
        <w:t>RBI</w:t>
      </w:r>
      <w:r w:rsidRPr="003B3B1C">
        <w:rPr>
          <w:b/>
        </w:rPr>
        <w:t>”</w:t>
      </w:r>
      <w:r w:rsidRPr="003B3B1C">
        <w:rPr>
          <w:b/>
        </w:rPr>
        <w:tab/>
      </w:r>
      <w:r w:rsidRPr="003B3B1C">
        <w:t xml:space="preserve">Means the </w:t>
      </w:r>
      <w:r w:rsidR="00FC28BA" w:rsidRPr="003B3B1C">
        <w:t>Reserve Bank of India</w:t>
      </w:r>
      <w:r w:rsidRPr="003B3B1C">
        <w:t xml:space="preserve"> (</w:t>
      </w:r>
      <w:r w:rsidR="00FC28BA" w:rsidRPr="003B3B1C">
        <w:t>RBI</w:t>
      </w:r>
      <w:r w:rsidRPr="003B3B1C">
        <w:t xml:space="preserve">) </w:t>
      </w:r>
      <w:r w:rsidR="00992C05" w:rsidRPr="003B3B1C">
        <w:t xml:space="preserve">having its Head Office at Mumbai or its authorized </w:t>
      </w:r>
      <w:r w:rsidR="00246FE2" w:rsidRPr="003B3B1C">
        <w:t>representatives.</w:t>
      </w:r>
    </w:p>
    <w:p w14:paraId="10012D95" w14:textId="77777777" w:rsidR="00F639D4" w:rsidRPr="003B3B1C" w:rsidRDefault="00F639D4">
      <w:pPr>
        <w:pStyle w:val="BodyText"/>
        <w:spacing w:before="5"/>
        <w:rPr>
          <w:sz w:val="12"/>
        </w:rPr>
      </w:pPr>
    </w:p>
    <w:p w14:paraId="183E68D9" w14:textId="77777777" w:rsidR="00F639D4" w:rsidRPr="003B3B1C" w:rsidRDefault="00F639D4">
      <w:pPr>
        <w:rPr>
          <w:sz w:val="12"/>
        </w:rPr>
        <w:sectPr w:rsidR="00F639D4" w:rsidRPr="003B3B1C" w:rsidSect="005417BE">
          <w:headerReference w:type="default" r:id="rId15"/>
          <w:pgSz w:w="11910" w:h="16840"/>
          <w:pgMar w:top="920" w:right="1000" w:bottom="940" w:left="1280" w:header="725" w:footer="757" w:gutter="0"/>
          <w:pgBorders w:offsetFrom="page">
            <w:top w:val="double" w:sz="4" w:space="24" w:color="auto"/>
            <w:left w:val="double" w:sz="4" w:space="24" w:color="auto"/>
            <w:bottom w:val="double" w:sz="4" w:space="24" w:color="auto"/>
            <w:right w:val="double" w:sz="4" w:space="24" w:color="auto"/>
          </w:pgBorders>
          <w:cols w:space="720"/>
        </w:sectPr>
      </w:pPr>
    </w:p>
    <w:p w14:paraId="2D491DC2" w14:textId="005522A3" w:rsidR="00F639D4" w:rsidRPr="003B3B1C" w:rsidRDefault="00F008D8">
      <w:pPr>
        <w:spacing w:before="94" w:line="278" w:lineRule="auto"/>
        <w:ind w:left="263" w:right="22"/>
        <w:rPr>
          <w:b/>
        </w:rPr>
      </w:pPr>
      <w:r w:rsidRPr="003B3B1C">
        <w:rPr>
          <w:b/>
        </w:rPr>
        <w:t>“</w:t>
      </w:r>
      <w:r w:rsidR="00D04AC6" w:rsidRPr="003B3B1C">
        <w:rPr>
          <w:b/>
        </w:rPr>
        <w:t>EoI</w:t>
      </w:r>
      <w:r w:rsidRPr="003B3B1C">
        <w:rPr>
          <w:b/>
        </w:rPr>
        <w:t xml:space="preserve"> Process / Empanelment</w:t>
      </w:r>
      <w:r w:rsidRPr="003B3B1C">
        <w:rPr>
          <w:b/>
          <w:spacing w:val="-59"/>
        </w:rPr>
        <w:t xml:space="preserve"> </w:t>
      </w:r>
      <w:r w:rsidRPr="003B3B1C">
        <w:rPr>
          <w:b/>
        </w:rPr>
        <w:t>Process”</w:t>
      </w:r>
    </w:p>
    <w:p w14:paraId="5108D7E5" w14:textId="77777777" w:rsidR="007D4664" w:rsidRPr="003B3B1C" w:rsidRDefault="007D4664">
      <w:pPr>
        <w:spacing w:before="94" w:line="278" w:lineRule="auto"/>
        <w:ind w:left="263" w:right="22"/>
        <w:rPr>
          <w:b/>
        </w:rPr>
      </w:pPr>
    </w:p>
    <w:p w14:paraId="3A27CD54" w14:textId="77777777" w:rsidR="007D4664" w:rsidRPr="003B3B1C" w:rsidRDefault="007D4664">
      <w:pPr>
        <w:spacing w:before="94" w:line="278" w:lineRule="auto"/>
        <w:ind w:left="263" w:right="22"/>
        <w:rPr>
          <w:b/>
        </w:rPr>
      </w:pPr>
    </w:p>
    <w:p w14:paraId="71C361D1" w14:textId="77777777" w:rsidR="007D4664" w:rsidRPr="003B3B1C" w:rsidRDefault="007D4664" w:rsidP="005F3052">
      <w:pPr>
        <w:spacing w:before="94" w:line="278" w:lineRule="auto"/>
        <w:ind w:right="22"/>
        <w:rPr>
          <w:b/>
        </w:rPr>
      </w:pPr>
    </w:p>
    <w:p w14:paraId="6F8C8F46" w14:textId="77777777" w:rsidR="007D4664" w:rsidRPr="003B3B1C" w:rsidRDefault="007D4664" w:rsidP="007D4664">
      <w:pPr>
        <w:spacing w:before="94" w:line="278" w:lineRule="auto"/>
        <w:ind w:left="263" w:right="22"/>
        <w:rPr>
          <w:b/>
        </w:rPr>
      </w:pPr>
    </w:p>
    <w:p w14:paraId="7E617679" w14:textId="77777777" w:rsidR="007D4664" w:rsidRPr="003B3B1C" w:rsidRDefault="007D4664" w:rsidP="007D4664">
      <w:pPr>
        <w:spacing w:before="94" w:line="278" w:lineRule="auto"/>
        <w:ind w:left="263" w:right="22"/>
        <w:rPr>
          <w:b/>
        </w:rPr>
      </w:pPr>
    </w:p>
    <w:p w14:paraId="7C0AFE82" w14:textId="77777777" w:rsidR="007D4664" w:rsidRPr="003B3B1C" w:rsidRDefault="007D4664" w:rsidP="007D4664">
      <w:pPr>
        <w:spacing w:before="94" w:line="278" w:lineRule="auto"/>
        <w:ind w:left="263" w:right="22"/>
        <w:rPr>
          <w:b/>
        </w:rPr>
      </w:pPr>
    </w:p>
    <w:p w14:paraId="4CD2B97C" w14:textId="3533329E" w:rsidR="007D4664" w:rsidRPr="003B3B1C" w:rsidRDefault="007D4664" w:rsidP="00D772C4">
      <w:pPr>
        <w:pStyle w:val="BodyText"/>
        <w:spacing w:before="96" w:line="276" w:lineRule="auto"/>
        <w:ind w:left="263" w:right="533"/>
        <w:jc w:val="both"/>
      </w:pPr>
      <w:r w:rsidRPr="003B3B1C">
        <w:br w:type="column"/>
      </w:r>
      <w:r w:rsidRPr="003B3B1C">
        <w:t xml:space="preserve">Means the process adopted by RBI for empanelment of the </w:t>
      </w:r>
      <w:r w:rsidR="00246FE2" w:rsidRPr="003B3B1C">
        <w:t>Agencies</w:t>
      </w:r>
      <w:r w:rsidRPr="003B3B1C">
        <w:t xml:space="preserve"> on the terms and conditions</w:t>
      </w:r>
      <w:r w:rsidRPr="003B3B1C">
        <w:rPr>
          <w:spacing w:val="1"/>
        </w:rPr>
        <w:t xml:space="preserve"> </w:t>
      </w:r>
      <w:r w:rsidRPr="003B3B1C">
        <w:t>set out in the EoI, which has commenced with the</w:t>
      </w:r>
      <w:r w:rsidRPr="003B3B1C">
        <w:rPr>
          <w:spacing w:val="1"/>
        </w:rPr>
        <w:t xml:space="preserve"> </w:t>
      </w:r>
      <w:r w:rsidRPr="003B3B1C">
        <w:t>issuance of the EoI, and which will end on the date of</w:t>
      </w:r>
      <w:r w:rsidRPr="003B3B1C">
        <w:rPr>
          <w:spacing w:val="1"/>
        </w:rPr>
        <w:t xml:space="preserve"> </w:t>
      </w:r>
      <w:r w:rsidRPr="003B3B1C">
        <w:t>final</w:t>
      </w:r>
      <w:r w:rsidRPr="003B3B1C">
        <w:rPr>
          <w:spacing w:val="-4"/>
        </w:rPr>
        <w:t xml:space="preserve"> </w:t>
      </w:r>
      <w:r w:rsidRPr="003B3B1C">
        <w:t>empanelment</w:t>
      </w:r>
      <w:r w:rsidRPr="003B3B1C">
        <w:rPr>
          <w:spacing w:val="-1"/>
        </w:rPr>
        <w:t xml:space="preserve"> </w:t>
      </w:r>
      <w:r w:rsidRPr="003B3B1C">
        <w:t>of</w:t>
      </w:r>
      <w:r w:rsidRPr="003B3B1C">
        <w:rPr>
          <w:spacing w:val="-1"/>
        </w:rPr>
        <w:t xml:space="preserve"> </w:t>
      </w:r>
      <w:r w:rsidR="00246FE2" w:rsidRPr="003B3B1C">
        <w:rPr>
          <w:spacing w:val="-1"/>
        </w:rPr>
        <w:t xml:space="preserve">the </w:t>
      </w:r>
      <w:r w:rsidR="00246FE2" w:rsidRPr="003B3B1C">
        <w:t>qualifying</w:t>
      </w:r>
      <w:r w:rsidRPr="003B3B1C">
        <w:rPr>
          <w:spacing w:val="-1"/>
        </w:rPr>
        <w:t xml:space="preserve"> </w:t>
      </w:r>
      <w:r w:rsidR="00246FE2" w:rsidRPr="003B3B1C">
        <w:t>A</w:t>
      </w:r>
      <w:r w:rsidRPr="003B3B1C">
        <w:t>pplicants.</w:t>
      </w:r>
    </w:p>
    <w:p w14:paraId="0214CC05" w14:textId="77777777" w:rsidR="007D4664" w:rsidRPr="003B3B1C" w:rsidRDefault="007D4664">
      <w:pPr>
        <w:spacing w:before="94" w:line="278" w:lineRule="auto"/>
        <w:ind w:left="263" w:right="22"/>
        <w:rPr>
          <w:b/>
        </w:rPr>
      </w:pPr>
    </w:p>
    <w:p w14:paraId="5969ACEE" w14:textId="7FEDA8BE" w:rsidR="007D4664" w:rsidRPr="003B3B1C" w:rsidRDefault="007D4664" w:rsidP="00FD4407">
      <w:pPr>
        <w:pStyle w:val="BodyText"/>
        <w:spacing w:before="96" w:line="276" w:lineRule="auto"/>
        <w:ind w:left="284" w:right="533"/>
        <w:sectPr w:rsidR="007D4664" w:rsidRPr="003B3B1C" w:rsidSect="005417BE">
          <w:type w:val="continuous"/>
          <w:pgSz w:w="11910" w:h="16840"/>
          <w:pgMar w:top="1580" w:right="1000" w:bottom="280" w:left="1280" w:header="720" w:footer="720" w:gutter="0"/>
          <w:pgBorders w:offsetFrom="page">
            <w:top w:val="double" w:sz="4" w:space="24" w:color="auto"/>
            <w:left w:val="double" w:sz="4" w:space="24" w:color="auto"/>
            <w:bottom w:val="double" w:sz="4" w:space="24" w:color="auto"/>
            <w:right w:val="double" w:sz="4" w:space="24" w:color="auto"/>
          </w:pgBorders>
          <w:cols w:num="2" w:space="720" w:equalWidth="0">
            <w:col w:w="3338" w:space="70"/>
            <w:col w:w="6222"/>
          </w:cols>
        </w:sectPr>
      </w:pPr>
    </w:p>
    <w:p w14:paraId="050729F6" w14:textId="77777777" w:rsidR="00F639D4" w:rsidRPr="003B3B1C" w:rsidRDefault="00F639D4">
      <w:pPr>
        <w:pStyle w:val="BodyText"/>
        <w:rPr>
          <w:sz w:val="21"/>
        </w:rPr>
      </w:pPr>
    </w:p>
    <w:p w14:paraId="7EE1758A" w14:textId="76505DD0" w:rsidR="00F639D4" w:rsidRPr="003B3B1C" w:rsidRDefault="00FD1735">
      <w:pPr>
        <w:pStyle w:val="Heading1"/>
        <w:numPr>
          <w:ilvl w:val="0"/>
          <w:numId w:val="19"/>
        </w:numPr>
        <w:tabs>
          <w:tab w:val="left" w:pos="518"/>
        </w:tabs>
      </w:pPr>
      <w:bookmarkStart w:id="13" w:name="2._BRIEF_DESCRIPTION_OF_THE_EMPANELMENT_"/>
      <w:bookmarkStart w:id="14" w:name="_bookmark3"/>
      <w:bookmarkEnd w:id="13"/>
      <w:bookmarkEnd w:id="14"/>
      <w:r w:rsidRPr="003B3B1C">
        <w:t>INTRODUCTION</w:t>
      </w:r>
    </w:p>
    <w:p w14:paraId="316E9A54" w14:textId="7CE90695" w:rsidR="00A54601" w:rsidRPr="003B3B1C" w:rsidRDefault="00A54601">
      <w:pPr>
        <w:pStyle w:val="ListParagraph"/>
        <w:numPr>
          <w:ilvl w:val="1"/>
          <w:numId w:val="19"/>
        </w:numPr>
        <w:tabs>
          <w:tab w:val="left" w:pos="868"/>
        </w:tabs>
        <w:spacing w:before="158" w:line="278" w:lineRule="auto"/>
        <w:ind w:right="504"/>
      </w:pPr>
      <w:r w:rsidRPr="003B3B1C">
        <w:t xml:space="preserve">Reserve Bank of India intends to appoint </w:t>
      </w:r>
      <w:r w:rsidR="007C75CC" w:rsidRPr="003B3B1C">
        <w:t>an</w:t>
      </w:r>
      <w:r w:rsidRPr="003B3B1C">
        <w:t xml:space="preserve"> Independent </w:t>
      </w:r>
      <w:r w:rsidR="00246FE2" w:rsidRPr="003B3B1C">
        <w:t>Engineer (</w:t>
      </w:r>
      <w:r w:rsidR="008F35B3" w:rsidRPr="003B3B1C">
        <w:t>IE)</w:t>
      </w:r>
      <w:r w:rsidRPr="003B3B1C">
        <w:t xml:space="preserve"> for execution of its construction projects in Design </w:t>
      </w:r>
      <w:r w:rsidR="007C75CC" w:rsidRPr="003B3B1C">
        <w:t>B</w:t>
      </w:r>
      <w:r w:rsidRPr="003B3B1C">
        <w:t>uild Mode in Mumbai.</w:t>
      </w:r>
      <w:r w:rsidR="00AA2367" w:rsidRPr="003B3B1C">
        <w:t xml:space="preserve"> The objective of this empanelment is to have a ready list of consultants </w:t>
      </w:r>
      <w:r w:rsidR="00C835F7" w:rsidRPr="003B3B1C">
        <w:t>which shall act as an Independent Engineer on</w:t>
      </w:r>
      <w:r w:rsidR="00AA2367" w:rsidRPr="003B3B1C">
        <w:t xml:space="preserve"> </w:t>
      </w:r>
      <w:r w:rsidR="00C835F7" w:rsidRPr="003B3B1C">
        <w:t xml:space="preserve">behalf of RBI for executing any </w:t>
      </w:r>
      <w:r w:rsidR="00AA2367" w:rsidRPr="003B3B1C">
        <w:t>construction project</w:t>
      </w:r>
      <w:r w:rsidR="00C835F7" w:rsidRPr="003B3B1C">
        <w:t xml:space="preserve"> taken up by RBI on Design &amp; build Mode in Mumbai. </w:t>
      </w:r>
    </w:p>
    <w:p w14:paraId="2A6731A9" w14:textId="7A9552D3" w:rsidR="00F639D4" w:rsidRPr="003B3B1C" w:rsidRDefault="00F008D8">
      <w:pPr>
        <w:pStyle w:val="ListParagraph"/>
        <w:numPr>
          <w:ilvl w:val="1"/>
          <w:numId w:val="19"/>
        </w:numPr>
        <w:tabs>
          <w:tab w:val="left" w:pos="868"/>
        </w:tabs>
        <w:spacing w:before="158" w:line="278" w:lineRule="auto"/>
        <w:ind w:right="504"/>
      </w:pPr>
      <w:r w:rsidRPr="003B3B1C">
        <w:rPr>
          <w:w w:val="105"/>
        </w:rPr>
        <w:t>Empanelment</w:t>
      </w:r>
      <w:r w:rsidRPr="003B3B1C">
        <w:rPr>
          <w:spacing w:val="-10"/>
          <w:w w:val="105"/>
        </w:rPr>
        <w:t xml:space="preserve"> </w:t>
      </w:r>
      <w:r w:rsidRPr="003B3B1C">
        <w:rPr>
          <w:w w:val="105"/>
        </w:rPr>
        <w:t>shall</w:t>
      </w:r>
      <w:r w:rsidRPr="003B3B1C">
        <w:rPr>
          <w:spacing w:val="-6"/>
          <w:w w:val="105"/>
        </w:rPr>
        <w:t xml:space="preserve"> </w:t>
      </w:r>
      <w:r w:rsidRPr="003B3B1C">
        <w:rPr>
          <w:w w:val="105"/>
        </w:rPr>
        <w:t>be</w:t>
      </w:r>
      <w:r w:rsidRPr="003B3B1C">
        <w:rPr>
          <w:spacing w:val="-9"/>
          <w:w w:val="105"/>
        </w:rPr>
        <w:t xml:space="preserve"> </w:t>
      </w:r>
      <w:r w:rsidRPr="003B3B1C">
        <w:rPr>
          <w:w w:val="105"/>
        </w:rPr>
        <w:t>made</w:t>
      </w:r>
      <w:r w:rsidRPr="003B3B1C">
        <w:rPr>
          <w:spacing w:val="-6"/>
          <w:w w:val="105"/>
        </w:rPr>
        <w:t xml:space="preserve"> </w:t>
      </w:r>
      <w:r w:rsidRPr="003B3B1C">
        <w:rPr>
          <w:w w:val="105"/>
        </w:rPr>
        <w:t>for</w:t>
      </w:r>
      <w:r w:rsidRPr="003B3B1C">
        <w:rPr>
          <w:spacing w:val="-6"/>
          <w:w w:val="105"/>
        </w:rPr>
        <w:t xml:space="preserve"> </w:t>
      </w:r>
      <w:r w:rsidRPr="003B3B1C">
        <w:rPr>
          <w:w w:val="105"/>
        </w:rPr>
        <w:t>the</w:t>
      </w:r>
      <w:r w:rsidRPr="003B3B1C">
        <w:rPr>
          <w:spacing w:val="-6"/>
          <w:w w:val="105"/>
        </w:rPr>
        <w:t xml:space="preserve"> </w:t>
      </w:r>
      <w:r w:rsidRPr="003B3B1C">
        <w:rPr>
          <w:w w:val="105"/>
        </w:rPr>
        <w:t>following</w:t>
      </w:r>
      <w:r w:rsidRPr="003B3B1C">
        <w:rPr>
          <w:spacing w:val="-5"/>
          <w:w w:val="105"/>
        </w:rPr>
        <w:t xml:space="preserve"> </w:t>
      </w:r>
      <w:r w:rsidR="004A08CB" w:rsidRPr="003B3B1C">
        <w:rPr>
          <w:b/>
          <w:w w:val="105"/>
        </w:rPr>
        <w:t>Two</w:t>
      </w:r>
      <w:r w:rsidR="004A08CB" w:rsidRPr="003B3B1C">
        <w:rPr>
          <w:b/>
          <w:spacing w:val="-4"/>
          <w:w w:val="105"/>
        </w:rPr>
        <w:t xml:space="preserve"> </w:t>
      </w:r>
      <w:r w:rsidRPr="003B3B1C">
        <w:rPr>
          <w:b/>
          <w:w w:val="105"/>
        </w:rPr>
        <w:t>categories</w:t>
      </w:r>
      <w:r w:rsidRPr="003B3B1C">
        <w:rPr>
          <w:b/>
          <w:spacing w:val="-7"/>
          <w:w w:val="105"/>
        </w:rPr>
        <w:t xml:space="preserve"> </w:t>
      </w:r>
      <w:r w:rsidRPr="003B3B1C">
        <w:rPr>
          <w:w w:val="105"/>
        </w:rPr>
        <w:t>of</w:t>
      </w:r>
      <w:r w:rsidRPr="003B3B1C">
        <w:rPr>
          <w:spacing w:val="-4"/>
          <w:w w:val="105"/>
        </w:rPr>
        <w:t xml:space="preserve"> </w:t>
      </w:r>
      <w:r w:rsidRPr="003B3B1C">
        <w:rPr>
          <w:w w:val="105"/>
        </w:rPr>
        <w:t>projects</w:t>
      </w:r>
      <w:r w:rsidRPr="003B3B1C">
        <w:rPr>
          <w:spacing w:val="-5"/>
          <w:w w:val="105"/>
        </w:rPr>
        <w:t xml:space="preserve"> </w:t>
      </w:r>
      <w:r w:rsidRPr="003B3B1C">
        <w:rPr>
          <w:w w:val="105"/>
        </w:rPr>
        <w:t>based</w:t>
      </w:r>
      <w:r w:rsidRPr="003B3B1C">
        <w:rPr>
          <w:spacing w:val="-62"/>
          <w:w w:val="105"/>
        </w:rPr>
        <w:t xml:space="preserve"> </w:t>
      </w:r>
      <w:r w:rsidRPr="003B3B1C">
        <w:rPr>
          <w:w w:val="105"/>
        </w:rPr>
        <w:t>on</w:t>
      </w:r>
      <w:r w:rsidRPr="003B3B1C">
        <w:rPr>
          <w:spacing w:val="-1"/>
          <w:w w:val="105"/>
        </w:rPr>
        <w:t xml:space="preserve"> </w:t>
      </w:r>
      <w:r w:rsidRPr="003B3B1C">
        <w:rPr>
          <w:w w:val="105"/>
        </w:rPr>
        <w:t>the</w:t>
      </w:r>
      <w:r w:rsidRPr="003B3B1C">
        <w:rPr>
          <w:spacing w:val="-5"/>
          <w:w w:val="105"/>
        </w:rPr>
        <w:t xml:space="preserve"> </w:t>
      </w:r>
      <w:r w:rsidRPr="003B3B1C">
        <w:rPr>
          <w:w w:val="105"/>
        </w:rPr>
        <w:t>capability</w:t>
      </w:r>
      <w:r w:rsidRPr="003B3B1C">
        <w:rPr>
          <w:spacing w:val="-4"/>
          <w:w w:val="105"/>
        </w:rPr>
        <w:t xml:space="preserve"> </w:t>
      </w:r>
      <w:r w:rsidRPr="003B3B1C">
        <w:rPr>
          <w:w w:val="105"/>
        </w:rPr>
        <w:t>of</w:t>
      </w:r>
      <w:r w:rsidRPr="003B3B1C">
        <w:rPr>
          <w:spacing w:val="-3"/>
          <w:w w:val="105"/>
        </w:rPr>
        <w:t xml:space="preserve"> </w:t>
      </w:r>
      <w:r w:rsidRPr="003B3B1C">
        <w:rPr>
          <w:w w:val="105"/>
        </w:rPr>
        <w:t>the</w:t>
      </w:r>
      <w:r w:rsidRPr="003B3B1C">
        <w:rPr>
          <w:spacing w:val="-3"/>
          <w:w w:val="105"/>
        </w:rPr>
        <w:t xml:space="preserve"> </w:t>
      </w:r>
      <w:r w:rsidRPr="003B3B1C">
        <w:rPr>
          <w:w w:val="105"/>
        </w:rPr>
        <w:t>participant firms:</w:t>
      </w:r>
    </w:p>
    <w:p w14:paraId="53E8E40E" w14:textId="3BBC4A96" w:rsidR="00F639D4" w:rsidRPr="003B3B1C" w:rsidRDefault="00F008D8">
      <w:pPr>
        <w:pStyle w:val="ListParagraph"/>
        <w:numPr>
          <w:ilvl w:val="2"/>
          <w:numId w:val="19"/>
        </w:numPr>
        <w:tabs>
          <w:tab w:val="left" w:pos="1209"/>
        </w:tabs>
        <w:spacing w:before="116"/>
      </w:pPr>
      <w:r w:rsidRPr="003B3B1C">
        <w:rPr>
          <w:b/>
          <w:spacing w:val="-1"/>
          <w:w w:val="105"/>
        </w:rPr>
        <w:t xml:space="preserve">Category </w:t>
      </w:r>
      <w:r w:rsidRPr="003B3B1C">
        <w:rPr>
          <w:b/>
          <w:w w:val="105"/>
        </w:rPr>
        <w:t>A:</w:t>
      </w:r>
      <w:r w:rsidRPr="003B3B1C">
        <w:rPr>
          <w:b/>
          <w:spacing w:val="1"/>
          <w:w w:val="105"/>
        </w:rPr>
        <w:t xml:space="preserve"> </w:t>
      </w:r>
      <w:r w:rsidRPr="003B3B1C">
        <w:rPr>
          <w:w w:val="105"/>
        </w:rPr>
        <w:t xml:space="preserve">for </w:t>
      </w:r>
      <w:r w:rsidR="004A08CB" w:rsidRPr="003B3B1C">
        <w:rPr>
          <w:w w:val="105"/>
        </w:rPr>
        <w:t xml:space="preserve">Residential </w:t>
      </w:r>
      <w:r w:rsidR="009E5876" w:rsidRPr="003B3B1C">
        <w:rPr>
          <w:w w:val="105"/>
        </w:rPr>
        <w:t xml:space="preserve">Building </w:t>
      </w:r>
      <w:r w:rsidR="00BD4752" w:rsidRPr="003B3B1C">
        <w:rPr>
          <w:w w:val="105"/>
        </w:rPr>
        <w:t>p</w:t>
      </w:r>
      <w:r w:rsidRPr="003B3B1C">
        <w:rPr>
          <w:w w:val="105"/>
        </w:rPr>
        <w:t>rojects</w:t>
      </w:r>
      <w:r w:rsidRPr="003B3B1C">
        <w:rPr>
          <w:spacing w:val="-2"/>
          <w:w w:val="105"/>
        </w:rPr>
        <w:t xml:space="preserve"> </w:t>
      </w:r>
    </w:p>
    <w:p w14:paraId="2881C7C0" w14:textId="3047A56F" w:rsidR="00F639D4" w:rsidRPr="003B3B1C" w:rsidRDefault="00F008D8" w:rsidP="00D64843">
      <w:pPr>
        <w:pStyle w:val="ListParagraph"/>
        <w:numPr>
          <w:ilvl w:val="2"/>
          <w:numId w:val="19"/>
        </w:numPr>
        <w:tabs>
          <w:tab w:val="left" w:pos="1209"/>
        </w:tabs>
        <w:spacing w:before="126"/>
        <w:ind w:right="274"/>
        <w:jc w:val="left"/>
      </w:pPr>
      <w:r w:rsidRPr="003B3B1C">
        <w:rPr>
          <w:b/>
          <w:w w:val="105"/>
        </w:rPr>
        <w:t>Category</w:t>
      </w:r>
      <w:r w:rsidRPr="003B3B1C">
        <w:rPr>
          <w:b/>
          <w:spacing w:val="-1"/>
          <w:w w:val="105"/>
        </w:rPr>
        <w:t xml:space="preserve"> </w:t>
      </w:r>
      <w:r w:rsidRPr="003B3B1C">
        <w:rPr>
          <w:b/>
          <w:w w:val="105"/>
        </w:rPr>
        <w:t>B:</w:t>
      </w:r>
      <w:r w:rsidRPr="003B3B1C">
        <w:rPr>
          <w:b/>
          <w:spacing w:val="1"/>
          <w:w w:val="105"/>
        </w:rPr>
        <w:t xml:space="preserve"> </w:t>
      </w:r>
      <w:r w:rsidRPr="003B3B1C">
        <w:rPr>
          <w:w w:val="105"/>
        </w:rPr>
        <w:t xml:space="preserve">for </w:t>
      </w:r>
      <w:r w:rsidR="00BD4752" w:rsidRPr="003B3B1C">
        <w:rPr>
          <w:w w:val="105"/>
        </w:rPr>
        <w:t>Office Building</w:t>
      </w:r>
      <w:r w:rsidR="00177B4F" w:rsidRPr="003B3B1C">
        <w:rPr>
          <w:w w:val="105"/>
        </w:rPr>
        <w:t xml:space="preserve"> </w:t>
      </w:r>
      <w:r w:rsidRPr="003B3B1C">
        <w:rPr>
          <w:w w:val="105"/>
        </w:rPr>
        <w:t>projects</w:t>
      </w:r>
      <w:r w:rsidR="00A45A69" w:rsidRPr="003B3B1C">
        <w:rPr>
          <w:w w:val="105"/>
        </w:rPr>
        <w:t xml:space="preserve"> </w:t>
      </w:r>
      <w:r w:rsidRPr="003B3B1C">
        <w:rPr>
          <w:spacing w:val="-3"/>
          <w:w w:val="105"/>
        </w:rPr>
        <w:t xml:space="preserve"> </w:t>
      </w:r>
    </w:p>
    <w:p w14:paraId="15D8E25A" w14:textId="3573A358" w:rsidR="00F639D4" w:rsidRPr="003B3B1C" w:rsidRDefault="00F639D4" w:rsidP="00D64843">
      <w:pPr>
        <w:ind w:left="879"/>
      </w:pPr>
      <w:bookmarkStart w:id="15" w:name="_Hlk168062504"/>
    </w:p>
    <w:bookmarkEnd w:id="15"/>
    <w:p w14:paraId="2A120A63" w14:textId="07878F2B" w:rsidR="00F639D4" w:rsidRPr="003B3B1C" w:rsidRDefault="00D04AC6" w:rsidP="00FD4407">
      <w:pPr>
        <w:pStyle w:val="ListParagraph"/>
        <w:numPr>
          <w:ilvl w:val="1"/>
          <w:numId w:val="19"/>
        </w:numPr>
        <w:tabs>
          <w:tab w:val="left" w:pos="868"/>
        </w:tabs>
        <w:spacing w:before="120" w:line="276" w:lineRule="auto"/>
        <w:ind w:right="504"/>
      </w:pPr>
      <w:r w:rsidRPr="003B3B1C">
        <w:rPr>
          <w:b/>
          <w:bCs/>
          <w:w w:val="105"/>
        </w:rPr>
        <w:t>EoI</w:t>
      </w:r>
      <w:r w:rsidR="00F008D8" w:rsidRPr="003B3B1C">
        <w:rPr>
          <w:b/>
          <w:bCs/>
          <w:w w:val="105"/>
        </w:rPr>
        <w:t xml:space="preserve"> stage</w:t>
      </w:r>
      <w:r w:rsidR="00F008D8" w:rsidRPr="003B3B1C">
        <w:rPr>
          <w:w w:val="105"/>
        </w:rPr>
        <w:t xml:space="preserve"> involves empanelment of qualified </w:t>
      </w:r>
      <w:r w:rsidR="00D772C4" w:rsidRPr="003B3B1C">
        <w:rPr>
          <w:w w:val="105"/>
        </w:rPr>
        <w:t>Agency</w:t>
      </w:r>
      <w:r w:rsidR="002826B1" w:rsidRPr="003B3B1C">
        <w:rPr>
          <w:w w:val="105"/>
        </w:rPr>
        <w:t xml:space="preserve"> in </w:t>
      </w:r>
      <w:r w:rsidR="00135965" w:rsidRPr="003B3B1C">
        <w:rPr>
          <w:w w:val="105"/>
        </w:rPr>
        <w:t xml:space="preserve">two </w:t>
      </w:r>
      <w:r w:rsidR="002826B1" w:rsidRPr="003B3B1C">
        <w:rPr>
          <w:w w:val="105"/>
        </w:rPr>
        <w:t>categories</w:t>
      </w:r>
      <w:r w:rsidR="00CA2E1D" w:rsidRPr="003B3B1C">
        <w:rPr>
          <w:w w:val="105"/>
        </w:rPr>
        <w:t xml:space="preserve"> </w:t>
      </w:r>
      <w:r w:rsidR="00226D45" w:rsidRPr="003B3B1C">
        <w:rPr>
          <w:w w:val="105"/>
        </w:rPr>
        <w:t xml:space="preserve">mentioned </w:t>
      </w:r>
      <w:r w:rsidR="00CA2E1D" w:rsidRPr="003B3B1C">
        <w:rPr>
          <w:w w:val="105"/>
        </w:rPr>
        <w:t>above</w:t>
      </w:r>
      <w:r w:rsidR="00F008D8" w:rsidRPr="003B3B1C">
        <w:rPr>
          <w:w w:val="105"/>
        </w:rPr>
        <w:t>.</w:t>
      </w:r>
      <w:r w:rsidR="00F008D8" w:rsidRPr="003B3B1C">
        <w:rPr>
          <w:spacing w:val="1"/>
          <w:w w:val="105"/>
        </w:rPr>
        <w:t xml:space="preserve"> </w:t>
      </w:r>
      <w:r w:rsidR="00A51040" w:rsidRPr="003B3B1C">
        <w:rPr>
          <w:w w:val="105"/>
        </w:rPr>
        <w:t>RBI</w:t>
      </w:r>
      <w:r w:rsidR="00F008D8" w:rsidRPr="003B3B1C">
        <w:rPr>
          <w:w w:val="105"/>
        </w:rPr>
        <w:t xml:space="preserve"> will empanel the </w:t>
      </w:r>
      <w:r w:rsidR="00D772C4" w:rsidRPr="003B3B1C">
        <w:rPr>
          <w:w w:val="105"/>
        </w:rPr>
        <w:t>Agency</w:t>
      </w:r>
      <w:r w:rsidR="00F008D8" w:rsidRPr="003B3B1C">
        <w:rPr>
          <w:w w:val="105"/>
        </w:rPr>
        <w:t xml:space="preserve"> qualified through this </w:t>
      </w:r>
      <w:r w:rsidRPr="003B3B1C">
        <w:rPr>
          <w:w w:val="105"/>
        </w:rPr>
        <w:t>EoI</w:t>
      </w:r>
      <w:r w:rsidR="00F008D8" w:rsidRPr="003B3B1C">
        <w:rPr>
          <w:w w:val="105"/>
        </w:rPr>
        <w:t xml:space="preserve"> for participation in the</w:t>
      </w:r>
      <w:r w:rsidR="00F008D8" w:rsidRPr="003B3B1C">
        <w:rPr>
          <w:spacing w:val="1"/>
          <w:w w:val="105"/>
        </w:rPr>
        <w:t xml:space="preserve"> </w:t>
      </w:r>
      <w:r w:rsidR="00F008D8" w:rsidRPr="003B3B1C">
        <w:rPr>
          <w:w w:val="105"/>
        </w:rPr>
        <w:t>second</w:t>
      </w:r>
      <w:r w:rsidR="00F008D8" w:rsidRPr="003B3B1C">
        <w:rPr>
          <w:spacing w:val="-4"/>
          <w:w w:val="105"/>
        </w:rPr>
        <w:t xml:space="preserve"> </w:t>
      </w:r>
      <w:r w:rsidR="00F008D8" w:rsidRPr="003B3B1C">
        <w:rPr>
          <w:w w:val="105"/>
        </w:rPr>
        <w:t>stage</w:t>
      </w:r>
      <w:r w:rsidR="00F008D8" w:rsidRPr="003B3B1C">
        <w:rPr>
          <w:spacing w:val="-2"/>
          <w:w w:val="105"/>
        </w:rPr>
        <w:t xml:space="preserve"> </w:t>
      </w:r>
      <w:r w:rsidR="00F008D8" w:rsidRPr="003B3B1C">
        <w:rPr>
          <w:w w:val="105"/>
        </w:rPr>
        <w:t>of</w:t>
      </w:r>
      <w:r w:rsidR="00F008D8" w:rsidRPr="003B3B1C">
        <w:rPr>
          <w:spacing w:val="-3"/>
          <w:w w:val="105"/>
        </w:rPr>
        <w:t xml:space="preserve"> </w:t>
      </w:r>
      <w:r w:rsidR="00F008D8" w:rsidRPr="003B3B1C">
        <w:rPr>
          <w:w w:val="105"/>
        </w:rPr>
        <w:t>the</w:t>
      </w:r>
      <w:r w:rsidR="00F008D8" w:rsidRPr="003B3B1C">
        <w:rPr>
          <w:spacing w:val="-4"/>
          <w:w w:val="105"/>
        </w:rPr>
        <w:t xml:space="preserve"> </w:t>
      </w:r>
      <w:r w:rsidR="00F008D8" w:rsidRPr="003B3B1C">
        <w:rPr>
          <w:w w:val="105"/>
        </w:rPr>
        <w:t>process comprising</w:t>
      </w:r>
      <w:r w:rsidR="00F008D8" w:rsidRPr="003B3B1C">
        <w:rPr>
          <w:spacing w:val="-3"/>
          <w:w w:val="105"/>
        </w:rPr>
        <w:t xml:space="preserve"> </w:t>
      </w:r>
      <w:r w:rsidR="00F008D8" w:rsidRPr="003B3B1C">
        <w:rPr>
          <w:b/>
          <w:bCs/>
          <w:w w:val="105"/>
        </w:rPr>
        <w:t>Request</w:t>
      </w:r>
      <w:r w:rsidR="00F008D8" w:rsidRPr="003B3B1C">
        <w:rPr>
          <w:b/>
          <w:bCs/>
          <w:spacing w:val="-1"/>
          <w:w w:val="105"/>
        </w:rPr>
        <w:t xml:space="preserve"> </w:t>
      </w:r>
      <w:r w:rsidR="00F008D8" w:rsidRPr="003B3B1C">
        <w:rPr>
          <w:b/>
          <w:bCs/>
          <w:w w:val="105"/>
        </w:rPr>
        <w:t>for</w:t>
      </w:r>
      <w:r w:rsidR="00F008D8" w:rsidRPr="003B3B1C">
        <w:rPr>
          <w:b/>
          <w:bCs/>
          <w:spacing w:val="-3"/>
          <w:w w:val="105"/>
        </w:rPr>
        <w:t xml:space="preserve"> </w:t>
      </w:r>
      <w:r w:rsidR="00F008D8" w:rsidRPr="003B3B1C">
        <w:rPr>
          <w:b/>
          <w:bCs/>
          <w:w w:val="105"/>
        </w:rPr>
        <w:t>Proposal(s)</w:t>
      </w:r>
      <w:r w:rsidR="00CA2E1D" w:rsidRPr="003B3B1C">
        <w:rPr>
          <w:w w:val="105"/>
        </w:rPr>
        <w:t xml:space="preserve">. </w:t>
      </w:r>
      <w:r w:rsidR="00F008D8" w:rsidRPr="003B3B1C">
        <w:rPr>
          <w:w w:val="105"/>
        </w:rPr>
        <w:t xml:space="preserve">As and when required, </w:t>
      </w:r>
      <w:r w:rsidR="00A51040" w:rsidRPr="003B3B1C">
        <w:rPr>
          <w:w w:val="105"/>
        </w:rPr>
        <w:t>RBI</w:t>
      </w:r>
      <w:r w:rsidR="00F008D8" w:rsidRPr="003B3B1C">
        <w:rPr>
          <w:w w:val="105"/>
        </w:rPr>
        <w:t xml:space="preserve"> shall issue Request for Proposal (RFP) among</w:t>
      </w:r>
      <w:r w:rsidR="00F008D8" w:rsidRPr="003B3B1C">
        <w:rPr>
          <w:spacing w:val="1"/>
          <w:w w:val="105"/>
        </w:rPr>
        <w:t xml:space="preserve"> </w:t>
      </w:r>
      <w:r w:rsidR="00F008D8" w:rsidRPr="003B3B1C">
        <w:rPr>
          <w:w w:val="105"/>
        </w:rPr>
        <w:t xml:space="preserve">the empaneled </w:t>
      </w:r>
      <w:r w:rsidR="00D772C4" w:rsidRPr="003B3B1C">
        <w:rPr>
          <w:w w:val="105"/>
        </w:rPr>
        <w:t>agencies</w:t>
      </w:r>
      <w:r w:rsidR="00C41EE2" w:rsidRPr="003B3B1C">
        <w:rPr>
          <w:w w:val="105"/>
        </w:rPr>
        <w:t xml:space="preserve"> based on cost of project</w:t>
      </w:r>
      <w:r w:rsidR="00F008D8" w:rsidRPr="003B3B1C">
        <w:rPr>
          <w:w w:val="105"/>
        </w:rPr>
        <w:t>. The RFP documents shall contain details about the</w:t>
      </w:r>
      <w:r w:rsidR="00F008D8" w:rsidRPr="003B3B1C">
        <w:rPr>
          <w:spacing w:val="1"/>
          <w:w w:val="105"/>
        </w:rPr>
        <w:t xml:space="preserve"> </w:t>
      </w:r>
      <w:r w:rsidR="00F008D8" w:rsidRPr="003B3B1C">
        <w:rPr>
          <w:w w:val="105"/>
        </w:rPr>
        <w:t>project,</w:t>
      </w:r>
      <w:r w:rsidR="00F008D8" w:rsidRPr="003B3B1C">
        <w:rPr>
          <w:spacing w:val="-8"/>
          <w:w w:val="105"/>
        </w:rPr>
        <w:t xml:space="preserve"> </w:t>
      </w:r>
      <w:r w:rsidR="007A20D5" w:rsidRPr="003B3B1C">
        <w:rPr>
          <w:spacing w:val="-8"/>
          <w:w w:val="105"/>
        </w:rPr>
        <w:t>detailed</w:t>
      </w:r>
      <w:r w:rsidR="00D772C4" w:rsidRPr="003B3B1C">
        <w:rPr>
          <w:spacing w:val="-8"/>
          <w:w w:val="105"/>
        </w:rPr>
        <w:t xml:space="preserve"> </w:t>
      </w:r>
      <w:r w:rsidR="00F008D8" w:rsidRPr="003B3B1C">
        <w:rPr>
          <w:w w:val="105"/>
        </w:rPr>
        <w:t>scope</w:t>
      </w:r>
      <w:r w:rsidR="00F008D8" w:rsidRPr="003B3B1C">
        <w:rPr>
          <w:spacing w:val="-6"/>
          <w:w w:val="105"/>
        </w:rPr>
        <w:t xml:space="preserve"> </w:t>
      </w:r>
      <w:r w:rsidR="00F008D8" w:rsidRPr="003B3B1C">
        <w:rPr>
          <w:w w:val="105"/>
        </w:rPr>
        <w:t>of</w:t>
      </w:r>
      <w:r w:rsidR="00F008D8" w:rsidRPr="003B3B1C">
        <w:rPr>
          <w:spacing w:val="-9"/>
          <w:w w:val="105"/>
        </w:rPr>
        <w:t xml:space="preserve"> </w:t>
      </w:r>
      <w:r w:rsidR="00F008D8" w:rsidRPr="003B3B1C">
        <w:rPr>
          <w:w w:val="105"/>
        </w:rPr>
        <w:t>work,</w:t>
      </w:r>
      <w:r w:rsidR="00F008D8" w:rsidRPr="003B3B1C">
        <w:rPr>
          <w:spacing w:val="-8"/>
          <w:w w:val="105"/>
        </w:rPr>
        <w:t xml:space="preserve"> </w:t>
      </w:r>
      <w:r w:rsidR="00F008D8" w:rsidRPr="003B3B1C">
        <w:rPr>
          <w:w w:val="105"/>
        </w:rPr>
        <w:t>contractual</w:t>
      </w:r>
      <w:r w:rsidR="00F008D8" w:rsidRPr="003B3B1C">
        <w:rPr>
          <w:spacing w:val="-8"/>
          <w:w w:val="105"/>
        </w:rPr>
        <w:t xml:space="preserve"> </w:t>
      </w:r>
      <w:r w:rsidR="00F008D8" w:rsidRPr="003B3B1C">
        <w:rPr>
          <w:w w:val="105"/>
        </w:rPr>
        <w:t>terms</w:t>
      </w:r>
      <w:r w:rsidR="00F008D8" w:rsidRPr="003B3B1C">
        <w:rPr>
          <w:spacing w:val="-7"/>
          <w:w w:val="105"/>
        </w:rPr>
        <w:t xml:space="preserve"> </w:t>
      </w:r>
      <w:r w:rsidR="00F008D8" w:rsidRPr="003B3B1C">
        <w:rPr>
          <w:w w:val="105"/>
        </w:rPr>
        <w:t>&amp;</w:t>
      </w:r>
      <w:r w:rsidR="00F008D8" w:rsidRPr="003B3B1C">
        <w:rPr>
          <w:spacing w:val="-8"/>
          <w:w w:val="105"/>
        </w:rPr>
        <w:t xml:space="preserve"> </w:t>
      </w:r>
      <w:r w:rsidR="00F008D8" w:rsidRPr="003B3B1C">
        <w:rPr>
          <w:w w:val="105"/>
        </w:rPr>
        <w:t>conditions,</w:t>
      </w:r>
      <w:r w:rsidR="00F008D8" w:rsidRPr="003B3B1C">
        <w:rPr>
          <w:spacing w:val="-8"/>
          <w:w w:val="105"/>
        </w:rPr>
        <w:t xml:space="preserve"> </w:t>
      </w:r>
      <w:r w:rsidR="00F008D8" w:rsidRPr="003B3B1C">
        <w:rPr>
          <w:w w:val="105"/>
        </w:rPr>
        <w:t>etc.</w:t>
      </w:r>
      <w:r w:rsidR="00F008D8" w:rsidRPr="003B3B1C">
        <w:rPr>
          <w:spacing w:val="-6"/>
          <w:w w:val="105"/>
        </w:rPr>
        <w:t xml:space="preserve"> </w:t>
      </w:r>
    </w:p>
    <w:p w14:paraId="7DFCCF0E" w14:textId="6A6B9331" w:rsidR="00B63629" w:rsidRPr="003B3B1C" w:rsidRDefault="00B63629" w:rsidP="00B63629">
      <w:pPr>
        <w:pStyle w:val="ListParagraph"/>
        <w:numPr>
          <w:ilvl w:val="1"/>
          <w:numId w:val="19"/>
        </w:numPr>
        <w:ind w:right="558"/>
      </w:pPr>
      <w:r w:rsidRPr="003B3B1C">
        <w:t>Applicants shall submit only one application indicating category/</w:t>
      </w:r>
      <w:proofErr w:type="spellStart"/>
      <w:r w:rsidRPr="003B3B1C">
        <w:t>ies</w:t>
      </w:r>
      <w:proofErr w:type="spellEnd"/>
      <w:r w:rsidR="00EA5465" w:rsidRPr="003B3B1C">
        <w:t xml:space="preserve"> (A or B or Both) </w:t>
      </w:r>
      <w:r w:rsidRPr="003B3B1C">
        <w:t>for which they seek empanelment</w:t>
      </w:r>
      <w:r w:rsidR="00A3621E" w:rsidRPr="003B3B1C">
        <w:t>.</w:t>
      </w:r>
      <w:r w:rsidRPr="003B3B1C">
        <w:t xml:space="preserve"> </w:t>
      </w:r>
      <w:r w:rsidR="00A3621E" w:rsidRPr="003B3B1C">
        <w:t xml:space="preserve">The details </w:t>
      </w:r>
      <w:r w:rsidRPr="003B3B1C">
        <w:t xml:space="preserve">and </w:t>
      </w:r>
      <w:r w:rsidR="00A3621E" w:rsidRPr="003B3B1C">
        <w:t xml:space="preserve">documents shall be furnished </w:t>
      </w:r>
      <w:r w:rsidRPr="003B3B1C">
        <w:t xml:space="preserve">as per the </w:t>
      </w:r>
      <w:r w:rsidR="00EA5465" w:rsidRPr="003B3B1C">
        <w:t xml:space="preserve">requirements of </w:t>
      </w:r>
      <w:r w:rsidRPr="003B3B1C">
        <w:t>category</w:t>
      </w:r>
      <w:r w:rsidR="00EA5465" w:rsidRPr="003B3B1C">
        <w:t xml:space="preserve"> A</w:t>
      </w:r>
      <w:r w:rsidR="000F7DBB" w:rsidRPr="003B3B1C">
        <w:t>,</w:t>
      </w:r>
      <w:r w:rsidR="00EA5465" w:rsidRPr="003B3B1C">
        <w:t xml:space="preserve"> </w:t>
      </w:r>
      <w:r w:rsidR="00A3621E" w:rsidRPr="003B3B1C">
        <w:t>if applying only for Category A, or as per Category B</w:t>
      </w:r>
      <w:r w:rsidR="000F7DBB" w:rsidRPr="003B3B1C">
        <w:t>,</w:t>
      </w:r>
      <w:r w:rsidR="00A3621E" w:rsidRPr="003B3B1C">
        <w:t xml:space="preserve"> if applying for Category B or Both.</w:t>
      </w:r>
    </w:p>
    <w:p w14:paraId="0CD172BB" w14:textId="0DDE1FB6" w:rsidR="00226D45" w:rsidRPr="003B3B1C" w:rsidRDefault="008D06CF" w:rsidP="00B63629">
      <w:pPr>
        <w:pStyle w:val="ListParagraph"/>
        <w:numPr>
          <w:ilvl w:val="1"/>
          <w:numId w:val="19"/>
        </w:numPr>
        <w:spacing w:line="276" w:lineRule="auto"/>
        <w:ind w:right="558"/>
      </w:pPr>
      <w:r w:rsidRPr="003B3B1C">
        <w:rPr>
          <w:b/>
          <w:bCs/>
          <w:w w:val="105"/>
        </w:rPr>
        <w:t xml:space="preserve">The panel shall remain valid initially for a period of 3 (three) years from the date of publication of empaneled list in the RBI website (www.rbi.org.in). RBI reserves the right to extend the validity of panel by another 2 (two) years on the same terms &amp; conditions subject to satisfactory performance of the </w:t>
      </w:r>
      <w:proofErr w:type="spellStart"/>
      <w:r w:rsidRPr="003B3B1C">
        <w:rPr>
          <w:b/>
          <w:bCs/>
          <w:w w:val="105"/>
        </w:rPr>
        <w:t>empanel</w:t>
      </w:r>
      <w:r w:rsidR="00BB5093" w:rsidRPr="003B3B1C">
        <w:rPr>
          <w:b/>
          <w:bCs/>
          <w:w w:val="105"/>
        </w:rPr>
        <w:t>l</w:t>
      </w:r>
      <w:r w:rsidRPr="003B3B1C">
        <w:rPr>
          <w:b/>
          <w:bCs/>
          <w:w w:val="105"/>
        </w:rPr>
        <w:t>ed</w:t>
      </w:r>
      <w:proofErr w:type="spellEnd"/>
      <w:r w:rsidRPr="003B3B1C">
        <w:rPr>
          <w:b/>
          <w:bCs/>
          <w:w w:val="105"/>
        </w:rPr>
        <w:t xml:space="preserve"> firms</w:t>
      </w:r>
      <w:r w:rsidRPr="003B3B1C">
        <w:t xml:space="preserve">. </w:t>
      </w:r>
    </w:p>
    <w:p w14:paraId="1BE09919" w14:textId="11D69F96" w:rsidR="00F639D4" w:rsidRPr="003B3B1C" w:rsidRDefault="001050D3" w:rsidP="00FD4407">
      <w:pPr>
        <w:pStyle w:val="ListParagraph"/>
        <w:numPr>
          <w:ilvl w:val="1"/>
          <w:numId w:val="19"/>
        </w:numPr>
        <w:tabs>
          <w:tab w:val="left" w:pos="868"/>
        </w:tabs>
        <w:spacing w:before="121" w:line="276" w:lineRule="auto"/>
        <w:ind w:right="416"/>
      </w:pPr>
      <w:r w:rsidRPr="003B3B1C">
        <w:rPr>
          <w:w w:val="105"/>
        </w:rPr>
        <w:t xml:space="preserve">The empanelment will be reviewed based on performance of </w:t>
      </w:r>
      <w:r w:rsidR="007D6AFF" w:rsidRPr="003B3B1C">
        <w:rPr>
          <w:w w:val="105"/>
        </w:rPr>
        <w:t>empaneled A</w:t>
      </w:r>
      <w:r w:rsidR="00B63629" w:rsidRPr="003B3B1C">
        <w:rPr>
          <w:w w:val="105"/>
        </w:rPr>
        <w:t xml:space="preserve">gency </w:t>
      </w:r>
      <w:r w:rsidR="00226D45" w:rsidRPr="003B3B1C">
        <w:rPr>
          <w:w w:val="105"/>
        </w:rPr>
        <w:t>in the RBI projects within the validity period of the panel</w:t>
      </w:r>
      <w:r w:rsidRPr="003B3B1C">
        <w:rPr>
          <w:w w:val="105"/>
        </w:rPr>
        <w:t>.</w:t>
      </w:r>
    </w:p>
    <w:p w14:paraId="125E0F47" w14:textId="54175AB8" w:rsidR="00F639D4" w:rsidRPr="003B3B1C" w:rsidRDefault="00F008D8" w:rsidP="00FD4407">
      <w:pPr>
        <w:pStyle w:val="ListParagraph"/>
        <w:numPr>
          <w:ilvl w:val="1"/>
          <w:numId w:val="19"/>
        </w:numPr>
        <w:tabs>
          <w:tab w:val="left" w:pos="868"/>
        </w:tabs>
        <w:spacing w:before="94" w:line="273" w:lineRule="auto"/>
        <w:ind w:right="416"/>
        <w:rPr>
          <w:b/>
        </w:rPr>
      </w:pPr>
      <w:r w:rsidRPr="003B3B1C">
        <w:rPr>
          <w:w w:val="105"/>
        </w:rPr>
        <w:t xml:space="preserve">Any further information / clarification about this </w:t>
      </w:r>
      <w:r w:rsidR="00D04AC6" w:rsidRPr="003B3B1C">
        <w:rPr>
          <w:w w:val="105"/>
        </w:rPr>
        <w:t>EoI</w:t>
      </w:r>
      <w:r w:rsidRPr="003B3B1C">
        <w:rPr>
          <w:w w:val="105"/>
        </w:rPr>
        <w:t xml:space="preserve"> could be availed by writing to</w:t>
      </w:r>
      <w:r w:rsidRPr="003B3B1C">
        <w:rPr>
          <w:spacing w:val="-62"/>
          <w:w w:val="105"/>
        </w:rPr>
        <w:t xml:space="preserve"> </w:t>
      </w:r>
      <w:r w:rsidRPr="003B3B1C">
        <w:rPr>
          <w:w w:val="105"/>
        </w:rPr>
        <w:t>the</w:t>
      </w:r>
      <w:r w:rsidRPr="003B3B1C">
        <w:rPr>
          <w:spacing w:val="-7"/>
          <w:w w:val="105"/>
        </w:rPr>
        <w:t xml:space="preserve"> </w:t>
      </w:r>
      <w:r w:rsidRPr="003B3B1C">
        <w:rPr>
          <w:b/>
          <w:w w:val="105"/>
        </w:rPr>
        <w:t>Email</w:t>
      </w:r>
      <w:r w:rsidRPr="003B3B1C">
        <w:rPr>
          <w:b/>
          <w:spacing w:val="-6"/>
          <w:w w:val="105"/>
        </w:rPr>
        <w:t xml:space="preserve"> </w:t>
      </w:r>
      <w:r w:rsidRPr="003B3B1C">
        <w:rPr>
          <w:b/>
          <w:w w:val="105"/>
        </w:rPr>
        <w:t>id:</w:t>
      </w:r>
      <w:r w:rsidRPr="003B3B1C">
        <w:rPr>
          <w:b/>
          <w:spacing w:val="-7"/>
          <w:w w:val="105"/>
        </w:rPr>
        <w:t xml:space="preserve"> </w:t>
      </w:r>
      <w:r w:rsidR="00D772C4" w:rsidRPr="003B3B1C">
        <w:rPr>
          <w:b/>
          <w:spacing w:val="-7"/>
          <w:w w:val="105"/>
        </w:rPr>
        <w:t>spcellco</w:t>
      </w:r>
      <w:r w:rsidR="009F20C3" w:rsidRPr="003B3B1C">
        <w:rPr>
          <w:b/>
          <w:spacing w:val="-7"/>
          <w:w w:val="105"/>
        </w:rPr>
        <w:t xml:space="preserve">@rbi.org.in </w:t>
      </w:r>
    </w:p>
    <w:p w14:paraId="6A7C5E47" w14:textId="3CC8A0F0" w:rsidR="00F639D4" w:rsidRPr="003B3B1C" w:rsidRDefault="00F008D8" w:rsidP="00B63629">
      <w:pPr>
        <w:pStyle w:val="ListParagraph"/>
        <w:numPr>
          <w:ilvl w:val="1"/>
          <w:numId w:val="19"/>
        </w:numPr>
        <w:tabs>
          <w:tab w:val="left" w:pos="868"/>
        </w:tabs>
        <w:spacing w:before="2" w:line="410" w:lineRule="exact"/>
        <w:ind w:left="1153" w:right="-9" w:hanging="711"/>
        <w:rPr>
          <w:w w:val="105"/>
        </w:rPr>
      </w:pPr>
      <w:r w:rsidRPr="003B3B1C">
        <w:rPr>
          <w:w w:val="105"/>
        </w:rPr>
        <w:t xml:space="preserve">The EoI Applications shall be sent to the address </w:t>
      </w:r>
      <w:r w:rsidR="00B63629" w:rsidRPr="003B3B1C">
        <w:rPr>
          <w:w w:val="105"/>
        </w:rPr>
        <w:t xml:space="preserve">mentioned in </w:t>
      </w:r>
      <w:hyperlink w:anchor="_SUBMISSION_OF_EoI" w:history="1">
        <w:r w:rsidR="00B63629" w:rsidRPr="003B3B1C">
          <w:rPr>
            <w:rStyle w:val="Hyperlink"/>
            <w:w w:val="105"/>
          </w:rPr>
          <w:t>clause 4 c)</w:t>
        </w:r>
      </w:hyperlink>
      <w:r w:rsidR="00B63629" w:rsidRPr="003B3B1C">
        <w:rPr>
          <w:b/>
          <w:bCs/>
          <w:w w:val="105"/>
        </w:rPr>
        <w:t>.</w:t>
      </w:r>
    </w:p>
    <w:p w14:paraId="3210AF03" w14:textId="0D17B671" w:rsidR="00F639D4" w:rsidRPr="003B3B1C" w:rsidRDefault="00F008D8">
      <w:pPr>
        <w:pStyle w:val="ListParagraph"/>
        <w:numPr>
          <w:ilvl w:val="1"/>
          <w:numId w:val="19"/>
        </w:numPr>
        <w:tabs>
          <w:tab w:val="left" w:pos="868"/>
        </w:tabs>
        <w:spacing w:before="158" w:line="276" w:lineRule="auto"/>
        <w:ind w:right="505"/>
      </w:pPr>
      <w:r w:rsidRPr="003B3B1C">
        <w:rPr>
          <w:w w:val="105"/>
        </w:rPr>
        <w:t xml:space="preserve">The </w:t>
      </w:r>
      <w:r w:rsidR="00A51040" w:rsidRPr="003B3B1C">
        <w:rPr>
          <w:w w:val="105"/>
        </w:rPr>
        <w:t>RBI</w:t>
      </w:r>
      <w:r w:rsidRPr="003B3B1C">
        <w:rPr>
          <w:w w:val="105"/>
        </w:rPr>
        <w:t xml:space="preserve"> </w:t>
      </w:r>
      <w:r w:rsidR="001050D3" w:rsidRPr="003B3B1C">
        <w:rPr>
          <w:w w:val="105"/>
        </w:rPr>
        <w:t xml:space="preserve">reserves </w:t>
      </w:r>
      <w:r w:rsidR="00BD749F" w:rsidRPr="003B3B1C">
        <w:rPr>
          <w:w w:val="105"/>
        </w:rPr>
        <w:t>the right to not consider</w:t>
      </w:r>
      <w:r w:rsidRPr="003B3B1C">
        <w:rPr>
          <w:spacing w:val="1"/>
          <w:w w:val="105"/>
        </w:rPr>
        <w:t xml:space="preserve"> </w:t>
      </w:r>
      <w:r w:rsidRPr="003B3B1C">
        <w:rPr>
          <w:w w:val="105"/>
        </w:rPr>
        <w:t>any</w:t>
      </w:r>
      <w:r w:rsidRPr="003B3B1C">
        <w:rPr>
          <w:spacing w:val="1"/>
          <w:w w:val="105"/>
        </w:rPr>
        <w:t xml:space="preserve"> </w:t>
      </w:r>
      <w:r w:rsidR="0012169E" w:rsidRPr="003B3B1C">
        <w:rPr>
          <w:w w:val="105"/>
        </w:rPr>
        <w:t>A</w:t>
      </w:r>
      <w:r w:rsidRPr="003B3B1C">
        <w:rPr>
          <w:w w:val="105"/>
        </w:rPr>
        <w:t>pplicant at any stage of the</w:t>
      </w:r>
      <w:r w:rsidRPr="003B3B1C">
        <w:rPr>
          <w:spacing w:val="1"/>
          <w:w w:val="105"/>
        </w:rPr>
        <w:t xml:space="preserve"> </w:t>
      </w:r>
      <w:r w:rsidRPr="003B3B1C">
        <w:rPr>
          <w:w w:val="105"/>
        </w:rPr>
        <w:t>Empanelment process in accordance with the guidelines of the Government of</w:t>
      </w:r>
      <w:r w:rsidRPr="003B3B1C">
        <w:rPr>
          <w:spacing w:val="1"/>
          <w:w w:val="105"/>
        </w:rPr>
        <w:t xml:space="preserve"> </w:t>
      </w:r>
      <w:r w:rsidR="00BE7493" w:rsidRPr="003B3B1C">
        <w:rPr>
          <w:w w:val="105"/>
        </w:rPr>
        <w:t>India</w:t>
      </w:r>
      <w:r w:rsidRPr="003B3B1C">
        <w:rPr>
          <w:spacing w:val="-12"/>
          <w:w w:val="105"/>
        </w:rPr>
        <w:t xml:space="preserve"> </w:t>
      </w:r>
      <w:r w:rsidRPr="003B3B1C">
        <w:rPr>
          <w:w w:val="105"/>
        </w:rPr>
        <w:t>or</w:t>
      </w:r>
      <w:r w:rsidRPr="003B3B1C">
        <w:rPr>
          <w:spacing w:val="-10"/>
          <w:w w:val="105"/>
        </w:rPr>
        <w:t xml:space="preserve"> </w:t>
      </w:r>
      <w:r w:rsidRPr="003B3B1C">
        <w:rPr>
          <w:w w:val="105"/>
        </w:rPr>
        <w:t>such</w:t>
      </w:r>
      <w:r w:rsidRPr="003B3B1C">
        <w:rPr>
          <w:spacing w:val="-8"/>
          <w:w w:val="105"/>
        </w:rPr>
        <w:t xml:space="preserve"> </w:t>
      </w:r>
      <w:r w:rsidRPr="003B3B1C">
        <w:rPr>
          <w:w w:val="105"/>
        </w:rPr>
        <w:t>other</w:t>
      </w:r>
      <w:r w:rsidRPr="003B3B1C">
        <w:rPr>
          <w:spacing w:val="-10"/>
          <w:w w:val="105"/>
        </w:rPr>
        <w:t xml:space="preserve"> </w:t>
      </w:r>
      <w:r w:rsidRPr="003B3B1C">
        <w:rPr>
          <w:w w:val="105"/>
        </w:rPr>
        <w:t>laws</w:t>
      </w:r>
      <w:r w:rsidRPr="003B3B1C">
        <w:rPr>
          <w:spacing w:val="-9"/>
          <w:w w:val="105"/>
        </w:rPr>
        <w:t xml:space="preserve"> </w:t>
      </w:r>
      <w:r w:rsidRPr="003B3B1C">
        <w:rPr>
          <w:w w:val="105"/>
        </w:rPr>
        <w:t>as</w:t>
      </w:r>
      <w:r w:rsidRPr="003B3B1C">
        <w:rPr>
          <w:spacing w:val="-8"/>
          <w:w w:val="105"/>
        </w:rPr>
        <w:t xml:space="preserve"> </w:t>
      </w:r>
      <w:r w:rsidRPr="003B3B1C">
        <w:rPr>
          <w:w w:val="105"/>
        </w:rPr>
        <w:t>applicable</w:t>
      </w:r>
      <w:r w:rsidRPr="003B3B1C">
        <w:rPr>
          <w:spacing w:val="-8"/>
          <w:w w:val="105"/>
        </w:rPr>
        <w:t xml:space="preserve"> </w:t>
      </w:r>
      <w:r w:rsidRPr="003B3B1C">
        <w:rPr>
          <w:w w:val="105"/>
        </w:rPr>
        <w:t>from</w:t>
      </w:r>
      <w:r w:rsidRPr="003B3B1C">
        <w:rPr>
          <w:spacing w:val="-9"/>
          <w:w w:val="105"/>
        </w:rPr>
        <w:t xml:space="preserve"> </w:t>
      </w:r>
      <w:r w:rsidRPr="003B3B1C">
        <w:rPr>
          <w:w w:val="105"/>
        </w:rPr>
        <w:t>time</w:t>
      </w:r>
      <w:r w:rsidRPr="003B3B1C">
        <w:rPr>
          <w:spacing w:val="-11"/>
          <w:w w:val="105"/>
        </w:rPr>
        <w:t xml:space="preserve"> </w:t>
      </w:r>
      <w:r w:rsidRPr="003B3B1C">
        <w:rPr>
          <w:w w:val="105"/>
        </w:rPr>
        <w:t>to</w:t>
      </w:r>
      <w:r w:rsidRPr="003B3B1C">
        <w:rPr>
          <w:spacing w:val="-9"/>
          <w:w w:val="105"/>
        </w:rPr>
        <w:t xml:space="preserve"> </w:t>
      </w:r>
      <w:r w:rsidRPr="003B3B1C">
        <w:rPr>
          <w:w w:val="105"/>
        </w:rPr>
        <w:t>time.</w:t>
      </w:r>
      <w:r w:rsidRPr="003B3B1C">
        <w:rPr>
          <w:spacing w:val="-14"/>
          <w:w w:val="105"/>
        </w:rPr>
        <w:t xml:space="preserve"> </w:t>
      </w:r>
      <w:r w:rsidRPr="003B3B1C">
        <w:rPr>
          <w:w w:val="105"/>
        </w:rPr>
        <w:t>Applicants</w:t>
      </w:r>
      <w:r w:rsidRPr="003B3B1C">
        <w:rPr>
          <w:spacing w:val="-8"/>
          <w:w w:val="105"/>
        </w:rPr>
        <w:t xml:space="preserve"> </w:t>
      </w:r>
      <w:r w:rsidRPr="003B3B1C">
        <w:rPr>
          <w:w w:val="105"/>
        </w:rPr>
        <w:t>must</w:t>
      </w:r>
      <w:r w:rsidRPr="003B3B1C">
        <w:rPr>
          <w:spacing w:val="-10"/>
          <w:w w:val="105"/>
        </w:rPr>
        <w:t xml:space="preserve"> </w:t>
      </w:r>
      <w:r w:rsidRPr="003B3B1C">
        <w:rPr>
          <w:w w:val="105"/>
        </w:rPr>
        <w:t>satisfy</w:t>
      </w:r>
      <w:r w:rsidRPr="003B3B1C">
        <w:rPr>
          <w:spacing w:val="-62"/>
          <w:w w:val="105"/>
        </w:rPr>
        <w:t xml:space="preserve"> </w:t>
      </w:r>
      <w:r w:rsidRPr="003B3B1C">
        <w:rPr>
          <w:w w:val="105"/>
        </w:rPr>
        <w:t>themselves that they are qualified to participate in the empanelment process and</w:t>
      </w:r>
      <w:r w:rsidRPr="003B3B1C">
        <w:rPr>
          <w:spacing w:val="-62"/>
          <w:w w:val="105"/>
        </w:rPr>
        <w:t xml:space="preserve"> </w:t>
      </w:r>
      <w:r w:rsidRPr="003B3B1C">
        <w:rPr>
          <w:w w:val="105"/>
        </w:rPr>
        <w:t>should</w:t>
      </w:r>
      <w:r w:rsidRPr="003B3B1C">
        <w:rPr>
          <w:spacing w:val="-5"/>
          <w:w w:val="105"/>
        </w:rPr>
        <w:t xml:space="preserve"> </w:t>
      </w:r>
      <w:r w:rsidRPr="003B3B1C">
        <w:rPr>
          <w:w w:val="105"/>
        </w:rPr>
        <w:t>give</w:t>
      </w:r>
      <w:r w:rsidRPr="003B3B1C">
        <w:rPr>
          <w:spacing w:val="-3"/>
          <w:w w:val="105"/>
        </w:rPr>
        <w:t xml:space="preserve"> </w:t>
      </w:r>
      <w:r w:rsidRPr="003B3B1C">
        <w:rPr>
          <w:w w:val="105"/>
        </w:rPr>
        <w:t>an</w:t>
      </w:r>
      <w:r w:rsidRPr="003B3B1C">
        <w:rPr>
          <w:spacing w:val="-4"/>
          <w:w w:val="105"/>
        </w:rPr>
        <w:t xml:space="preserve"> </w:t>
      </w:r>
      <w:r w:rsidRPr="003B3B1C">
        <w:rPr>
          <w:w w:val="105"/>
        </w:rPr>
        <w:t>undertaking</w:t>
      </w:r>
      <w:r w:rsidRPr="003B3B1C">
        <w:rPr>
          <w:spacing w:val="-3"/>
          <w:w w:val="105"/>
        </w:rPr>
        <w:t xml:space="preserve"> </w:t>
      </w:r>
      <w:r w:rsidRPr="003B3B1C">
        <w:rPr>
          <w:w w:val="105"/>
        </w:rPr>
        <w:t>to</w:t>
      </w:r>
      <w:r w:rsidRPr="003B3B1C">
        <w:rPr>
          <w:spacing w:val="-3"/>
          <w:w w:val="105"/>
        </w:rPr>
        <w:t xml:space="preserve"> </w:t>
      </w:r>
      <w:r w:rsidRPr="003B3B1C">
        <w:rPr>
          <w:w w:val="105"/>
        </w:rPr>
        <w:t>this</w:t>
      </w:r>
      <w:r w:rsidRPr="003B3B1C">
        <w:rPr>
          <w:spacing w:val="-4"/>
          <w:w w:val="105"/>
        </w:rPr>
        <w:t xml:space="preserve"> </w:t>
      </w:r>
      <w:r w:rsidRPr="003B3B1C">
        <w:rPr>
          <w:w w:val="105"/>
        </w:rPr>
        <w:t>effect</w:t>
      </w:r>
      <w:r w:rsidRPr="003B3B1C">
        <w:rPr>
          <w:spacing w:val="-4"/>
          <w:w w:val="105"/>
        </w:rPr>
        <w:t xml:space="preserve"> </w:t>
      </w:r>
      <w:r w:rsidRPr="003B3B1C">
        <w:rPr>
          <w:w w:val="105"/>
        </w:rPr>
        <w:t>in the</w:t>
      </w:r>
      <w:r w:rsidRPr="003B3B1C">
        <w:rPr>
          <w:spacing w:val="-6"/>
          <w:w w:val="105"/>
        </w:rPr>
        <w:t xml:space="preserve"> </w:t>
      </w:r>
      <w:r w:rsidRPr="003B3B1C">
        <w:rPr>
          <w:w w:val="105"/>
        </w:rPr>
        <w:t>form</w:t>
      </w:r>
      <w:r w:rsidRPr="003B3B1C">
        <w:rPr>
          <w:spacing w:val="-6"/>
          <w:w w:val="105"/>
        </w:rPr>
        <w:t xml:space="preserve"> </w:t>
      </w:r>
      <w:r w:rsidRPr="003B3B1C">
        <w:rPr>
          <w:w w:val="105"/>
        </w:rPr>
        <w:t>of</w:t>
      </w:r>
      <w:r w:rsidRPr="003B3B1C">
        <w:rPr>
          <w:spacing w:val="-4"/>
          <w:w w:val="105"/>
        </w:rPr>
        <w:t xml:space="preserve"> </w:t>
      </w:r>
      <w:r w:rsidRPr="003B3B1C">
        <w:rPr>
          <w:w w:val="105"/>
        </w:rPr>
        <w:t>a</w:t>
      </w:r>
      <w:r w:rsidRPr="003B3B1C">
        <w:rPr>
          <w:spacing w:val="-5"/>
          <w:w w:val="105"/>
        </w:rPr>
        <w:t xml:space="preserve"> </w:t>
      </w:r>
      <w:r w:rsidRPr="003B3B1C">
        <w:rPr>
          <w:w w:val="105"/>
        </w:rPr>
        <w:t>Covering</w:t>
      </w:r>
      <w:r w:rsidRPr="003B3B1C">
        <w:rPr>
          <w:spacing w:val="-7"/>
          <w:w w:val="105"/>
        </w:rPr>
        <w:t xml:space="preserve"> </w:t>
      </w:r>
      <w:r w:rsidRPr="003B3B1C">
        <w:rPr>
          <w:w w:val="105"/>
        </w:rPr>
        <w:t>Letter</w:t>
      </w:r>
      <w:r w:rsidRPr="003B3B1C">
        <w:rPr>
          <w:spacing w:val="-4"/>
          <w:w w:val="105"/>
        </w:rPr>
        <w:t xml:space="preserve"> </w:t>
      </w:r>
      <w:r w:rsidRPr="003B3B1C">
        <w:rPr>
          <w:w w:val="105"/>
        </w:rPr>
        <w:t>provided</w:t>
      </w:r>
      <w:r w:rsidRPr="003B3B1C">
        <w:rPr>
          <w:spacing w:val="-61"/>
          <w:w w:val="105"/>
        </w:rPr>
        <w:t xml:space="preserve"> </w:t>
      </w:r>
      <w:r w:rsidRPr="003B3B1C">
        <w:rPr>
          <w:w w:val="105"/>
        </w:rPr>
        <w:t>in</w:t>
      </w:r>
      <w:r w:rsidRPr="003B3B1C">
        <w:rPr>
          <w:spacing w:val="-1"/>
          <w:w w:val="105"/>
        </w:rPr>
        <w:t xml:space="preserve"> </w:t>
      </w:r>
      <w:hyperlink w:anchor="ANNEXURE-1:_FORMAT_FOR_COVERING_LETTER_" w:history="1">
        <w:r w:rsidRPr="003B3B1C">
          <w:rPr>
            <w:rStyle w:val="Hyperlink"/>
            <w:b/>
            <w:bCs/>
            <w:w w:val="105"/>
          </w:rPr>
          <w:t>Annexure</w:t>
        </w:r>
        <w:r w:rsidRPr="003B3B1C">
          <w:rPr>
            <w:rStyle w:val="Hyperlink"/>
            <w:b/>
            <w:bCs/>
            <w:spacing w:val="-3"/>
            <w:w w:val="105"/>
          </w:rPr>
          <w:t xml:space="preserve"> </w:t>
        </w:r>
        <w:r w:rsidRPr="003B3B1C">
          <w:rPr>
            <w:rStyle w:val="Hyperlink"/>
            <w:b/>
            <w:bCs/>
            <w:w w:val="105"/>
          </w:rPr>
          <w:t>1</w:t>
        </w:r>
      </w:hyperlink>
      <w:r w:rsidRPr="003B3B1C">
        <w:rPr>
          <w:w w:val="105"/>
        </w:rPr>
        <w:t>.</w:t>
      </w:r>
    </w:p>
    <w:p w14:paraId="4516D07E" w14:textId="4FE379BD" w:rsidR="00F639D4" w:rsidRPr="003B3B1C" w:rsidRDefault="00F008D8">
      <w:pPr>
        <w:pStyle w:val="ListParagraph"/>
        <w:numPr>
          <w:ilvl w:val="1"/>
          <w:numId w:val="19"/>
        </w:numPr>
        <w:tabs>
          <w:tab w:val="left" w:pos="868"/>
        </w:tabs>
        <w:spacing w:line="276" w:lineRule="auto"/>
        <w:ind w:right="505"/>
      </w:pPr>
      <w:r w:rsidRPr="003B3B1C">
        <w:rPr>
          <w:w w:val="105"/>
        </w:rPr>
        <w:t xml:space="preserve">In this stage, </w:t>
      </w:r>
      <w:r w:rsidR="0012169E" w:rsidRPr="003B3B1C">
        <w:rPr>
          <w:w w:val="105"/>
        </w:rPr>
        <w:t>A</w:t>
      </w:r>
      <w:r w:rsidRPr="003B3B1C">
        <w:rPr>
          <w:w w:val="105"/>
        </w:rPr>
        <w:t xml:space="preserve">pplicants are required to furnish all the information as per this </w:t>
      </w:r>
      <w:r w:rsidR="00D04AC6" w:rsidRPr="003B3B1C">
        <w:rPr>
          <w:w w:val="105"/>
        </w:rPr>
        <w:t>EoI</w:t>
      </w:r>
      <w:r w:rsidRPr="003B3B1C">
        <w:rPr>
          <w:spacing w:val="-62"/>
          <w:w w:val="105"/>
        </w:rPr>
        <w:t xml:space="preserve"> </w:t>
      </w:r>
      <w:r w:rsidRPr="003B3B1C">
        <w:rPr>
          <w:w w:val="105"/>
        </w:rPr>
        <w:t xml:space="preserve">to participate in the qualification process. Only those </w:t>
      </w:r>
      <w:r w:rsidR="0078492F" w:rsidRPr="003B3B1C">
        <w:rPr>
          <w:w w:val="105"/>
        </w:rPr>
        <w:t>Agencies</w:t>
      </w:r>
      <w:r w:rsidRPr="003B3B1C">
        <w:rPr>
          <w:w w:val="105"/>
        </w:rPr>
        <w:t xml:space="preserve"> who are qualified with</w:t>
      </w:r>
      <w:r w:rsidRPr="003B3B1C">
        <w:rPr>
          <w:spacing w:val="1"/>
          <w:w w:val="105"/>
        </w:rPr>
        <w:t xml:space="preserve"> </w:t>
      </w:r>
      <w:r w:rsidRPr="003B3B1C">
        <w:rPr>
          <w:w w:val="105"/>
        </w:rPr>
        <w:t>regard to ‘Eligib</w:t>
      </w:r>
      <w:r w:rsidR="00BE7493" w:rsidRPr="003B3B1C">
        <w:rPr>
          <w:w w:val="105"/>
        </w:rPr>
        <w:t>ility</w:t>
      </w:r>
      <w:r w:rsidRPr="003B3B1C">
        <w:rPr>
          <w:w w:val="105"/>
        </w:rPr>
        <w:t xml:space="preserve"> Criteria’ (</w:t>
      </w:r>
      <w:hyperlink w:anchor="_ELIGIBILITY_CRITERIA" w:history="1">
        <w:r w:rsidR="00BB5093" w:rsidRPr="003B3B1C">
          <w:rPr>
            <w:rStyle w:val="Hyperlink"/>
            <w:w w:val="105"/>
          </w:rPr>
          <w:t>Clause</w:t>
        </w:r>
        <w:r w:rsidRPr="003B3B1C">
          <w:rPr>
            <w:rStyle w:val="Hyperlink"/>
            <w:w w:val="105"/>
          </w:rPr>
          <w:t xml:space="preserve"> </w:t>
        </w:r>
        <w:r w:rsidR="00D04AC6" w:rsidRPr="003B3B1C">
          <w:rPr>
            <w:rStyle w:val="Hyperlink"/>
            <w:w w:val="105"/>
          </w:rPr>
          <w:t>3</w:t>
        </w:r>
      </w:hyperlink>
      <w:r w:rsidRPr="003B3B1C">
        <w:rPr>
          <w:w w:val="105"/>
        </w:rPr>
        <w:t xml:space="preserve"> of this </w:t>
      </w:r>
      <w:r w:rsidR="00D04AC6" w:rsidRPr="003B3B1C">
        <w:rPr>
          <w:w w:val="105"/>
        </w:rPr>
        <w:t>EoI</w:t>
      </w:r>
      <w:r w:rsidRPr="003B3B1C">
        <w:rPr>
          <w:w w:val="105"/>
        </w:rPr>
        <w:t xml:space="preserve">) set out in this </w:t>
      </w:r>
      <w:r w:rsidR="00D04AC6" w:rsidRPr="003B3B1C">
        <w:rPr>
          <w:w w:val="105"/>
        </w:rPr>
        <w:t>EoI</w:t>
      </w:r>
      <w:r w:rsidRPr="003B3B1C">
        <w:rPr>
          <w:w w:val="105"/>
        </w:rPr>
        <w:t xml:space="preserve"> and short-</w:t>
      </w:r>
      <w:r w:rsidRPr="003B3B1C">
        <w:rPr>
          <w:spacing w:val="1"/>
          <w:w w:val="105"/>
        </w:rPr>
        <w:t xml:space="preserve"> </w:t>
      </w:r>
      <w:r w:rsidRPr="003B3B1C">
        <w:rPr>
          <w:w w:val="105"/>
        </w:rPr>
        <w:t xml:space="preserve">listed (empaneled) by the </w:t>
      </w:r>
      <w:r w:rsidR="00A51040" w:rsidRPr="003B3B1C">
        <w:rPr>
          <w:w w:val="105"/>
        </w:rPr>
        <w:t>RBI</w:t>
      </w:r>
      <w:r w:rsidRPr="003B3B1C">
        <w:rPr>
          <w:w w:val="105"/>
        </w:rPr>
        <w:t xml:space="preserve"> shall be invited to submit their financial offer /</w:t>
      </w:r>
      <w:r w:rsidRPr="003B3B1C">
        <w:rPr>
          <w:spacing w:val="1"/>
          <w:w w:val="105"/>
        </w:rPr>
        <w:t xml:space="preserve"> </w:t>
      </w:r>
      <w:r w:rsidRPr="003B3B1C">
        <w:rPr>
          <w:w w:val="105"/>
        </w:rPr>
        <w:t>bids</w:t>
      </w:r>
      <w:r w:rsidRPr="003B3B1C">
        <w:rPr>
          <w:spacing w:val="-9"/>
          <w:w w:val="105"/>
        </w:rPr>
        <w:t xml:space="preserve"> </w:t>
      </w:r>
      <w:r w:rsidRPr="003B3B1C">
        <w:rPr>
          <w:w w:val="105"/>
        </w:rPr>
        <w:t>/</w:t>
      </w:r>
      <w:r w:rsidRPr="003B3B1C">
        <w:rPr>
          <w:spacing w:val="-5"/>
          <w:w w:val="105"/>
        </w:rPr>
        <w:t xml:space="preserve"> </w:t>
      </w:r>
      <w:r w:rsidRPr="003B3B1C">
        <w:rPr>
          <w:w w:val="105"/>
        </w:rPr>
        <w:t>proposals</w:t>
      </w:r>
      <w:r w:rsidR="0078492F" w:rsidRPr="003B3B1C">
        <w:rPr>
          <w:w w:val="105"/>
        </w:rPr>
        <w:t xml:space="preserve"> along with the other required Technical Details</w:t>
      </w:r>
      <w:r w:rsidRPr="003B3B1C">
        <w:rPr>
          <w:w w:val="105"/>
        </w:rPr>
        <w:t>.</w:t>
      </w:r>
      <w:r w:rsidRPr="003B3B1C">
        <w:rPr>
          <w:spacing w:val="-4"/>
          <w:w w:val="105"/>
        </w:rPr>
        <w:t xml:space="preserve"> </w:t>
      </w:r>
      <w:r w:rsidRPr="003B3B1C">
        <w:rPr>
          <w:w w:val="105"/>
        </w:rPr>
        <w:t>However,</w:t>
      </w:r>
      <w:r w:rsidRPr="003B3B1C">
        <w:rPr>
          <w:spacing w:val="-5"/>
          <w:w w:val="105"/>
        </w:rPr>
        <w:t xml:space="preserve"> </w:t>
      </w:r>
      <w:r w:rsidR="00A51040" w:rsidRPr="003B3B1C">
        <w:rPr>
          <w:w w:val="105"/>
        </w:rPr>
        <w:t>RBI</w:t>
      </w:r>
      <w:r w:rsidRPr="003B3B1C">
        <w:rPr>
          <w:spacing w:val="-7"/>
          <w:w w:val="105"/>
        </w:rPr>
        <w:t xml:space="preserve"> </w:t>
      </w:r>
      <w:r w:rsidRPr="003B3B1C">
        <w:rPr>
          <w:w w:val="105"/>
        </w:rPr>
        <w:t>may</w:t>
      </w:r>
      <w:r w:rsidR="00BD749F" w:rsidRPr="003B3B1C">
        <w:rPr>
          <w:w w:val="105"/>
        </w:rPr>
        <w:t>,</w:t>
      </w:r>
      <w:r w:rsidRPr="003B3B1C">
        <w:rPr>
          <w:spacing w:val="-4"/>
          <w:w w:val="105"/>
        </w:rPr>
        <w:t xml:space="preserve"> </w:t>
      </w:r>
      <w:r w:rsidRPr="003B3B1C">
        <w:rPr>
          <w:w w:val="105"/>
        </w:rPr>
        <w:t>for</w:t>
      </w:r>
      <w:r w:rsidR="00BD749F" w:rsidRPr="003B3B1C">
        <w:rPr>
          <w:w w:val="105"/>
        </w:rPr>
        <w:t xml:space="preserve"> </w:t>
      </w:r>
      <w:r w:rsidRPr="003B3B1C">
        <w:rPr>
          <w:w w:val="105"/>
        </w:rPr>
        <w:t>the benefit of any project</w:t>
      </w:r>
      <w:r w:rsidR="00BD749F" w:rsidRPr="003B3B1C">
        <w:rPr>
          <w:w w:val="105"/>
        </w:rPr>
        <w:t>,</w:t>
      </w:r>
      <w:r w:rsidRPr="003B3B1C">
        <w:rPr>
          <w:w w:val="105"/>
        </w:rPr>
        <w:t xml:space="preserve"> qualify other </w:t>
      </w:r>
      <w:r w:rsidR="0012169E" w:rsidRPr="003B3B1C">
        <w:rPr>
          <w:w w:val="105"/>
        </w:rPr>
        <w:t>agencies</w:t>
      </w:r>
      <w:r w:rsidRPr="003B3B1C">
        <w:rPr>
          <w:w w:val="105"/>
        </w:rPr>
        <w:t xml:space="preserve"> outside the empaneled list or go for</w:t>
      </w:r>
      <w:r w:rsidRPr="003B3B1C">
        <w:rPr>
          <w:spacing w:val="1"/>
          <w:w w:val="105"/>
        </w:rPr>
        <w:t xml:space="preserve"> </w:t>
      </w:r>
      <w:r w:rsidRPr="003B3B1C">
        <w:rPr>
          <w:w w:val="105"/>
        </w:rPr>
        <w:t xml:space="preserve">an open tender inviting </w:t>
      </w:r>
      <w:r w:rsidR="0072099C" w:rsidRPr="003B3B1C">
        <w:rPr>
          <w:w w:val="105"/>
        </w:rPr>
        <w:t xml:space="preserve">proposal from </w:t>
      </w:r>
      <w:r w:rsidRPr="003B3B1C">
        <w:rPr>
          <w:w w:val="105"/>
        </w:rPr>
        <w:t xml:space="preserve">greater number </w:t>
      </w:r>
      <w:r w:rsidR="00326356" w:rsidRPr="003B3B1C">
        <w:rPr>
          <w:w w:val="105"/>
        </w:rPr>
        <w:t xml:space="preserve">of </w:t>
      </w:r>
      <w:r w:rsidRPr="003B3B1C">
        <w:rPr>
          <w:w w:val="105"/>
        </w:rPr>
        <w:t>qualified firms and make structure of the</w:t>
      </w:r>
      <w:r w:rsidRPr="003B3B1C">
        <w:rPr>
          <w:spacing w:val="1"/>
          <w:w w:val="105"/>
        </w:rPr>
        <w:t xml:space="preserve"> </w:t>
      </w:r>
      <w:r w:rsidRPr="003B3B1C">
        <w:rPr>
          <w:w w:val="105"/>
        </w:rPr>
        <w:t>RFP suitable for better participation during the RFP stage. The Applicants are</w:t>
      </w:r>
      <w:r w:rsidRPr="003B3B1C">
        <w:rPr>
          <w:spacing w:val="1"/>
          <w:w w:val="105"/>
        </w:rPr>
        <w:t xml:space="preserve"> </w:t>
      </w:r>
      <w:r w:rsidRPr="003B3B1C">
        <w:rPr>
          <w:w w:val="105"/>
        </w:rPr>
        <w:t xml:space="preserve">advised to visit the </w:t>
      </w:r>
      <w:r w:rsidR="00A51040" w:rsidRPr="003B3B1C">
        <w:rPr>
          <w:w w:val="105"/>
        </w:rPr>
        <w:t>RBI</w:t>
      </w:r>
      <w:r w:rsidRPr="003B3B1C">
        <w:rPr>
          <w:w w:val="105"/>
        </w:rPr>
        <w:t xml:space="preserve"> website and familiarize themselves </w:t>
      </w:r>
      <w:r w:rsidRPr="003B3B1C">
        <w:rPr>
          <w:w w:val="105"/>
        </w:rPr>
        <w:lastRenderedPageBreak/>
        <w:t>with the Project</w:t>
      </w:r>
      <w:r w:rsidRPr="003B3B1C">
        <w:rPr>
          <w:spacing w:val="1"/>
          <w:w w:val="105"/>
        </w:rPr>
        <w:t xml:space="preserve"> </w:t>
      </w:r>
      <w:r w:rsidRPr="003B3B1C">
        <w:rPr>
          <w:w w:val="105"/>
        </w:rPr>
        <w:t>before</w:t>
      </w:r>
      <w:r w:rsidRPr="003B3B1C">
        <w:rPr>
          <w:spacing w:val="-5"/>
          <w:w w:val="105"/>
        </w:rPr>
        <w:t xml:space="preserve"> </w:t>
      </w:r>
      <w:r w:rsidRPr="003B3B1C">
        <w:rPr>
          <w:w w:val="105"/>
        </w:rPr>
        <w:t>bidding</w:t>
      </w:r>
      <w:r w:rsidRPr="003B3B1C">
        <w:rPr>
          <w:spacing w:val="-2"/>
          <w:w w:val="105"/>
        </w:rPr>
        <w:t xml:space="preserve"> </w:t>
      </w:r>
      <w:r w:rsidRPr="003B3B1C">
        <w:rPr>
          <w:w w:val="105"/>
        </w:rPr>
        <w:t>for the</w:t>
      </w:r>
      <w:r w:rsidRPr="003B3B1C">
        <w:rPr>
          <w:spacing w:val="-3"/>
          <w:w w:val="105"/>
        </w:rPr>
        <w:t xml:space="preserve"> </w:t>
      </w:r>
      <w:r w:rsidRPr="003B3B1C">
        <w:rPr>
          <w:w w:val="105"/>
        </w:rPr>
        <w:t>project.</w:t>
      </w:r>
    </w:p>
    <w:p w14:paraId="174959C7" w14:textId="468460A5" w:rsidR="00F639D4" w:rsidRPr="003B3B1C" w:rsidRDefault="00F008D8">
      <w:pPr>
        <w:pStyle w:val="ListParagraph"/>
        <w:numPr>
          <w:ilvl w:val="1"/>
          <w:numId w:val="19"/>
        </w:numPr>
        <w:tabs>
          <w:tab w:val="left" w:pos="868"/>
        </w:tabs>
        <w:spacing w:before="120" w:line="278" w:lineRule="auto"/>
        <w:ind w:right="509"/>
      </w:pPr>
      <w:r w:rsidRPr="003B3B1C">
        <w:rPr>
          <w:w w:val="105"/>
        </w:rPr>
        <w:t xml:space="preserve">The selection of the successful Applicants </w:t>
      </w:r>
      <w:r w:rsidR="007D6AFF" w:rsidRPr="003B3B1C">
        <w:rPr>
          <w:w w:val="105"/>
        </w:rPr>
        <w:t>for each specific project shall be as per the terms and conditions set out in the RFP document for that project.</w:t>
      </w:r>
    </w:p>
    <w:p w14:paraId="0EE8D3E0" w14:textId="77777777" w:rsidR="00F639D4" w:rsidRPr="003B3B1C" w:rsidRDefault="00F639D4">
      <w:pPr>
        <w:pStyle w:val="BodyText"/>
        <w:spacing w:before="1"/>
        <w:rPr>
          <w:b/>
          <w:sz w:val="15"/>
        </w:rPr>
      </w:pPr>
    </w:p>
    <w:p w14:paraId="4356D604" w14:textId="77777777" w:rsidR="00F639D4" w:rsidRPr="003B3B1C" w:rsidRDefault="00F639D4">
      <w:pPr>
        <w:pStyle w:val="BodyText"/>
        <w:spacing w:before="10"/>
        <w:rPr>
          <w:sz w:val="20"/>
        </w:rPr>
      </w:pPr>
    </w:p>
    <w:p w14:paraId="755D38C8" w14:textId="77777777" w:rsidR="00F639D4" w:rsidRPr="003B3B1C" w:rsidRDefault="00F008D8">
      <w:pPr>
        <w:pStyle w:val="Heading1"/>
        <w:numPr>
          <w:ilvl w:val="0"/>
          <w:numId w:val="19"/>
        </w:numPr>
        <w:tabs>
          <w:tab w:val="left" w:pos="518"/>
        </w:tabs>
        <w:jc w:val="both"/>
      </w:pPr>
      <w:bookmarkStart w:id="16" w:name="4._SCOPE_OF_WORK_"/>
      <w:bookmarkStart w:id="17" w:name="_bookmark5"/>
      <w:bookmarkEnd w:id="16"/>
      <w:bookmarkEnd w:id="17"/>
      <w:r w:rsidRPr="003B3B1C">
        <w:t>SCOPE</w:t>
      </w:r>
      <w:r w:rsidRPr="003B3B1C">
        <w:rPr>
          <w:spacing w:val="2"/>
        </w:rPr>
        <w:t xml:space="preserve"> </w:t>
      </w:r>
      <w:r w:rsidRPr="003B3B1C">
        <w:t>OF WORK</w:t>
      </w:r>
    </w:p>
    <w:p w14:paraId="14584EFD" w14:textId="78FD4F19" w:rsidR="00F639D4" w:rsidRPr="003B3B1C" w:rsidRDefault="00F008D8" w:rsidP="007D6AFF">
      <w:pPr>
        <w:pStyle w:val="BodyText"/>
        <w:spacing w:before="160" w:after="240" w:line="276" w:lineRule="auto"/>
        <w:ind w:left="142" w:right="407"/>
        <w:jc w:val="both"/>
      </w:pPr>
      <w:r w:rsidRPr="003B3B1C">
        <w:t>The</w:t>
      </w:r>
      <w:r w:rsidR="002F73C1" w:rsidRPr="003B3B1C">
        <w:t xml:space="preserve"> </w:t>
      </w:r>
      <w:r w:rsidR="0078492F" w:rsidRPr="003B3B1C">
        <w:t>Agency</w:t>
      </w:r>
      <w:r w:rsidRPr="003B3B1C">
        <w:t xml:space="preserve"> shall be responsible </w:t>
      </w:r>
      <w:r w:rsidR="00FD1735" w:rsidRPr="003B3B1C">
        <w:t xml:space="preserve">End to End Construction Management </w:t>
      </w:r>
      <w:r w:rsidR="002F73C1" w:rsidRPr="003B3B1C">
        <w:t>and supervision s</w:t>
      </w:r>
      <w:r w:rsidR="00FD1735" w:rsidRPr="003B3B1C">
        <w:t>ervice on behalf of RBI from the start of construction up to commissioning and handing over of the project for use</w:t>
      </w:r>
      <w:r w:rsidRPr="003B3B1C">
        <w:t>.</w:t>
      </w:r>
      <w:r w:rsidR="00F214FE" w:rsidRPr="003B3B1C">
        <w:t xml:space="preserve"> </w:t>
      </w:r>
      <w:r w:rsidR="00EF21BB" w:rsidRPr="003B3B1C">
        <w:t xml:space="preserve">To cover the overall scope of work the agency shall deploy the manpower to supervise the works of all fields. </w:t>
      </w:r>
      <w:r w:rsidR="00F214FE" w:rsidRPr="003B3B1C">
        <w:t>The overall scope may cover</w:t>
      </w:r>
      <w:r w:rsidR="00AA7953" w:rsidRPr="003B3B1C">
        <w:t>,</w:t>
      </w:r>
      <w:r w:rsidR="00F214FE" w:rsidRPr="003B3B1C">
        <w:t xml:space="preserve"> but not limited to</w:t>
      </w:r>
      <w:r w:rsidR="00AA7953" w:rsidRPr="003B3B1C">
        <w:t>,</w:t>
      </w:r>
      <w:r w:rsidR="00F214FE" w:rsidRPr="003B3B1C">
        <w:t xml:space="preserve"> the following.</w:t>
      </w:r>
    </w:p>
    <w:p w14:paraId="1D6D578B" w14:textId="04E5E307" w:rsidR="00FD1735" w:rsidRPr="003B3B1C" w:rsidRDefault="0035397A" w:rsidP="007D6AFF">
      <w:pPr>
        <w:pStyle w:val="Heading3"/>
        <w:spacing w:line="360" w:lineRule="auto"/>
        <w:ind w:right="274"/>
        <w:rPr>
          <w:rFonts w:ascii="Arial" w:hAnsi="Arial" w:cs="Arial"/>
          <w:color w:val="auto"/>
          <w:sz w:val="22"/>
          <w:szCs w:val="22"/>
        </w:rPr>
      </w:pPr>
      <w:r w:rsidRPr="003B3B1C">
        <w:rPr>
          <w:rFonts w:ascii="Arial" w:hAnsi="Arial" w:cs="Arial"/>
          <w:b/>
          <w:bCs/>
          <w:color w:val="auto"/>
          <w:sz w:val="22"/>
          <w:szCs w:val="22"/>
        </w:rPr>
        <w:t>2.1</w:t>
      </w:r>
      <w:r w:rsidRPr="003B3B1C">
        <w:rPr>
          <w:rFonts w:ascii="Arial" w:hAnsi="Arial" w:cs="Arial"/>
          <w:color w:val="auto"/>
          <w:sz w:val="22"/>
          <w:szCs w:val="22"/>
        </w:rPr>
        <w:t xml:space="preserve"> </w:t>
      </w:r>
      <w:r w:rsidR="00FD1735" w:rsidRPr="003B3B1C">
        <w:rPr>
          <w:rFonts w:ascii="Arial" w:hAnsi="Arial" w:cs="Arial"/>
          <w:b/>
          <w:bCs/>
          <w:color w:val="auto"/>
          <w:sz w:val="22"/>
          <w:szCs w:val="22"/>
        </w:rPr>
        <w:t>Construction Supervision</w:t>
      </w:r>
    </w:p>
    <w:p w14:paraId="19C0CA19" w14:textId="77777777" w:rsidR="002532CA" w:rsidRPr="003B3B1C" w:rsidRDefault="002532CA" w:rsidP="002532CA">
      <w:pPr>
        <w:pStyle w:val="ListBullet"/>
        <w:numPr>
          <w:ilvl w:val="0"/>
          <w:numId w:val="39"/>
        </w:numPr>
        <w:ind w:right="274"/>
        <w:jc w:val="both"/>
        <w:rPr>
          <w:rFonts w:ascii="Arial" w:hAnsi="Arial" w:cs="Arial"/>
        </w:rPr>
      </w:pPr>
      <w:r w:rsidRPr="003B3B1C">
        <w:rPr>
          <w:rFonts w:ascii="Arial" w:hAnsi="Arial" w:cs="Arial"/>
        </w:rPr>
        <w:t xml:space="preserve">Review and certify contractor’s Mobilization Plan covering site establishment, temporary facilities, mobilization schedule, workforce deployment and resource mobilization. </w:t>
      </w:r>
    </w:p>
    <w:p w14:paraId="16A87313" w14:textId="092E30F8" w:rsidR="00322B70" w:rsidRPr="003B3B1C" w:rsidRDefault="002532CA" w:rsidP="002532CA">
      <w:pPr>
        <w:pStyle w:val="ListBullet"/>
        <w:numPr>
          <w:ilvl w:val="0"/>
          <w:numId w:val="39"/>
        </w:numPr>
        <w:ind w:right="274"/>
        <w:jc w:val="both"/>
        <w:rPr>
          <w:rFonts w:ascii="Arial" w:hAnsi="Arial" w:cs="Arial"/>
        </w:rPr>
      </w:pPr>
      <w:r w:rsidRPr="003B3B1C">
        <w:rPr>
          <w:rFonts w:ascii="Arial" w:hAnsi="Arial" w:cs="Arial"/>
        </w:rPr>
        <w:t>Review and certify Contractor’s Quality Plan, HSEF (Health, Safety, Environment, and Fire) Plan, and Method Statements prior to activity commencement.</w:t>
      </w:r>
    </w:p>
    <w:p w14:paraId="06C42021" w14:textId="2AB25660" w:rsidR="00FD1735" w:rsidRPr="003B3B1C" w:rsidRDefault="00FD1735" w:rsidP="0035397A">
      <w:pPr>
        <w:pStyle w:val="ListBullet"/>
        <w:numPr>
          <w:ilvl w:val="0"/>
          <w:numId w:val="39"/>
        </w:numPr>
        <w:ind w:right="274"/>
        <w:jc w:val="both"/>
        <w:rPr>
          <w:rFonts w:ascii="Arial" w:hAnsi="Arial" w:cs="Arial"/>
        </w:rPr>
      </w:pPr>
      <w:r w:rsidRPr="003B3B1C">
        <w:rPr>
          <w:rFonts w:ascii="Arial" w:hAnsi="Arial" w:cs="Arial"/>
        </w:rPr>
        <w:t>Obtaining all drawings, including working/detailed drawings, approved for before commencement of the work and carrying out thorough study of schedule of quantities, specifications, drawings, additional conditions, if any, accepted by the Bank and other parts of the contract documents, architectural/structural drawings and other details so as to bring out ambiguities/discrepancies between them and to obtain clarification from the Contractor and RBI well in time to avoid delays and problems.</w:t>
      </w:r>
    </w:p>
    <w:p w14:paraId="4F5D5155" w14:textId="6D160207" w:rsidR="00957F14" w:rsidRPr="003B3B1C" w:rsidRDefault="00957F14" w:rsidP="00957F14">
      <w:pPr>
        <w:pStyle w:val="ListBullet"/>
        <w:numPr>
          <w:ilvl w:val="0"/>
          <w:numId w:val="39"/>
        </w:numPr>
        <w:ind w:right="274"/>
        <w:jc w:val="both"/>
        <w:rPr>
          <w:rFonts w:ascii="Arial" w:hAnsi="Arial" w:cs="Arial"/>
        </w:rPr>
      </w:pPr>
      <w:r w:rsidRPr="003B3B1C">
        <w:rPr>
          <w:rFonts w:ascii="Arial" w:hAnsi="Arial" w:cs="Arial"/>
        </w:rPr>
        <w:t>Validate working/good for construction drawings of each component of work to the Contractor for execution, properly supervise the works, approve the materials and workmanship for the works in consultation with RBI.</w:t>
      </w:r>
    </w:p>
    <w:p w14:paraId="2D11410B" w14:textId="01E584DF" w:rsidR="00FD1735" w:rsidRPr="003B3B1C" w:rsidRDefault="002532CA" w:rsidP="0035397A">
      <w:pPr>
        <w:pStyle w:val="ListBullet"/>
        <w:numPr>
          <w:ilvl w:val="0"/>
          <w:numId w:val="39"/>
        </w:numPr>
        <w:ind w:right="274"/>
        <w:jc w:val="both"/>
        <w:rPr>
          <w:rFonts w:ascii="Arial" w:hAnsi="Arial" w:cs="Arial"/>
        </w:rPr>
      </w:pPr>
      <w:r w:rsidRPr="003B3B1C">
        <w:rPr>
          <w:rFonts w:ascii="Arial" w:hAnsi="Arial" w:cs="Arial"/>
        </w:rPr>
        <w:t>Daily Site supervision/Inspection to m</w:t>
      </w:r>
      <w:r w:rsidR="00FD1735" w:rsidRPr="003B3B1C">
        <w:rPr>
          <w:rFonts w:ascii="Arial" w:hAnsi="Arial" w:cs="Arial"/>
        </w:rPr>
        <w:t xml:space="preserve">onitor construction activities and ensure </w:t>
      </w:r>
      <w:r w:rsidR="005639E0" w:rsidRPr="003B3B1C">
        <w:rPr>
          <w:rFonts w:ascii="Arial" w:hAnsi="Arial" w:cs="Arial"/>
        </w:rPr>
        <w:t xml:space="preserve">that high quality construction is achieved. Also </w:t>
      </w:r>
      <w:r w:rsidRPr="003B3B1C">
        <w:rPr>
          <w:rFonts w:ascii="Arial" w:hAnsi="Arial" w:cs="Arial"/>
        </w:rPr>
        <w:t xml:space="preserve">to </w:t>
      </w:r>
      <w:r w:rsidR="005639E0" w:rsidRPr="003B3B1C">
        <w:rPr>
          <w:rFonts w:ascii="Arial" w:hAnsi="Arial" w:cs="Arial"/>
        </w:rPr>
        <w:t>ensure that all works are executed in full compliance w</w:t>
      </w:r>
      <w:r w:rsidR="00FD1735" w:rsidRPr="003B3B1C">
        <w:rPr>
          <w:rFonts w:ascii="Arial" w:hAnsi="Arial" w:cs="Arial"/>
        </w:rPr>
        <w:t>ith approved</w:t>
      </w:r>
      <w:r w:rsidR="005639E0" w:rsidRPr="003B3B1C">
        <w:rPr>
          <w:rFonts w:ascii="Arial" w:hAnsi="Arial" w:cs="Arial"/>
        </w:rPr>
        <w:t xml:space="preserve"> Engineering</w:t>
      </w:r>
      <w:r w:rsidR="00FD1735" w:rsidRPr="003B3B1C">
        <w:rPr>
          <w:rFonts w:ascii="Arial" w:hAnsi="Arial" w:cs="Arial"/>
        </w:rPr>
        <w:t xml:space="preserve"> designs, </w:t>
      </w:r>
      <w:proofErr w:type="gramStart"/>
      <w:r w:rsidR="00FD1735" w:rsidRPr="003B3B1C">
        <w:rPr>
          <w:rFonts w:ascii="Arial" w:hAnsi="Arial" w:cs="Arial"/>
        </w:rPr>
        <w:t>specifications</w:t>
      </w:r>
      <w:proofErr w:type="gramEnd"/>
      <w:r w:rsidR="00FD1735" w:rsidRPr="003B3B1C">
        <w:rPr>
          <w:rFonts w:ascii="Arial" w:hAnsi="Arial" w:cs="Arial"/>
        </w:rPr>
        <w:t xml:space="preserve"> and </w:t>
      </w:r>
      <w:r w:rsidR="005639E0" w:rsidRPr="003B3B1C">
        <w:rPr>
          <w:rFonts w:ascii="Arial" w:hAnsi="Arial" w:cs="Arial"/>
        </w:rPr>
        <w:t xml:space="preserve">other stipulations </w:t>
      </w:r>
      <w:r w:rsidR="00FD1735" w:rsidRPr="003B3B1C">
        <w:rPr>
          <w:rFonts w:ascii="Arial" w:hAnsi="Arial" w:cs="Arial"/>
        </w:rPr>
        <w:t xml:space="preserve">of the provisions in contract agreement </w:t>
      </w:r>
      <w:r w:rsidR="00FD1735" w:rsidRPr="003B3B1C">
        <w:rPr>
          <w:rFonts w:ascii="Arial" w:hAnsi="Arial" w:cs="Arial"/>
          <w:color w:val="000000"/>
          <w:spacing w:val="-2"/>
        </w:rPr>
        <w:t xml:space="preserve">and notify RBI and Contractor of any deviation there from. </w:t>
      </w:r>
    </w:p>
    <w:p w14:paraId="4E3EA398" w14:textId="01AA7EDC" w:rsidR="005B4010" w:rsidRPr="003B3B1C" w:rsidRDefault="00FD1735" w:rsidP="005B4010">
      <w:pPr>
        <w:pStyle w:val="ListBullet"/>
        <w:numPr>
          <w:ilvl w:val="0"/>
          <w:numId w:val="39"/>
        </w:numPr>
        <w:ind w:right="274"/>
        <w:jc w:val="both"/>
        <w:rPr>
          <w:rFonts w:ascii="Arial" w:hAnsi="Arial" w:cs="Arial"/>
        </w:rPr>
      </w:pPr>
      <w:r w:rsidRPr="003B3B1C">
        <w:rPr>
          <w:rFonts w:ascii="Arial" w:hAnsi="Arial" w:cs="Arial"/>
        </w:rPr>
        <w:t>To ensure project works are being executed based on the approved QAP</w:t>
      </w:r>
      <w:r w:rsidR="005B29DF" w:rsidRPr="003B3B1C">
        <w:rPr>
          <w:rFonts w:ascii="Arial" w:hAnsi="Arial" w:cs="Arial"/>
        </w:rPr>
        <w:t xml:space="preserve"> (Quality Assurance &amp; Control Plan)</w:t>
      </w:r>
      <w:r w:rsidRPr="003B3B1C">
        <w:rPr>
          <w:rFonts w:ascii="Arial" w:hAnsi="Arial" w:cs="Arial"/>
        </w:rPr>
        <w:t xml:space="preserve"> and to independently review the required </w:t>
      </w:r>
      <w:r w:rsidR="005B29DF" w:rsidRPr="003B3B1C">
        <w:rPr>
          <w:rFonts w:ascii="Arial" w:hAnsi="Arial" w:cs="Arial"/>
        </w:rPr>
        <w:t>Q</w:t>
      </w:r>
      <w:r w:rsidRPr="003B3B1C">
        <w:rPr>
          <w:rFonts w:ascii="Arial" w:hAnsi="Arial" w:cs="Arial"/>
        </w:rPr>
        <w:t xml:space="preserve">uality </w:t>
      </w:r>
      <w:r w:rsidR="005B29DF" w:rsidRPr="003B3B1C">
        <w:rPr>
          <w:rFonts w:ascii="Arial" w:hAnsi="Arial" w:cs="Arial"/>
        </w:rPr>
        <w:t>A</w:t>
      </w:r>
      <w:r w:rsidRPr="003B3B1C">
        <w:rPr>
          <w:rFonts w:ascii="Arial" w:hAnsi="Arial" w:cs="Arial"/>
        </w:rPr>
        <w:t xml:space="preserve">ssurance and </w:t>
      </w:r>
      <w:r w:rsidR="005B29DF" w:rsidRPr="003B3B1C">
        <w:rPr>
          <w:rFonts w:ascii="Arial" w:hAnsi="Arial" w:cs="Arial"/>
        </w:rPr>
        <w:t>Q</w:t>
      </w:r>
      <w:r w:rsidRPr="003B3B1C">
        <w:rPr>
          <w:rFonts w:ascii="Arial" w:hAnsi="Arial" w:cs="Arial"/>
        </w:rPr>
        <w:t xml:space="preserve">uality </w:t>
      </w:r>
      <w:r w:rsidR="005B29DF" w:rsidRPr="003B3B1C">
        <w:rPr>
          <w:rFonts w:ascii="Arial" w:hAnsi="Arial" w:cs="Arial"/>
        </w:rPr>
        <w:t>C</w:t>
      </w:r>
      <w:r w:rsidRPr="003B3B1C">
        <w:rPr>
          <w:rFonts w:ascii="Arial" w:hAnsi="Arial" w:cs="Arial"/>
        </w:rPr>
        <w:t>ontrol tests in the project, on behalf of RBI and Contractor and report non-conformities.</w:t>
      </w:r>
    </w:p>
    <w:p w14:paraId="4F70527F" w14:textId="61B56D4D" w:rsidR="0035397A" w:rsidRPr="003B3B1C" w:rsidRDefault="005B4010" w:rsidP="0035397A">
      <w:pPr>
        <w:pStyle w:val="ListBullet"/>
        <w:numPr>
          <w:ilvl w:val="0"/>
          <w:numId w:val="39"/>
        </w:numPr>
        <w:ind w:right="274"/>
        <w:jc w:val="both"/>
        <w:rPr>
          <w:rFonts w:ascii="Arial" w:hAnsi="Arial" w:cs="Arial"/>
        </w:rPr>
      </w:pPr>
      <w:r w:rsidRPr="003B3B1C">
        <w:rPr>
          <w:rFonts w:ascii="Arial" w:hAnsi="Arial" w:cs="Arial"/>
        </w:rPr>
        <w:t>The agency shall Coordinate and supervise field/lab testing of materials and works and shall</w:t>
      </w:r>
      <w:r w:rsidR="0061265E" w:rsidRPr="003B3B1C">
        <w:rPr>
          <w:rFonts w:ascii="Arial" w:hAnsi="Arial" w:cs="Arial"/>
        </w:rPr>
        <w:t xml:space="preserve"> certify test results (soil, concrete</w:t>
      </w:r>
      <w:r w:rsidR="00AC342D" w:rsidRPr="003B3B1C">
        <w:rPr>
          <w:rFonts w:ascii="Arial" w:hAnsi="Arial" w:cs="Arial"/>
        </w:rPr>
        <w:t xml:space="preserve"> (design mix)</w:t>
      </w:r>
      <w:r w:rsidR="0061265E" w:rsidRPr="003B3B1C">
        <w:rPr>
          <w:rFonts w:ascii="Arial" w:hAnsi="Arial" w:cs="Arial"/>
        </w:rPr>
        <w:t>, steel, welds, coatings</w:t>
      </w:r>
      <w:r w:rsidRPr="003B3B1C">
        <w:rPr>
          <w:rFonts w:ascii="Arial" w:hAnsi="Arial" w:cs="Arial"/>
        </w:rPr>
        <w:t xml:space="preserve"> etc.</w:t>
      </w:r>
      <w:r w:rsidR="0061265E" w:rsidRPr="003B3B1C">
        <w:rPr>
          <w:rFonts w:ascii="Arial" w:hAnsi="Arial" w:cs="Arial"/>
        </w:rPr>
        <w:t>) as per approved Quality Plan and shall</w:t>
      </w:r>
      <w:r w:rsidR="00FD1735" w:rsidRPr="003B3B1C">
        <w:rPr>
          <w:rFonts w:ascii="Arial" w:hAnsi="Arial" w:cs="Arial"/>
        </w:rPr>
        <w:t xml:space="preserve"> assist a third-party QA &amp; QC consultant employed by </w:t>
      </w:r>
      <w:r w:rsidRPr="003B3B1C">
        <w:rPr>
          <w:rFonts w:ascii="Arial" w:hAnsi="Arial" w:cs="Arial"/>
        </w:rPr>
        <w:t>RBI.</w:t>
      </w:r>
      <w:r w:rsidR="0061265E" w:rsidRPr="003B3B1C">
        <w:rPr>
          <w:rFonts w:ascii="Arial" w:hAnsi="Arial" w:cs="Arial"/>
        </w:rPr>
        <w:t xml:space="preserve">     </w:t>
      </w:r>
    </w:p>
    <w:p w14:paraId="4A3D9402" w14:textId="147081E2" w:rsidR="009426FF" w:rsidRPr="003B3B1C" w:rsidRDefault="00097B18" w:rsidP="00097B18">
      <w:pPr>
        <w:pStyle w:val="ListBullet"/>
        <w:numPr>
          <w:ilvl w:val="0"/>
          <w:numId w:val="39"/>
        </w:numPr>
        <w:ind w:right="274"/>
        <w:jc w:val="both"/>
        <w:rPr>
          <w:rFonts w:ascii="Arial" w:hAnsi="Arial" w:cs="Arial"/>
        </w:rPr>
      </w:pPr>
      <w:r w:rsidRPr="003B3B1C">
        <w:rPr>
          <w:rFonts w:ascii="Arial" w:hAnsi="Arial" w:cs="Arial"/>
        </w:rPr>
        <w:t>S</w:t>
      </w:r>
      <w:r w:rsidR="009426FF" w:rsidRPr="003B3B1C">
        <w:rPr>
          <w:rFonts w:ascii="Arial" w:hAnsi="Arial" w:cs="Arial"/>
        </w:rPr>
        <w:t>hall issue necessary</w:t>
      </w:r>
      <w:r w:rsidRPr="003B3B1C">
        <w:rPr>
          <w:rFonts w:ascii="Arial" w:hAnsi="Arial" w:cs="Arial"/>
        </w:rPr>
        <w:t xml:space="preserve"> </w:t>
      </w:r>
      <w:r w:rsidR="009426FF" w:rsidRPr="003B3B1C">
        <w:rPr>
          <w:rFonts w:ascii="Arial" w:hAnsi="Arial" w:cs="Arial"/>
        </w:rPr>
        <w:t xml:space="preserve">directions to the </w:t>
      </w:r>
      <w:r w:rsidRPr="003B3B1C">
        <w:rPr>
          <w:rFonts w:ascii="Arial" w:hAnsi="Arial" w:cs="Arial"/>
        </w:rPr>
        <w:t>Contractor</w:t>
      </w:r>
      <w:r w:rsidR="009426FF" w:rsidRPr="003B3B1C">
        <w:rPr>
          <w:rFonts w:ascii="Arial" w:hAnsi="Arial" w:cs="Arial"/>
        </w:rPr>
        <w:t xml:space="preserve"> for ensuring that the tests are conducted in a fair and</w:t>
      </w:r>
      <w:r w:rsidRPr="003B3B1C">
        <w:rPr>
          <w:rFonts w:ascii="Arial" w:hAnsi="Arial" w:cs="Arial"/>
        </w:rPr>
        <w:t xml:space="preserve"> </w:t>
      </w:r>
      <w:r w:rsidR="009426FF" w:rsidRPr="003B3B1C">
        <w:rPr>
          <w:rFonts w:ascii="Arial" w:hAnsi="Arial" w:cs="Arial"/>
        </w:rPr>
        <w:t xml:space="preserve">efficient manner as per Quality Assurance </w:t>
      </w:r>
      <w:r w:rsidR="000E2637" w:rsidRPr="003B3B1C">
        <w:rPr>
          <w:rFonts w:ascii="Arial" w:hAnsi="Arial" w:cs="Arial"/>
        </w:rPr>
        <w:t>Manual and</w:t>
      </w:r>
      <w:r w:rsidR="009426FF" w:rsidRPr="003B3B1C">
        <w:rPr>
          <w:rFonts w:ascii="Arial" w:hAnsi="Arial" w:cs="Arial"/>
        </w:rPr>
        <w:t xml:space="preserve"> shall monitor and review the</w:t>
      </w:r>
      <w:r w:rsidRPr="003B3B1C">
        <w:rPr>
          <w:rFonts w:ascii="Arial" w:hAnsi="Arial" w:cs="Arial"/>
        </w:rPr>
        <w:t xml:space="preserve"> results thereof.</w:t>
      </w:r>
    </w:p>
    <w:p w14:paraId="484712F6" w14:textId="3A230914" w:rsidR="00FD1735" w:rsidRPr="003B3B1C" w:rsidRDefault="00FD1735" w:rsidP="0035397A">
      <w:pPr>
        <w:pStyle w:val="ListBullet"/>
        <w:numPr>
          <w:ilvl w:val="0"/>
          <w:numId w:val="39"/>
        </w:numPr>
        <w:ind w:right="274"/>
        <w:jc w:val="both"/>
        <w:rPr>
          <w:rFonts w:ascii="Arial" w:hAnsi="Arial" w:cs="Arial"/>
        </w:rPr>
      </w:pPr>
      <w:r w:rsidRPr="003B3B1C">
        <w:rPr>
          <w:rFonts w:ascii="Arial" w:hAnsi="Arial" w:cs="Arial"/>
        </w:rPr>
        <w:t>Monitor Contractor’s health, safety, and environmental compliance.</w:t>
      </w:r>
      <w:r w:rsidR="005B4010" w:rsidRPr="003B3B1C">
        <w:rPr>
          <w:rFonts w:ascii="Arial" w:hAnsi="Arial" w:cs="Arial"/>
        </w:rPr>
        <w:t xml:space="preserve"> Conduct weekly safety audits and daily toolbox talks. Review and approve contractor’s incident reports, near-miss </w:t>
      </w:r>
      <w:proofErr w:type="gramStart"/>
      <w:r w:rsidR="005B4010" w:rsidRPr="003B3B1C">
        <w:rPr>
          <w:rFonts w:ascii="Arial" w:hAnsi="Arial" w:cs="Arial"/>
        </w:rPr>
        <w:t>logs</w:t>
      </w:r>
      <w:proofErr w:type="gramEnd"/>
      <w:r w:rsidR="005B4010" w:rsidRPr="003B3B1C">
        <w:rPr>
          <w:rFonts w:ascii="Arial" w:hAnsi="Arial" w:cs="Arial"/>
        </w:rPr>
        <w:t xml:space="preserve"> and PPE compliance.</w:t>
      </w:r>
      <w:r w:rsidR="004C57FA" w:rsidRPr="003B3B1C">
        <w:rPr>
          <w:rFonts w:ascii="Arial" w:hAnsi="Arial" w:cs="Arial"/>
        </w:rPr>
        <w:t xml:space="preserve"> </w:t>
      </w:r>
    </w:p>
    <w:p w14:paraId="1357B671" w14:textId="2FDDE263" w:rsidR="005B4010" w:rsidRPr="003B3B1C" w:rsidRDefault="005B4010" w:rsidP="0035397A">
      <w:pPr>
        <w:pStyle w:val="ListBullet"/>
        <w:numPr>
          <w:ilvl w:val="0"/>
          <w:numId w:val="39"/>
        </w:numPr>
        <w:ind w:right="274"/>
        <w:jc w:val="both"/>
        <w:rPr>
          <w:rFonts w:ascii="Arial" w:hAnsi="Arial" w:cs="Arial"/>
        </w:rPr>
      </w:pPr>
      <w:r w:rsidRPr="003B3B1C">
        <w:rPr>
          <w:rFonts w:ascii="Arial" w:hAnsi="Arial" w:cs="Arial"/>
        </w:rPr>
        <w:t>Oversee air/noise monitoring, waste management, water discharge testing and ensure compliance with environmental permits.</w:t>
      </w:r>
    </w:p>
    <w:p w14:paraId="1302987C" w14:textId="1F5CAAB7" w:rsidR="005B4010" w:rsidRPr="003B3B1C" w:rsidRDefault="005B4010" w:rsidP="0035397A">
      <w:pPr>
        <w:pStyle w:val="ListBullet"/>
        <w:numPr>
          <w:ilvl w:val="0"/>
          <w:numId w:val="39"/>
        </w:numPr>
        <w:ind w:right="274"/>
        <w:jc w:val="both"/>
        <w:rPr>
          <w:rFonts w:ascii="Arial" w:hAnsi="Arial" w:cs="Arial"/>
        </w:rPr>
      </w:pPr>
      <w:r w:rsidRPr="003B3B1C">
        <w:rPr>
          <w:rFonts w:ascii="Arial" w:hAnsi="Arial" w:cs="Arial"/>
        </w:rPr>
        <w:t xml:space="preserve">Review and update Emergency Response Plan; facilitate mock drills for fire, </w:t>
      </w:r>
      <w:proofErr w:type="gramStart"/>
      <w:r w:rsidRPr="003B3B1C">
        <w:rPr>
          <w:rFonts w:ascii="Arial" w:hAnsi="Arial" w:cs="Arial"/>
        </w:rPr>
        <w:t>evacuation</w:t>
      </w:r>
      <w:proofErr w:type="gramEnd"/>
      <w:r w:rsidRPr="003B3B1C">
        <w:rPr>
          <w:rFonts w:ascii="Arial" w:hAnsi="Arial" w:cs="Arial"/>
        </w:rPr>
        <w:t xml:space="preserve"> and spill </w:t>
      </w:r>
      <w:r w:rsidR="005B29DF" w:rsidRPr="003B3B1C">
        <w:rPr>
          <w:rFonts w:ascii="Arial" w:hAnsi="Arial" w:cs="Arial"/>
        </w:rPr>
        <w:t>scenarios.</w:t>
      </w:r>
    </w:p>
    <w:p w14:paraId="03AD3CB2" w14:textId="3D657C75" w:rsidR="00FD1735" w:rsidRPr="003B3B1C" w:rsidRDefault="0035397A" w:rsidP="005B29DF">
      <w:pPr>
        <w:pStyle w:val="Heading3"/>
        <w:spacing w:line="360" w:lineRule="auto"/>
        <w:ind w:right="274"/>
        <w:jc w:val="both"/>
        <w:rPr>
          <w:rFonts w:ascii="Arial" w:hAnsi="Arial" w:cs="Arial"/>
          <w:b/>
          <w:bCs/>
          <w:color w:val="auto"/>
          <w:sz w:val="22"/>
          <w:szCs w:val="22"/>
        </w:rPr>
      </w:pPr>
      <w:r w:rsidRPr="003B3B1C">
        <w:rPr>
          <w:rFonts w:ascii="Arial" w:hAnsi="Arial" w:cs="Arial"/>
          <w:b/>
          <w:bCs/>
          <w:color w:val="auto"/>
          <w:sz w:val="22"/>
          <w:szCs w:val="22"/>
        </w:rPr>
        <w:lastRenderedPageBreak/>
        <w:t xml:space="preserve">2.2 </w:t>
      </w:r>
      <w:r w:rsidR="00FD1735" w:rsidRPr="003B3B1C">
        <w:rPr>
          <w:rFonts w:ascii="Arial" w:hAnsi="Arial" w:cs="Arial"/>
          <w:b/>
          <w:bCs/>
          <w:color w:val="auto"/>
          <w:sz w:val="22"/>
          <w:szCs w:val="22"/>
        </w:rPr>
        <w:t>Progress Monitoring</w:t>
      </w:r>
      <w:r w:rsidR="00322B70" w:rsidRPr="003B3B1C">
        <w:rPr>
          <w:rFonts w:ascii="Arial" w:hAnsi="Arial" w:cs="Arial"/>
          <w:b/>
          <w:bCs/>
          <w:color w:val="auto"/>
          <w:sz w:val="22"/>
          <w:szCs w:val="22"/>
        </w:rPr>
        <w:t xml:space="preserve"> – Scheduling/controlling &amp; </w:t>
      </w:r>
      <w:r w:rsidR="005B29DF" w:rsidRPr="003B3B1C">
        <w:rPr>
          <w:rFonts w:ascii="Arial" w:hAnsi="Arial" w:cs="Arial"/>
          <w:b/>
          <w:bCs/>
          <w:color w:val="auto"/>
          <w:sz w:val="22"/>
          <w:szCs w:val="22"/>
        </w:rPr>
        <w:t>Reporting.</w:t>
      </w:r>
    </w:p>
    <w:p w14:paraId="27FE37C1" w14:textId="4601ABFC" w:rsidR="00FD1735" w:rsidRPr="003B3B1C" w:rsidRDefault="00FD1735" w:rsidP="0035397A">
      <w:pPr>
        <w:pStyle w:val="ListBullet"/>
        <w:numPr>
          <w:ilvl w:val="0"/>
          <w:numId w:val="46"/>
        </w:numPr>
        <w:ind w:right="274"/>
        <w:jc w:val="both"/>
        <w:rPr>
          <w:rFonts w:ascii="Arial" w:hAnsi="Arial" w:cs="Arial"/>
        </w:rPr>
      </w:pPr>
      <w:r w:rsidRPr="003B3B1C">
        <w:rPr>
          <w:rFonts w:ascii="Arial" w:hAnsi="Arial" w:cs="Arial"/>
        </w:rPr>
        <w:t>Track physical and financial progress of the Contractor and periodically</w:t>
      </w:r>
      <w:r w:rsidR="00322B70" w:rsidRPr="003B3B1C">
        <w:rPr>
          <w:rFonts w:ascii="Arial" w:hAnsi="Arial" w:cs="Arial"/>
        </w:rPr>
        <w:t xml:space="preserve"> (as decided by RBI)</w:t>
      </w:r>
      <w:r w:rsidRPr="003B3B1C">
        <w:rPr>
          <w:rFonts w:ascii="Arial" w:hAnsi="Arial" w:cs="Arial"/>
        </w:rPr>
        <w:t xml:space="preserve"> reporting to RBI, the Financial, Technical and Physical progress of implementation of the project.</w:t>
      </w:r>
    </w:p>
    <w:p w14:paraId="1C582DA9" w14:textId="66068594" w:rsidR="00526679" w:rsidRPr="003B3B1C" w:rsidRDefault="00526679" w:rsidP="0035397A">
      <w:pPr>
        <w:pStyle w:val="ListBullet"/>
        <w:numPr>
          <w:ilvl w:val="0"/>
          <w:numId w:val="46"/>
        </w:numPr>
        <w:ind w:right="274"/>
        <w:jc w:val="both"/>
        <w:rPr>
          <w:rFonts w:ascii="Arial" w:hAnsi="Arial" w:cs="Arial"/>
        </w:rPr>
      </w:pPr>
      <w:r w:rsidRPr="003B3B1C">
        <w:rPr>
          <w:rFonts w:ascii="Arial" w:hAnsi="Arial" w:cs="Arial"/>
        </w:rPr>
        <w:t xml:space="preserve">Update the master schedule monthly, track actual versus planned progress, </w:t>
      </w:r>
      <w:proofErr w:type="gramStart"/>
      <w:r w:rsidR="0053686D" w:rsidRPr="003B3B1C">
        <w:rPr>
          <w:rFonts w:ascii="Arial" w:hAnsi="Arial" w:cs="Arial"/>
        </w:rPr>
        <w:t>Identify</w:t>
      </w:r>
      <w:proofErr w:type="gramEnd"/>
      <w:r w:rsidR="0053686D" w:rsidRPr="003B3B1C">
        <w:rPr>
          <w:rFonts w:ascii="Arial" w:hAnsi="Arial" w:cs="Arial"/>
        </w:rPr>
        <w:t xml:space="preserve"> and </w:t>
      </w:r>
      <w:r w:rsidRPr="003B3B1C">
        <w:rPr>
          <w:rFonts w:ascii="Arial" w:hAnsi="Arial" w:cs="Arial"/>
        </w:rPr>
        <w:t xml:space="preserve">analyze delays, </w:t>
      </w:r>
      <w:r w:rsidR="0053686D" w:rsidRPr="003B3B1C">
        <w:rPr>
          <w:rFonts w:ascii="Arial" w:hAnsi="Arial" w:cs="Arial"/>
        </w:rPr>
        <w:t xml:space="preserve">risks, or issues and propose corrective </w:t>
      </w:r>
      <w:r w:rsidRPr="003B3B1C">
        <w:rPr>
          <w:rFonts w:ascii="Arial" w:hAnsi="Arial" w:cs="Arial"/>
        </w:rPr>
        <w:t>measures, and recommend recovery schedules.</w:t>
      </w:r>
    </w:p>
    <w:p w14:paraId="7B65FA61" w14:textId="6CEA092B" w:rsidR="0027270D" w:rsidRPr="003B3B1C" w:rsidRDefault="0027270D" w:rsidP="0035397A">
      <w:pPr>
        <w:pStyle w:val="ListBullet"/>
        <w:numPr>
          <w:ilvl w:val="0"/>
          <w:numId w:val="46"/>
        </w:numPr>
        <w:ind w:right="274"/>
        <w:jc w:val="both"/>
        <w:rPr>
          <w:rFonts w:ascii="Arial" w:hAnsi="Arial" w:cs="Arial"/>
        </w:rPr>
      </w:pPr>
      <w:r w:rsidRPr="003B3B1C">
        <w:rPr>
          <w:rFonts w:ascii="Arial" w:hAnsi="Arial" w:cs="Arial"/>
        </w:rPr>
        <w:t>If suspension or delay in Construction Works is for reasons not attributable to the Contractor, the Agency shall determine the extension of dates set forth in the Project Completion Schedule, to which the Contractor is reasonably entitled, and shall notify the RBI and the Contractor of the same.</w:t>
      </w:r>
    </w:p>
    <w:p w14:paraId="4A79E631" w14:textId="7B7BBD64" w:rsidR="00FD1735" w:rsidRPr="003B3B1C" w:rsidRDefault="0053686D" w:rsidP="0035397A">
      <w:pPr>
        <w:pStyle w:val="ListBullet"/>
        <w:numPr>
          <w:ilvl w:val="0"/>
          <w:numId w:val="46"/>
        </w:numPr>
        <w:ind w:right="274"/>
        <w:jc w:val="both"/>
        <w:rPr>
          <w:rFonts w:ascii="Arial" w:hAnsi="Arial" w:cs="Arial"/>
        </w:rPr>
      </w:pPr>
      <w:r w:rsidRPr="003B3B1C">
        <w:rPr>
          <w:rFonts w:ascii="Arial" w:hAnsi="Arial" w:cs="Arial"/>
        </w:rPr>
        <w:t>Convene</w:t>
      </w:r>
      <w:r w:rsidR="00FD1735" w:rsidRPr="003B3B1C">
        <w:rPr>
          <w:rFonts w:ascii="Arial" w:hAnsi="Arial" w:cs="Arial"/>
        </w:rPr>
        <w:t xml:space="preserve"> </w:t>
      </w:r>
      <w:r w:rsidRPr="003B3B1C">
        <w:rPr>
          <w:rFonts w:ascii="Arial" w:hAnsi="Arial" w:cs="Arial"/>
        </w:rPr>
        <w:t xml:space="preserve">weekly </w:t>
      </w:r>
      <w:r w:rsidR="00FD1735" w:rsidRPr="003B3B1C">
        <w:rPr>
          <w:rFonts w:ascii="Arial" w:hAnsi="Arial" w:cs="Arial"/>
        </w:rPr>
        <w:t>site coordination and review meetings, documenting discussions and ensuring compliance with the given instructions</w:t>
      </w:r>
      <w:r w:rsidRPr="003B3B1C">
        <w:rPr>
          <w:rFonts w:ascii="Arial" w:hAnsi="Arial" w:cs="Arial"/>
        </w:rPr>
        <w:t>.</w:t>
      </w:r>
    </w:p>
    <w:p w14:paraId="4180C7BB" w14:textId="2B09D219" w:rsidR="00FD1735" w:rsidRPr="003B3B1C" w:rsidRDefault="0035397A" w:rsidP="005B29DF">
      <w:pPr>
        <w:pStyle w:val="Heading3"/>
        <w:spacing w:line="360" w:lineRule="auto"/>
        <w:ind w:right="274"/>
        <w:jc w:val="both"/>
        <w:rPr>
          <w:rFonts w:ascii="Arial" w:hAnsi="Arial" w:cs="Arial"/>
          <w:b/>
          <w:bCs/>
          <w:color w:val="auto"/>
          <w:sz w:val="22"/>
          <w:szCs w:val="22"/>
        </w:rPr>
      </w:pPr>
      <w:r w:rsidRPr="003B3B1C">
        <w:rPr>
          <w:rFonts w:ascii="Arial" w:hAnsi="Arial" w:cs="Arial"/>
          <w:b/>
          <w:bCs/>
          <w:color w:val="auto"/>
          <w:sz w:val="22"/>
          <w:szCs w:val="22"/>
        </w:rPr>
        <w:t xml:space="preserve">2.3 </w:t>
      </w:r>
      <w:r w:rsidR="00FD1735" w:rsidRPr="003B3B1C">
        <w:rPr>
          <w:rFonts w:ascii="Arial" w:hAnsi="Arial" w:cs="Arial"/>
          <w:b/>
          <w:bCs/>
          <w:color w:val="auto"/>
          <w:sz w:val="22"/>
          <w:szCs w:val="22"/>
        </w:rPr>
        <w:t>Contractual and Technical Support</w:t>
      </w:r>
    </w:p>
    <w:p w14:paraId="047B3A49" w14:textId="6C6DA1EA" w:rsidR="00FD1735" w:rsidRPr="003B3B1C" w:rsidRDefault="00FD1735" w:rsidP="0035397A">
      <w:pPr>
        <w:pStyle w:val="ListBullet"/>
        <w:numPr>
          <w:ilvl w:val="0"/>
          <w:numId w:val="47"/>
        </w:numPr>
        <w:ind w:right="274"/>
        <w:jc w:val="both"/>
        <w:rPr>
          <w:rFonts w:ascii="Arial" w:hAnsi="Arial" w:cs="Arial"/>
        </w:rPr>
      </w:pPr>
      <w:r w:rsidRPr="003B3B1C">
        <w:rPr>
          <w:rFonts w:ascii="Arial" w:hAnsi="Arial" w:cs="Arial"/>
        </w:rPr>
        <w:t>Review technical aspects of variation requests and claims</w:t>
      </w:r>
      <w:r w:rsidR="0053686D" w:rsidRPr="003B3B1C">
        <w:rPr>
          <w:rFonts w:ascii="Arial" w:hAnsi="Arial" w:cs="Arial"/>
        </w:rPr>
        <w:t xml:space="preserve"> by the contractor</w:t>
      </w:r>
      <w:r w:rsidRPr="003B3B1C">
        <w:rPr>
          <w:rFonts w:ascii="Arial" w:hAnsi="Arial" w:cs="Arial"/>
        </w:rPr>
        <w:t>.</w:t>
      </w:r>
      <w:r w:rsidR="008F216D" w:rsidRPr="003B3B1C">
        <w:t xml:space="preserve"> </w:t>
      </w:r>
      <w:r w:rsidR="008F216D" w:rsidRPr="003B3B1C">
        <w:rPr>
          <w:rFonts w:ascii="Arial" w:hAnsi="Arial" w:cs="Arial"/>
        </w:rPr>
        <w:t>Prepare evaluation reports for claims, variations, and recommend entitlement amounts supported by substantiating documents.</w:t>
      </w:r>
    </w:p>
    <w:p w14:paraId="0677C4D6" w14:textId="77777777" w:rsidR="00FD1735" w:rsidRPr="003B3B1C" w:rsidRDefault="00FD1735" w:rsidP="0035397A">
      <w:pPr>
        <w:pStyle w:val="ListBullet"/>
        <w:numPr>
          <w:ilvl w:val="0"/>
          <w:numId w:val="47"/>
        </w:numPr>
        <w:ind w:right="274"/>
        <w:jc w:val="both"/>
        <w:rPr>
          <w:rFonts w:ascii="Arial" w:hAnsi="Arial" w:cs="Arial"/>
        </w:rPr>
      </w:pPr>
      <w:r w:rsidRPr="003B3B1C">
        <w:rPr>
          <w:rFonts w:ascii="Arial" w:hAnsi="Arial" w:cs="Arial"/>
        </w:rPr>
        <w:t>Assist and Support RBI in resolution/amicable settlement of disputes or ambiguities which may crop up during execution of the project.</w:t>
      </w:r>
    </w:p>
    <w:p w14:paraId="3BC6EFB4" w14:textId="77777777" w:rsidR="00FD1735" w:rsidRPr="003B3B1C" w:rsidRDefault="00FD1735" w:rsidP="0035397A">
      <w:pPr>
        <w:pStyle w:val="ListBullet"/>
        <w:numPr>
          <w:ilvl w:val="0"/>
          <w:numId w:val="47"/>
        </w:numPr>
        <w:ind w:right="274"/>
        <w:jc w:val="both"/>
        <w:rPr>
          <w:rFonts w:ascii="Arial" w:hAnsi="Arial" w:cs="Arial"/>
        </w:rPr>
      </w:pPr>
      <w:r w:rsidRPr="003B3B1C">
        <w:rPr>
          <w:rFonts w:ascii="Arial" w:hAnsi="Arial" w:cs="Arial"/>
        </w:rPr>
        <w:t xml:space="preserve">Ensure communication protocols between stakeholders are maintained. Liaise with all appointed contractor, consultants including their sub- consultants and all other individuals, agencies and organizations and provide all requisite information, </w:t>
      </w:r>
      <w:proofErr w:type="gramStart"/>
      <w:r w:rsidRPr="003B3B1C">
        <w:rPr>
          <w:rFonts w:ascii="Arial" w:hAnsi="Arial" w:cs="Arial"/>
        </w:rPr>
        <w:t>support</w:t>
      </w:r>
      <w:proofErr w:type="gramEnd"/>
      <w:r w:rsidRPr="003B3B1C">
        <w:rPr>
          <w:rFonts w:ascii="Arial" w:hAnsi="Arial" w:cs="Arial"/>
        </w:rPr>
        <w:t xml:space="preserve"> and assistance to RBI during the entire period of contract.</w:t>
      </w:r>
    </w:p>
    <w:p w14:paraId="6195A01F" w14:textId="18E09277" w:rsidR="002F73C1" w:rsidRPr="003B3B1C" w:rsidRDefault="002F73C1" w:rsidP="002F73C1">
      <w:pPr>
        <w:pStyle w:val="ListBullet"/>
        <w:numPr>
          <w:ilvl w:val="0"/>
          <w:numId w:val="47"/>
        </w:numPr>
        <w:ind w:right="274"/>
        <w:jc w:val="both"/>
        <w:rPr>
          <w:rFonts w:ascii="Arial" w:hAnsi="Arial" w:cs="Arial"/>
        </w:rPr>
      </w:pPr>
      <w:r w:rsidRPr="003B3B1C">
        <w:rPr>
          <w:rFonts w:ascii="Arial" w:hAnsi="Arial" w:cs="Arial"/>
        </w:rPr>
        <w:t xml:space="preserve">To monitor and check the daily quality control and quantity measurements of the works carried out under the contracts, keep all measurement records as per the directions of the RBI and submit interim payment proposals </w:t>
      </w:r>
      <w:r w:rsidR="0053686D" w:rsidRPr="003B3B1C">
        <w:rPr>
          <w:rFonts w:ascii="Arial" w:hAnsi="Arial" w:cs="Arial"/>
        </w:rPr>
        <w:t xml:space="preserve">to RBI </w:t>
      </w:r>
      <w:r w:rsidRPr="003B3B1C">
        <w:rPr>
          <w:rFonts w:ascii="Arial" w:hAnsi="Arial" w:cs="Arial"/>
        </w:rPr>
        <w:t xml:space="preserve">when the quality of the works is </w:t>
      </w:r>
      <w:r w:rsidR="005B4010" w:rsidRPr="003B3B1C">
        <w:rPr>
          <w:rFonts w:ascii="Arial" w:hAnsi="Arial" w:cs="Arial"/>
        </w:rPr>
        <w:t>satisfactory,</w:t>
      </w:r>
      <w:r w:rsidRPr="003B3B1C">
        <w:rPr>
          <w:rFonts w:ascii="Arial" w:hAnsi="Arial" w:cs="Arial"/>
        </w:rPr>
        <w:t xml:space="preserve"> and the quantities are </w:t>
      </w:r>
      <w:r w:rsidR="0053686D" w:rsidRPr="003B3B1C">
        <w:rPr>
          <w:rFonts w:ascii="Arial" w:hAnsi="Arial" w:cs="Arial"/>
        </w:rPr>
        <w:t>correct.</w:t>
      </w:r>
    </w:p>
    <w:p w14:paraId="59E69B70" w14:textId="77777777" w:rsidR="00FD1735" w:rsidRPr="003B3B1C" w:rsidRDefault="00FD1735" w:rsidP="0035397A">
      <w:pPr>
        <w:pStyle w:val="ListBullet"/>
        <w:numPr>
          <w:ilvl w:val="0"/>
          <w:numId w:val="47"/>
        </w:numPr>
        <w:ind w:right="274"/>
        <w:jc w:val="both"/>
        <w:rPr>
          <w:rFonts w:ascii="Arial" w:hAnsi="Arial" w:cs="Arial"/>
        </w:rPr>
      </w:pPr>
      <w:r w:rsidRPr="003B3B1C">
        <w:rPr>
          <w:rFonts w:ascii="Arial" w:hAnsi="Arial" w:cs="Arial"/>
        </w:rPr>
        <w:t xml:space="preserve">Assisting in scrutinizing, </w:t>
      </w:r>
      <w:proofErr w:type="gramStart"/>
      <w:r w:rsidRPr="003B3B1C">
        <w:rPr>
          <w:rFonts w:ascii="Arial" w:hAnsi="Arial" w:cs="Arial"/>
        </w:rPr>
        <w:t>certification</w:t>
      </w:r>
      <w:proofErr w:type="gramEnd"/>
      <w:r w:rsidRPr="003B3B1C">
        <w:rPr>
          <w:rFonts w:ascii="Arial" w:hAnsi="Arial" w:cs="Arial"/>
        </w:rPr>
        <w:t xml:space="preserve"> and payment of running bills as per the specified payment schedule. </w:t>
      </w:r>
    </w:p>
    <w:p w14:paraId="7EE609BA" w14:textId="48362342" w:rsidR="00FD1735" w:rsidRPr="003B3B1C" w:rsidRDefault="0035397A" w:rsidP="005B29DF">
      <w:pPr>
        <w:pStyle w:val="Heading3"/>
        <w:spacing w:line="360" w:lineRule="auto"/>
        <w:ind w:right="274"/>
        <w:jc w:val="both"/>
        <w:rPr>
          <w:rFonts w:ascii="Arial" w:hAnsi="Arial" w:cs="Arial"/>
          <w:b/>
          <w:bCs/>
          <w:color w:val="auto"/>
          <w:sz w:val="22"/>
          <w:szCs w:val="22"/>
        </w:rPr>
      </w:pPr>
      <w:r w:rsidRPr="003B3B1C">
        <w:rPr>
          <w:rFonts w:ascii="Arial" w:hAnsi="Arial" w:cs="Arial"/>
          <w:b/>
          <w:bCs/>
          <w:color w:val="auto"/>
          <w:sz w:val="22"/>
          <w:szCs w:val="22"/>
        </w:rPr>
        <w:t xml:space="preserve">2.4 </w:t>
      </w:r>
      <w:r w:rsidR="00FD1735" w:rsidRPr="003B3B1C">
        <w:rPr>
          <w:rFonts w:ascii="Arial" w:hAnsi="Arial" w:cs="Arial"/>
          <w:b/>
          <w:bCs/>
          <w:color w:val="auto"/>
          <w:sz w:val="22"/>
          <w:szCs w:val="22"/>
        </w:rPr>
        <w:t>Testing and Commissioning</w:t>
      </w:r>
    </w:p>
    <w:p w14:paraId="5A100FF1" w14:textId="4714740D" w:rsidR="00FD1735" w:rsidRPr="003B3B1C" w:rsidRDefault="00B13C32" w:rsidP="00B13C32">
      <w:pPr>
        <w:pStyle w:val="ListBullet"/>
        <w:numPr>
          <w:ilvl w:val="0"/>
          <w:numId w:val="48"/>
        </w:numPr>
        <w:ind w:right="274"/>
        <w:jc w:val="both"/>
        <w:rPr>
          <w:rFonts w:ascii="Arial" w:hAnsi="Arial" w:cs="Arial"/>
        </w:rPr>
      </w:pPr>
      <w:r w:rsidRPr="003B3B1C">
        <w:rPr>
          <w:rFonts w:ascii="Arial" w:hAnsi="Arial" w:cs="Arial"/>
        </w:rPr>
        <w:t>Develop F</w:t>
      </w:r>
      <w:r w:rsidR="008F216D" w:rsidRPr="003B3B1C">
        <w:rPr>
          <w:rFonts w:ascii="Arial" w:hAnsi="Arial" w:cs="Arial"/>
        </w:rPr>
        <w:t xml:space="preserve">actory </w:t>
      </w:r>
      <w:r w:rsidRPr="003B3B1C">
        <w:rPr>
          <w:rFonts w:ascii="Arial" w:hAnsi="Arial" w:cs="Arial"/>
        </w:rPr>
        <w:t>A</w:t>
      </w:r>
      <w:r w:rsidR="008F216D" w:rsidRPr="003B3B1C">
        <w:rPr>
          <w:rFonts w:ascii="Arial" w:hAnsi="Arial" w:cs="Arial"/>
        </w:rPr>
        <w:t xml:space="preserve">cceptance </w:t>
      </w:r>
      <w:r w:rsidRPr="003B3B1C">
        <w:rPr>
          <w:rFonts w:ascii="Arial" w:hAnsi="Arial" w:cs="Arial"/>
        </w:rPr>
        <w:t>T</w:t>
      </w:r>
      <w:r w:rsidR="008F216D" w:rsidRPr="003B3B1C">
        <w:rPr>
          <w:rFonts w:ascii="Arial" w:hAnsi="Arial" w:cs="Arial"/>
        </w:rPr>
        <w:t xml:space="preserve">est </w:t>
      </w:r>
      <w:r w:rsidRPr="003B3B1C">
        <w:rPr>
          <w:rFonts w:ascii="Arial" w:hAnsi="Arial" w:cs="Arial"/>
        </w:rPr>
        <w:t>/S</w:t>
      </w:r>
      <w:r w:rsidR="008F216D" w:rsidRPr="003B3B1C">
        <w:rPr>
          <w:rFonts w:ascii="Arial" w:hAnsi="Arial" w:cs="Arial"/>
        </w:rPr>
        <w:t xml:space="preserve">ite </w:t>
      </w:r>
      <w:r w:rsidRPr="003B3B1C">
        <w:rPr>
          <w:rFonts w:ascii="Arial" w:hAnsi="Arial" w:cs="Arial"/>
        </w:rPr>
        <w:t>A</w:t>
      </w:r>
      <w:r w:rsidR="008F216D" w:rsidRPr="003B3B1C">
        <w:rPr>
          <w:rFonts w:ascii="Arial" w:hAnsi="Arial" w:cs="Arial"/>
        </w:rPr>
        <w:t xml:space="preserve">cceptance </w:t>
      </w:r>
      <w:r w:rsidRPr="003B3B1C">
        <w:rPr>
          <w:rFonts w:ascii="Arial" w:hAnsi="Arial" w:cs="Arial"/>
        </w:rPr>
        <w:t>T</w:t>
      </w:r>
      <w:r w:rsidR="008F216D" w:rsidRPr="003B3B1C">
        <w:rPr>
          <w:rFonts w:ascii="Arial" w:hAnsi="Arial" w:cs="Arial"/>
        </w:rPr>
        <w:t>est</w:t>
      </w:r>
      <w:r w:rsidRPr="003B3B1C">
        <w:rPr>
          <w:rFonts w:ascii="Arial" w:hAnsi="Arial" w:cs="Arial"/>
        </w:rPr>
        <w:t xml:space="preserve"> protocols and witness tests for major systems (HT/LT panels, Lifts, transformers, HVAC, firefighting, BMS, ELV). Certify test results and flag deviations; oversee corrective actions and retesting until compliance.</w:t>
      </w:r>
    </w:p>
    <w:p w14:paraId="354075A1" w14:textId="2CE138A4" w:rsidR="00FD1735" w:rsidRPr="003B3B1C" w:rsidRDefault="008F216D" w:rsidP="0035397A">
      <w:pPr>
        <w:pStyle w:val="ListBullet"/>
        <w:numPr>
          <w:ilvl w:val="0"/>
          <w:numId w:val="48"/>
        </w:numPr>
        <w:ind w:right="274"/>
        <w:jc w:val="both"/>
        <w:rPr>
          <w:rFonts w:ascii="Arial" w:hAnsi="Arial" w:cs="Arial"/>
        </w:rPr>
      </w:pPr>
      <w:r w:rsidRPr="003B3B1C">
        <w:rPr>
          <w:rFonts w:ascii="Arial" w:hAnsi="Arial" w:cs="Arial"/>
        </w:rPr>
        <w:t>Prepare a snag list and s</w:t>
      </w:r>
      <w:r w:rsidR="00FD1735" w:rsidRPr="003B3B1C">
        <w:rPr>
          <w:rFonts w:ascii="Arial" w:hAnsi="Arial" w:cs="Arial"/>
        </w:rPr>
        <w:t>upervise rectification of defects before Taking Over.</w:t>
      </w:r>
    </w:p>
    <w:p w14:paraId="04ED7C9B" w14:textId="333478DA" w:rsidR="00FD1735" w:rsidRPr="003B3B1C" w:rsidRDefault="00FD1735" w:rsidP="00376764">
      <w:pPr>
        <w:pStyle w:val="ListBullet"/>
        <w:numPr>
          <w:ilvl w:val="0"/>
          <w:numId w:val="48"/>
        </w:numPr>
        <w:ind w:right="274"/>
        <w:jc w:val="both"/>
        <w:rPr>
          <w:rFonts w:ascii="Arial" w:hAnsi="Arial" w:cs="Arial"/>
        </w:rPr>
      </w:pPr>
      <w:r w:rsidRPr="003B3B1C">
        <w:rPr>
          <w:rFonts w:ascii="Arial" w:hAnsi="Arial" w:cs="Arial"/>
        </w:rPr>
        <w:t xml:space="preserve">Assist in </w:t>
      </w:r>
      <w:r w:rsidR="00376764" w:rsidRPr="003B3B1C">
        <w:rPr>
          <w:rFonts w:ascii="Arial" w:hAnsi="Arial" w:cs="Arial"/>
        </w:rPr>
        <w:t>obtaining all approvals like Completion</w:t>
      </w:r>
      <w:r w:rsidR="00D77B3E" w:rsidRPr="003B3B1C">
        <w:rPr>
          <w:rFonts w:ascii="Arial" w:hAnsi="Arial" w:cs="Arial"/>
        </w:rPr>
        <w:t>/Occupancy</w:t>
      </w:r>
      <w:r w:rsidR="00376764" w:rsidRPr="003B3B1C">
        <w:rPr>
          <w:rFonts w:ascii="Arial" w:hAnsi="Arial" w:cs="Arial"/>
        </w:rPr>
        <w:t xml:space="preserve"> certificate etc. from local authorities in </w:t>
      </w:r>
      <w:r w:rsidRPr="003B3B1C">
        <w:rPr>
          <w:rFonts w:ascii="Arial" w:hAnsi="Arial" w:cs="Arial"/>
        </w:rPr>
        <w:t xml:space="preserve">the issuance of the Taking Over </w:t>
      </w:r>
      <w:r w:rsidR="008F216D" w:rsidRPr="003B3B1C">
        <w:rPr>
          <w:rFonts w:ascii="Arial" w:hAnsi="Arial" w:cs="Arial"/>
        </w:rPr>
        <w:t>Certificate.</w:t>
      </w:r>
    </w:p>
    <w:p w14:paraId="25D1F4FE" w14:textId="77777777" w:rsidR="00FD1735" w:rsidRPr="003B3B1C" w:rsidRDefault="00FD1735" w:rsidP="0035397A">
      <w:pPr>
        <w:pStyle w:val="ListBullet"/>
        <w:numPr>
          <w:ilvl w:val="0"/>
          <w:numId w:val="48"/>
        </w:numPr>
        <w:ind w:right="274"/>
        <w:jc w:val="both"/>
        <w:rPr>
          <w:rFonts w:ascii="Arial" w:hAnsi="Arial" w:cs="Arial"/>
        </w:rPr>
      </w:pPr>
      <w:r w:rsidRPr="003B3B1C">
        <w:rPr>
          <w:rFonts w:ascii="Arial" w:hAnsi="Arial" w:cs="Arial"/>
        </w:rPr>
        <w:t>Assist RBI in verifying final completion and issuing the Performance Certificate.</w:t>
      </w:r>
    </w:p>
    <w:p w14:paraId="02B06DF9" w14:textId="5A42909A" w:rsidR="00FD1735" w:rsidRPr="003B3B1C" w:rsidRDefault="0035397A" w:rsidP="005B29DF">
      <w:pPr>
        <w:pStyle w:val="Heading3"/>
        <w:spacing w:line="360" w:lineRule="auto"/>
        <w:ind w:right="274"/>
        <w:jc w:val="both"/>
        <w:rPr>
          <w:rFonts w:ascii="Arial" w:hAnsi="Arial" w:cs="Arial"/>
          <w:b/>
          <w:bCs/>
          <w:color w:val="auto"/>
          <w:sz w:val="22"/>
          <w:szCs w:val="22"/>
        </w:rPr>
      </w:pPr>
      <w:r w:rsidRPr="003B3B1C">
        <w:rPr>
          <w:rFonts w:ascii="Arial" w:hAnsi="Arial" w:cs="Arial"/>
          <w:b/>
          <w:bCs/>
          <w:color w:val="auto"/>
          <w:sz w:val="22"/>
          <w:szCs w:val="22"/>
        </w:rPr>
        <w:t xml:space="preserve">2.5 </w:t>
      </w:r>
      <w:r w:rsidR="00FD1735" w:rsidRPr="003B3B1C">
        <w:rPr>
          <w:rFonts w:ascii="Arial" w:hAnsi="Arial" w:cs="Arial"/>
          <w:b/>
          <w:bCs/>
          <w:color w:val="auto"/>
          <w:sz w:val="22"/>
          <w:szCs w:val="22"/>
        </w:rPr>
        <w:t>Documentation and Handover</w:t>
      </w:r>
    </w:p>
    <w:p w14:paraId="638E470B" w14:textId="1B4DD442" w:rsidR="0061265E" w:rsidRPr="003B3B1C" w:rsidRDefault="0061265E" w:rsidP="0061265E">
      <w:pPr>
        <w:pStyle w:val="ListBullet"/>
        <w:numPr>
          <w:ilvl w:val="0"/>
          <w:numId w:val="49"/>
        </w:numPr>
        <w:ind w:right="274"/>
        <w:jc w:val="both"/>
        <w:rPr>
          <w:rFonts w:ascii="Arial" w:hAnsi="Arial" w:cs="Arial"/>
        </w:rPr>
      </w:pPr>
      <w:r w:rsidRPr="003B3B1C">
        <w:rPr>
          <w:rFonts w:ascii="Arial" w:hAnsi="Arial" w:cs="Arial"/>
        </w:rPr>
        <w:t>Maintain daily site logs, site photographs</w:t>
      </w:r>
      <w:r w:rsidR="00A60ED9" w:rsidRPr="003B3B1C">
        <w:rPr>
          <w:rFonts w:ascii="Arial" w:hAnsi="Arial" w:cs="Arial"/>
        </w:rPr>
        <w:t xml:space="preserve">, Hindrance register, </w:t>
      </w:r>
      <w:proofErr w:type="spellStart"/>
      <w:r w:rsidR="00A60ED9" w:rsidRPr="003B3B1C">
        <w:rPr>
          <w:rFonts w:ascii="Arial" w:hAnsi="Arial" w:cs="Arial"/>
        </w:rPr>
        <w:t>Labour</w:t>
      </w:r>
      <w:proofErr w:type="spellEnd"/>
      <w:r w:rsidR="00A60ED9" w:rsidRPr="003B3B1C">
        <w:rPr>
          <w:rFonts w:ascii="Arial" w:hAnsi="Arial" w:cs="Arial"/>
        </w:rPr>
        <w:t xml:space="preserve"> Payment </w:t>
      </w:r>
      <w:proofErr w:type="gramStart"/>
      <w:r w:rsidR="00A60ED9" w:rsidRPr="003B3B1C">
        <w:rPr>
          <w:rFonts w:ascii="Arial" w:hAnsi="Arial" w:cs="Arial"/>
        </w:rPr>
        <w:t xml:space="preserve">records, </w:t>
      </w:r>
      <w:r w:rsidRPr="003B3B1C">
        <w:rPr>
          <w:rFonts w:ascii="Arial" w:hAnsi="Arial" w:cs="Arial"/>
        </w:rPr>
        <w:t xml:space="preserve"> inspection</w:t>
      </w:r>
      <w:proofErr w:type="gramEnd"/>
      <w:r w:rsidRPr="003B3B1C">
        <w:rPr>
          <w:rFonts w:ascii="Arial" w:hAnsi="Arial" w:cs="Arial"/>
        </w:rPr>
        <w:t xml:space="preserve"> records</w:t>
      </w:r>
      <w:r w:rsidR="00A60ED9" w:rsidRPr="003B3B1C">
        <w:rPr>
          <w:rFonts w:ascii="Arial" w:hAnsi="Arial" w:cs="Arial"/>
        </w:rPr>
        <w:t xml:space="preserve"> and insurance as per law</w:t>
      </w:r>
      <w:r w:rsidR="006332BD" w:rsidRPr="003B3B1C">
        <w:rPr>
          <w:rFonts w:ascii="Arial" w:hAnsi="Arial" w:cs="Arial"/>
        </w:rPr>
        <w:t xml:space="preserve"> or any other document instructed by RBI.</w:t>
      </w:r>
    </w:p>
    <w:p w14:paraId="224F9EDD" w14:textId="04C2D9BC" w:rsidR="0061265E" w:rsidRPr="003B3B1C" w:rsidRDefault="0053686D" w:rsidP="0035397A">
      <w:pPr>
        <w:pStyle w:val="ListBullet"/>
        <w:numPr>
          <w:ilvl w:val="0"/>
          <w:numId w:val="49"/>
        </w:numPr>
        <w:ind w:right="274"/>
        <w:jc w:val="both"/>
        <w:rPr>
          <w:rFonts w:ascii="Arial" w:hAnsi="Arial" w:cs="Arial"/>
        </w:rPr>
      </w:pPr>
      <w:r w:rsidRPr="003B3B1C">
        <w:rPr>
          <w:rFonts w:ascii="Arial" w:hAnsi="Arial" w:cs="Arial"/>
        </w:rPr>
        <w:t xml:space="preserve">Issue and record minutes and action taken reports for site coordination </w:t>
      </w:r>
      <w:r w:rsidR="0073408E" w:rsidRPr="003B3B1C">
        <w:rPr>
          <w:rFonts w:ascii="Arial" w:hAnsi="Arial" w:cs="Arial"/>
        </w:rPr>
        <w:t>meetings.</w:t>
      </w:r>
    </w:p>
    <w:p w14:paraId="7029402D" w14:textId="3538D688" w:rsidR="0061265E" w:rsidRPr="003B3B1C" w:rsidRDefault="0061265E" w:rsidP="0035397A">
      <w:pPr>
        <w:pStyle w:val="ListBullet"/>
        <w:numPr>
          <w:ilvl w:val="0"/>
          <w:numId w:val="49"/>
        </w:numPr>
        <w:ind w:right="274"/>
        <w:jc w:val="both"/>
        <w:rPr>
          <w:rFonts w:ascii="Arial" w:hAnsi="Arial" w:cs="Arial"/>
        </w:rPr>
      </w:pPr>
      <w:r w:rsidRPr="003B3B1C">
        <w:rPr>
          <w:rFonts w:ascii="Arial" w:hAnsi="Arial" w:cs="Arial"/>
        </w:rPr>
        <w:t xml:space="preserve">Shall maintain Material/Workmanship Test Register </w:t>
      </w:r>
      <w:proofErr w:type="gramStart"/>
      <w:r w:rsidRPr="003B3B1C">
        <w:rPr>
          <w:rFonts w:ascii="Arial" w:hAnsi="Arial" w:cs="Arial"/>
        </w:rPr>
        <w:t>and also</w:t>
      </w:r>
      <w:proofErr w:type="gramEnd"/>
      <w:r w:rsidRPr="003B3B1C">
        <w:rPr>
          <w:rFonts w:ascii="Arial" w:hAnsi="Arial" w:cs="Arial"/>
        </w:rPr>
        <w:t xml:space="preserve"> log </w:t>
      </w:r>
      <w:r w:rsidR="005B4010" w:rsidRPr="003B3B1C">
        <w:rPr>
          <w:rFonts w:ascii="Arial" w:hAnsi="Arial" w:cs="Arial"/>
        </w:rPr>
        <w:t>NCRs (</w:t>
      </w:r>
      <w:r w:rsidRPr="003B3B1C">
        <w:rPr>
          <w:rFonts w:ascii="Arial" w:hAnsi="Arial" w:cs="Arial"/>
        </w:rPr>
        <w:t>Non-Conformance Reports)</w:t>
      </w:r>
    </w:p>
    <w:p w14:paraId="457797B0" w14:textId="2C28B0D8" w:rsidR="00FD1735" w:rsidRPr="003B3B1C" w:rsidRDefault="00FD1735" w:rsidP="0035397A">
      <w:pPr>
        <w:pStyle w:val="ListBullet"/>
        <w:numPr>
          <w:ilvl w:val="0"/>
          <w:numId w:val="49"/>
        </w:numPr>
        <w:ind w:right="274"/>
        <w:jc w:val="both"/>
        <w:rPr>
          <w:rFonts w:ascii="Arial" w:hAnsi="Arial" w:cs="Arial"/>
        </w:rPr>
      </w:pPr>
      <w:r w:rsidRPr="003B3B1C">
        <w:rPr>
          <w:rFonts w:ascii="Arial" w:hAnsi="Arial" w:cs="Arial"/>
        </w:rPr>
        <w:t xml:space="preserve">Ensure submission </w:t>
      </w:r>
      <w:r w:rsidR="008F216D" w:rsidRPr="003B3B1C">
        <w:rPr>
          <w:rFonts w:ascii="Arial" w:hAnsi="Arial" w:cs="Arial"/>
        </w:rPr>
        <w:t xml:space="preserve">and review </w:t>
      </w:r>
      <w:r w:rsidRPr="003B3B1C">
        <w:rPr>
          <w:rFonts w:ascii="Arial" w:hAnsi="Arial" w:cs="Arial"/>
        </w:rPr>
        <w:t>of As-built drawings, Operation &amp; Maintenance manuals, Warranties and guarantees</w:t>
      </w:r>
      <w:r w:rsidR="008F216D" w:rsidRPr="003B3B1C">
        <w:rPr>
          <w:rFonts w:ascii="Arial" w:hAnsi="Arial" w:cs="Arial"/>
        </w:rPr>
        <w:t xml:space="preserve"> and spare part lists</w:t>
      </w:r>
      <w:r w:rsidRPr="003B3B1C">
        <w:rPr>
          <w:rFonts w:ascii="Arial" w:hAnsi="Arial" w:cs="Arial"/>
        </w:rPr>
        <w:t>.</w:t>
      </w:r>
      <w:r w:rsidR="008F216D" w:rsidRPr="003B3B1C">
        <w:rPr>
          <w:rFonts w:ascii="Arial" w:hAnsi="Arial" w:cs="Arial"/>
        </w:rPr>
        <w:t xml:space="preserve"> Compile Handover Dossier</w:t>
      </w:r>
    </w:p>
    <w:p w14:paraId="0011DC81" w14:textId="686CE528" w:rsidR="00996781" w:rsidRPr="003B3B1C" w:rsidRDefault="00FD1735" w:rsidP="0035397A">
      <w:pPr>
        <w:pStyle w:val="ListBullet"/>
        <w:numPr>
          <w:ilvl w:val="0"/>
          <w:numId w:val="49"/>
        </w:numPr>
        <w:ind w:right="274"/>
        <w:jc w:val="both"/>
        <w:rPr>
          <w:rFonts w:ascii="Arial" w:hAnsi="Arial" w:cs="Arial"/>
        </w:rPr>
      </w:pPr>
      <w:r w:rsidRPr="003B3B1C">
        <w:rPr>
          <w:rFonts w:ascii="Arial" w:hAnsi="Arial" w:cs="Arial"/>
        </w:rPr>
        <w:t xml:space="preserve">Ensuring all necessary documentation is prepared, collected, checked, suitably communicated, </w:t>
      </w:r>
      <w:proofErr w:type="gramStart"/>
      <w:r w:rsidRPr="003B3B1C">
        <w:rPr>
          <w:rFonts w:ascii="Arial" w:hAnsi="Arial" w:cs="Arial"/>
        </w:rPr>
        <w:t>filed</w:t>
      </w:r>
      <w:proofErr w:type="gramEnd"/>
      <w:r w:rsidRPr="003B3B1C">
        <w:rPr>
          <w:rFonts w:ascii="Arial" w:hAnsi="Arial" w:cs="Arial"/>
        </w:rPr>
        <w:t xml:space="preserve"> and submitted to RBI for records in line with the Audit Compliance &amp; </w:t>
      </w:r>
      <w:r w:rsidRPr="003B3B1C">
        <w:rPr>
          <w:rFonts w:ascii="Arial" w:hAnsi="Arial" w:cs="Arial"/>
        </w:rPr>
        <w:lastRenderedPageBreak/>
        <w:t>Clearance by RBI’s vigilance Cell/ CTE/ CVC/ CAG, if any, in procedures of execution of the Project.</w:t>
      </w:r>
    </w:p>
    <w:p w14:paraId="638AADC5" w14:textId="1B04DFE4" w:rsidR="008F216D" w:rsidRPr="003B3B1C" w:rsidRDefault="008F216D" w:rsidP="0035397A">
      <w:pPr>
        <w:pStyle w:val="ListBullet"/>
        <w:numPr>
          <w:ilvl w:val="0"/>
          <w:numId w:val="49"/>
        </w:numPr>
        <w:ind w:right="274"/>
        <w:jc w:val="both"/>
        <w:rPr>
          <w:rFonts w:ascii="Arial" w:hAnsi="Arial" w:cs="Arial"/>
        </w:rPr>
      </w:pPr>
      <w:r w:rsidRPr="003B3B1C">
        <w:rPr>
          <w:rFonts w:ascii="Arial" w:hAnsi="Arial" w:cs="Arial"/>
        </w:rPr>
        <w:t>Issue Final Completion Certificate upon successful defect liability period completion. Transfer site responsibility and all records to Client.</w:t>
      </w:r>
    </w:p>
    <w:p w14:paraId="176C2487" w14:textId="77777777" w:rsidR="00D77B3E" w:rsidRPr="003B3B1C" w:rsidRDefault="00D77B3E" w:rsidP="00D77B3E">
      <w:pPr>
        <w:pStyle w:val="ListBullet"/>
        <w:ind w:right="274"/>
        <w:jc w:val="both"/>
        <w:rPr>
          <w:rFonts w:ascii="Arial" w:hAnsi="Arial" w:cs="Arial"/>
        </w:rPr>
      </w:pPr>
    </w:p>
    <w:p w14:paraId="158BEF4F" w14:textId="77777777" w:rsidR="00D77B3E" w:rsidRPr="003B3B1C" w:rsidRDefault="00D77B3E" w:rsidP="00D77B3E">
      <w:pPr>
        <w:pStyle w:val="ListBullet"/>
        <w:ind w:left="567" w:right="274" w:hanging="567"/>
        <w:jc w:val="both"/>
        <w:rPr>
          <w:rFonts w:ascii="Arial" w:hAnsi="Arial" w:cs="Arial"/>
          <w:b/>
          <w:bCs/>
          <w:sz w:val="24"/>
          <w:szCs w:val="24"/>
        </w:rPr>
      </w:pPr>
      <w:r w:rsidRPr="003B3B1C">
        <w:rPr>
          <w:rFonts w:ascii="Arial" w:hAnsi="Arial" w:cs="Arial"/>
          <w:b/>
          <w:bCs/>
          <w:sz w:val="24"/>
          <w:szCs w:val="24"/>
        </w:rPr>
        <w:t xml:space="preserve">Note: </w:t>
      </w:r>
    </w:p>
    <w:p w14:paraId="71D303DF" w14:textId="6A0D55EE" w:rsidR="00D77B3E" w:rsidRPr="003B3B1C" w:rsidRDefault="001D3899" w:rsidP="00D77B3E">
      <w:pPr>
        <w:pStyle w:val="ListBullet"/>
        <w:numPr>
          <w:ilvl w:val="0"/>
          <w:numId w:val="50"/>
        </w:numPr>
        <w:ind w:left="284" w:right="274" w:hanging="284"/>
        <w:jc w:val="both"/>
        <w:rPr>
          <w:rFonts w:ascii="Arial" w:hAnsi="Arial" w:cs="Arial"/>
        </w:rPr>
      </w:pPr>
      <w:r w:rsidRPr="003B3B1C">
        <w:rPr>
          <w:rFonts w:ascii="Arial" w:hAnsi="Arial" w:cs="Arial"/>
        </w:rPr>
        <w:t>The a</w:t>
      </w:r>
      <w:r w:rsidR="00D77B3E" w:rsidRPr="003B3B1C">
        <w:rPr>
          <w:rFonts w:ascii="Arial" w:hAnsi="Arial" w:cs="Arial"/>
        </w:rPr>
        <w:t xml:space="preserve">gency shall be duty-bound to act on the directions of </w:t>
      </w:r>
      <w:r w:rsidRPr="003B3B1C">
        <w:rPr>
          <w:rFonts w:ascii="Arial" w:hAnsi="Arial" w:cs="Arial"/>
        </w:rPr>
        <w:t>RBI</w:t>
      </w:r>
      <w:r w:rsidR="00D77B3E" w:rsidRPr="003B3B1C">
        <w:rPr>
          <w:rFonts w:ascii="Arial" w:hAnsi="Arial" w:cs="Arial"/>
        </w:rPr>
        <w:t xml:space="preserve"> in all project matters and shall perform, or cause to be performed all the identified initiatives and milestones strictly in accordance with such directions. Also, </w:t>
      </w:r>
      <w:r w:rsidRPr="003B3B1C">
        <w:rPr>
          <w:rFonts w:ascii="Arial" w:hAnsi="Arial" w:cs="Arial"/>
        </w:rPr>
        <w:t>RBI</w:t>
      </w:r>
      <w:r w:rsidR="00D77B3E" w:rsidRPr="003B3B1C">
        <w:rPr>
          <w:rFonts w:ascii="Arial" w:hAnsi="Arial" w:cs="Arial"/>
        </w:rPr>
        <w:t xml:space="preserve"> will in no manner whatsoever be bound to act on the advice of </w:t>
      </w:r>
      <w:r w:rsidRPr="003B3B1C">
        <w:rPr>
          <w:rFonts w:ascii="Arial" w:hAnsi="Arial" w:cs="Arial"/>
        </w:rPr>
        <w:t>the agency</w:t>
      </w:r>
      <w:r w:rsidR="00D77B3E" w:rsidRPr="003B3B1C">
        <w:rPr>
          <w:rFonts w:ascii="Arial" w:hAnsi="Arial" w:cs="Arial"/>
        </w:rPr>
        <w:t xml:space="preserve"> in any matter related to the project.</w:t>
      </w:r>
    </w:p>
    <w:p w14:paraId="2AEDD6C4" w14:textId="61311BAB" w:rsidR="00D77B3E" w:rsidRPr="003B3B1C" w:rsidRDefault="001D3899" w:rsidP="00D77B3E">
      <w:pPr>
        <w:pStyle w:val="ListBullet"/>
        <w:numPr>
          <w:ilvl w:val="0"/>
          <w:numId w:val="50"/>
        </w:numPr>
        <w:ind w:left="284" w:right="274" w:hanging="284"/>
        <w:jc w:val="both"/>
        <w:rPr>
          <w:rFonts w:ascii="Arial" w:hAnsi="Arial" w:cs="Arial"/>
        </w:rPr>
      </w:pPr>
      <w:r w:rsidRPr="003B3B1C">
        <w:rPr>
          <w:rFonts w:ascii="Arial" w:hAnsi="Arial" w:cs="Arial"/>
        </w:rPr>
        <w:t xml:space="preserve">The agency shall deploy, for the entire period of contract, the competent, </w:t>
      </w:r>
      <w:proofErr w:type="gramStart"/>
      <w:r w:rsidRPr="003B3B1C">
        <w:rPr>
          <w:rFonts w:ascii="Arial" w:hAnsi="Arial" w:cs="Arial"/>
        </w:rPr>
        <w:t>qualified</w:t>
      </w:r>
      <w:proofErr w:type="gramEnd"/>
      <w:r w:rsidRPr="003B3B1C">
        <w:rPr>
          <w:rFonts w:ascii="Arial" w:hAnsi="Arial" w:cs="Arial"/>
        </w:rPr>
        <w:t xml:space="preserve"> and experienced technical staff with relevant field experience on similar projects as directed by RBI.</w:t>
      </w:r>
    </w:p>
    <w:p w14:paraId="5A3266A0" w14:textId="086AEF1A" w:rsidR="004C57FA" w:rsidRPr="003B3B1C" w:rsidRDefault="004C57FA" w:rsidP="00D77B3E">
      <w:pPr>
        <w:pStyle w:val="ListBullet"/>
        <w:numPr>
          <w:ilvl w:val="0"/>
          <w:numId w:val="50"/>
        </w:numPr>
        <w:ind w:left="284" w:right="274" w:hanging="284"/>
        <w:jc w:val="both"/>
        <w:rPr>
          <w:rFonts w:ascii="Arial" w:hAnsi="Arial" w:cs="Arial"/>
        </w:rPr>
      </w:pPr>
      <w:r w:rsidRPr="003B3B1C">
        <w:rPr>
          <w:rFonts w:ascii="Arial" w:hAnsi="Arial" w:cs="Arial"/>
        </w:rPr>
        <w:t xml:space="preserve">In case the agency determines that the contractor is not conforming to the contractual and technical obligations or safety measures it shall make a recommendation to RBI forthwith, identifying the whole or part of the Construction Works that should be suspended for ensuring </w:t>
      </w:r>
      <w:r w:rsidR="00FE74A5" w:rsidRPr="003B3B1C">
        <w:rPr>
          <w:rFonts w:ascii="Arial" w:hAnsi="Arial" w:cs="Arial"/>
        </w:rPr>
        <w:t>safety and conformity with the set-out requirements for carrying out works.</w:t>
      </w:r>
    </w:p>
    <w:p w14:paraId="19B76FC3" w14:textId="77777777" w:rsidR="00996781" w:rsidRPr="003B3B1C" w:rsidRDefault="00996781" w:rsidP="00996781"/>
    <w:p w14:paraId="3491BFF1" w14:textId="496B9962" w:rsidR="00F639D4" w:rsidRPr="003B3B1C" w:rsidRDefault="00672B8E">
      <w:pPr>
        <w:pStyle w:val="Heading1"/>
        <w:numPr>
          <w:ilvl w:val="0"/>
          <w:numId w:val="19"/>
        </w:numPr>
        <w:tabs>
          <w:tab w:val="left" w:pos="518"/>
        </w:tabs>
      </w:pPr>
      <w:bookmarkStart w:id="18" w:name="_ELIGIBILITY_CRITERIA"/>
      <w:bookmarkEnd w:id="18"/>
      <w:r w:rsidRPr="003B3B1C">
        <w:t>ELIGIBILITY CRITERIA</w:t>
      </w:r>
    </w:p>
    <w:p w14:paraId="1B84B747" w14:textId="5A99C41C" w:rsidR="00F639D4" w:rsidRPr="003B3B1C" w:rsidRDefault="00F008D8" w:rsidP="00970444">
      <w:pPr>
        <w:pStyle w:val="BodyText"/>
        <w:spacing w:before="163" w:line="276" w:lineRule="auto"/>
        <w:ind w:left="520" w:right="505"/>
        <w:jc w:val="both"/>
        <w:rPr>
          <w:sz w:val="12"/>
        </w:rPr>
      </w:pPr>
      <w:r w:rsidRPr="003B3B1C">
        <w:rPr>
          <w:w w:val="105"/>
        </w:rPr>
        <w:t xml:space="preserve">Only the </w:t>
      </w:r>
      <w:r w:rsidR="0078492F" w:rsidRPr="003B3B1C">
        <w:rPr>
          <w:w w:val="105"/>
        </w:rPr>
        <w:t>A</w:t>
      </w:r>
      <w:r w:rsidRPr="003B3B1C">
        <w:rPr>
          <w:w w:val="105"/>
        </w:rPr>
        <w:t xml:space="preserve">pplicants satisfying the </w:t>
      </w:r>
      <w:r w:rsidR="00DC6D54" w:rsidRPr="003B3B1C">
        <w:rPr>
          <w:w w:val="105"/>
        </w:rPr>
        <w:t xml:space="preserve">following </w:t>
      </w:r>
      <w:r w:rsidRPr="003B3B1C">
        <w:rPr>
          <w:w w:val="105"/>
        </w:rPr>
        <w:t xml:space="preserve">criteria shall be considered </w:t>
      </w:r>
      <w:r w:rsidR="00DC6D54" w:rsidRPr="003B3B1C">
        <w:rPr>
          <w:w w:val="105"/>
        </w:rPr>
        <w:t>eligible</w:t>
      </w:r>
      <w:r w:rsidRPr="003B3B1C">
        <w:rPr>
          <w:w w:val="105"/>
        </w:rPr>
        <w:t xml:space="preserve"> for</w:t>
      </w:r>
      <w:r w:rsidRPr="003B3B1C">
        <w:rPr>
          <w:spacing w:val="1"/>
          <w:w w:val="105"/>
        </w:rPr>
        <w:t xml:space="preserve"> </w:t>
      </w:r>
      <w:r w:rsidRPr="003B3B1C">
        <w:rPr>
          <w:w w:val="105"/>
        </w:rPr>
        <w:t xml:space="preserve">applying for this </w:t>
      </w:r>
      <w:r w:rsidR="00D04AC6" w:rsidRPr="003B3B1C">
        <w:rPr>
          <w:w w:val="105"/>
        </w:rPr>
        <w:t>EoI</w:t>
      </w:r>
      <w:r w:rsidRPr="003B3B1C">
        <w:rPr>
          <w:w w:val="105"/>
        </w:rPr>
        <w:t xml:space="preserve">. </w:t>
      </w:r>
    </w:p>
    <w:p w14:paraId="0CFD8260" w14:textId="77777777" w:rsidR="00F639D4" w:rsidRPr="003B3B1C" w:rsidRDefault="00F639D4">
      <w:pPr>
        <w:pStyle w:val="BodyText"/>
        <w:spacing w:before="6"/>
        <w:rPr>
          <w:sz w:val="6"/>
        </w:rPr>
      </w:pPr>
    </w:p>
    <w:p w14:paraId="747F4928" w14:textId="243B436F" w:rsidR="00F639D4" w:rsidRPr="003B3B1C" w:rsidRDefault="00B61D31" w:rsidP="00B76C8B">
      <w:pPr>
        <w:pStyle w:val="ListParagraph"/>
        <w:numPr>
          <w:ilvl w:val="1"/>
          <w:numId w:val="26"/>
        </w:numPr>
        <w:tabs>
          <w:tab w:val="left" w:pos="727"/>
        </w:tabs>
        <w:spacing w:before="94"/>
        <w:rPr>
          <w:b/>
        </w:rPr>
      </w:pPr>
      <w:bookmarkStart w:id="19" w:name="5._General_Eligibility_"/>
      <w:bookmarkStart w:id="20" w:name="_bookmark7"/>
      <w:bookmarkEnd w:id="19"/>
      <w:bookmarkEnd w:id="20"/>
      <w:r w:rsidRPr="003B3B1C">
        <w:rPr>
          <w:b/>
          <w:w w:val="105"/>
        </w:rPr>
        <w:t xml:space="preserve">Minimum </w:t>
      </w:r>
      <w:r w:rsidR="00F008D8" w:rsidRPr="003B3B1C">
        <w:rPr>
          <w:b/>
          <w:w w:val="105"/>
        </w:rPr>
        <w:t>Eligibility</w:t>
      </w:r>
      <w:r w:rsidRPr="003B3B1C">
        <w:rPr>
          <w:b/>
          <w:w w:val="105"/>
        </w:rPr>
        <w:t xml:space="preserve"> </w:t>
      </w:r>
    </w:p>
    <w:p w14:paraId="25A50E2A" w14:textId="5F3B84D1" w:rsidR="00DC6D54" w:rsidRPr="003B3B1C" w:rsidRDefault="00F008D8" w:rsidP="00DB2135">
      <w:pPr>
        <w:pStyle w:val="ListParagraph"/>
        <w:numPr>
          <w:ilvl w:val="2"/>
          <w:numId w:val="13"/>
        </w:numPr>
        <w:ind w:right="274"/>
        <w:rPr>
          <w:w w:val="105"/>
        </w:rPr>
      </w:pPr>
      <w:r w:rsidRPr="003B3B1C">
        <w:rPr>
          <w:w w:val="105"/>
        </w:rPr>
        <w:t xml:space="preserve">The </w:t>
      </w:r>
      <w:r w:rsidR="0078492F" w:rsidRPr="003B3B1C">
        <w:rPr>
          <w:w w:val="105"/>
        </w:rPr>
        <w:t>A</w:t>
      </w:r>
      <w:r w:rsidR="00DC6D54" w:rsidRPr="003B3B1C">
        <w:rPr>
          <w:w w:val="105"/>
        </w:rPr>
        <w:t>pplicant should be a Sole Proprietorship/ Partnership firm /Private Limited/ Public Limited</w:t>
      </w:r>
      <w:r w:rsidR="001647CF" w:rsidRPr="003B3B1C">
        <w:rPr>
          <w:w w:val="105"/>
        </w:rPr>
        <w:t xml:space="preserve"> firm registered under the applicable Act of Government of India</w:t>
      </w:r>
      <w:r w:rsidR="00DC6D54" w:rsidRPr="003B3B1C">
        <w:rPr>
          <w:w w:val="105"/>
        </w:rPr>
        <w:t xml:space="preserve">. Joint ventures / consortium of firms </w:t>
      </w:r>
      <w:r w:rsidR="00DB2135" w:rsidRPr="003B3B1C">
        <w:rPr>
          <w:w w:val="105"/>
        </w:rPr>
        <w:t>is</w:t>
      </w:r>
      <w:r w:rsidR="001647CF" w:rsidRPr="003B3B1C">
        <w:rPr>
          <w:w w:val="105"/>
        </w:rPr>
        <w:t xml:space="preserve"> not allowed.</w:t>
      </w:r>
      <w:r w:rsidR="00DB2135" w:rsidRPr="003B3B1C">
        <w:rPr>
          <w:w w:val="105"/>
        </w:rPr>
        <w:t xml:space="preserve"> Copy of Certificate of Incorporation/ Registration/ Partnership Deed or any other relevant document, as applicable, should be submitted.</w:t>
      </w:r>
    </w:p>
    <w:p w14:paraId="26DB6030" w14:textId="322C9255" w:rsidR="00F639D4" w:rsidRPr="003B3B1C" w:rsidRDefault="00F008D8" w:rsidP="00FD4407">
      <w:pPr>
        <w:pStyle w:val="ListParagraph"/>
        <w:numPr>
          <w:ilvl w:val="2"/>
          <w:numId w:val="13"/>
        </w:numPr>
        <w:tabs>
          <w:tab w:val="left" w:pos="1152"/>
        </w:tabs>
        <w:spacing w:before="121" w:line="276" w:lineRule="auto"/>
        <w:ind w:right="274"/>
      </w:pPr>
      <w:r w:rsidRPr="003B3B1C">
        <w:rPr>
          <w:w w:val="105"/>
        </w:rPr>
        <w:t>The applicant must have a valid Permanent Account Number (PAN) of the</w:t>
      </w:r>
      <w:r w:rsidRPr="003B3B1C">
        <w:rPr>
          <w:spacing w:val="1"/>
          <w:w w:val="105"/>
        </w:rPr>
        <w:t xml:space="preserve"> </w:t>
      </w:r>
      <w:r w:rsidRPr="003B3B1C">
        <w:rPr>
          <w:w w:val="105"/>
        </w:rPr>
        <w:t>Income</w:t>
      </w:r>
      <w:r w:rsidRPr="003B3B1C">
        <w:rPr>
          <w:spacing w:val="-3"/>
          <w:w w:val="105"/>
        </w:rPr>
        <w:t xml:space="preserve"> </w:t>
      </w:r>
      <w:r w:rsidRPr="003B3B1C">
        <w:rPr>
          <w:w w:val="105"/>
        </w:rPr>
        <w:t>Tax Department and</w:t>
      </w:r>
      <w:r w:rsidRPr="003B3B1C">
        <w:rPr>
          <w:spacing w:val="-3"/>
          <w:w w:val="105"/>
        </w:rPr>
        <w:t xml:space="preserve"> </w:t>
      </w:r>
      <w:r w:rsidRPr="003B3B1C">
        <w:rPr>
          <w:w w:val="105"/>
        </w:rPr>
        <w:t>GST</w:t>
      </w:r>
      <w:r w:rsidRPr="003B3B1C">
        <w:rPr>
          <w:spacing w:val="-5"/>
          <w:w w:val="105"/>
        </w:rPr>
        <w:t xml:space="preserve"> </w:t>
      </w:r>
      <w:r w:rsidRPr="003B3B1C">
        <w:rPr>
          <w:w w:val="105"/>
        </w:rPr>
        <w:t>Number.</w:t>
      </w:r>
      <w:r w:rsidR="00B61D31" w:rsidRPr="003B3B1C">
        <w:rPr>
          <w:w w:val="105"/>
        </w:rPr>
        <w:t xml:space="preserve"> Copy of Goods and Service Tax registration certificate and PAN details should be submitted.</w:t>
      </w:r>
    </w:p>
    <w:p w14:paraId="5F86155E" w14:textId="709F3409" w:rsidR="005D3F9C" w:rsidRPr="003B3B1C" w:rsidRDefault="00F008D8" w:rsidP="00534A02">
      <w:pPr>
        <w:pStyle w:val="ListParagraph"/>
        <w:numPr>
          <w:ilvl w:val="2"/>
          <w:numId w:val="13"/>
        </w:numPr>
        <w:tabs>
          <w:tab w:val="left" w:pos="1152"/>
        </w:tabs>
        <w:spacing w:before="121" w:line="276" w:lineRule="auto"/>
        <w:ind w:right="274"/>
      </w:pPr>
      <w:r w:rsidRPr="003B3B1C">
        <w:rPr>
          <w:w w:val="105"/>
        </w:rPr>
        <w:t xml:space="preserve">Any </w:t>
      </w:r>
      <w:r w:rsidR="00CB1084" w:rsidRPr="003B3B1C">
        <w:rPr>
          <w:w w:val="105"/>
        </w:rPr>
        <w:t>applicant</w:t>
      </w:r>
      <w:r w:rsidRPr="003B3B1C">
        <w:rPr>
          <w:w w:val="105"/>
        </w:rPr>
        <w:t>, blacklisted / deregistered /</w:t>
      </w:r>
      <w:r w:rsidR="009759D9" w:rsidRPr="003B3B1C">
        <w:rPr>
          <w:w w:val="105"/>
        </w:rPr>
        <w:t>de</w:t>
      </w:r>
      <w:r w:rsidRPr="003B3B1C">
        <w:rPr>
          <w:w w:val="105"/>
        </w:rPr>
        <w:t>barred</w:t>
      </w:r>
      <w:r w:rsidR="009759D9" w:rsidRPr="003B3B1C">
        <w:rPr>
          <w:w w:val="105"/>
        </w:rPr>
        <w:t>/banned/suspended</w:t>
      </w:r>
      <w:r w:rsidRPr="003B3B1C">
        <w:rPr>
          <w:w w:val="105"/>
        </w:rPr>
        <w:t xml:space="preserve"> by </w:t>
      </w:r>
      <w:r w:rsidR="00A51040" w:rsidRPr="003B3B1C">
        <w:rPr>
          <w:w w:val="105"/>
        </w:rPr>
        <w:t>RBI</w:t>
      </w:r>
      <w:r w:rsidRPr="003B3B1C">
        <w:rPr>
          <w:w w:val="105"/>
        </w:rPr>
        <w:t xml:space="preserve"> / central/state government department or public sector</w:t>
      </w:r>
      <w:r w:rsidRPr="003B3B1C">
        <w:rPr>
          <w:spacing w:val="1"/>
          <w:w w:val="105"/>
        </w:rPr>
        <w:t xml:space="preserve"> </w:t>
      </w:r>
      <w:r w:rsidRPr="003B3B1C">
        <w:t>undertaking from participating in projects in any part of India in the last 3 years as</w:t>
      </w:r>
      <w:r w:rsidRPr="003B3B1C">
        <w:rPr>
          <w:spacing w:val="1"/>
        </w:rPr>
        <w:t xml:space="preserve"> </w:t>
      </w:r>
      <w:r w:rsidRPr="003B3B1C">
        <w:rPr>
          <w:w w:val="105"/>
        </w:rPr>
        <w:t xml:space="preserve">on the Bid Due Date, </w:t>
      </w:r>
      <w:r w:rsidR="009759D9" w:rsidRPr="003B3B1C">
        <w:rPr>
          <w:w w:val="105"/>
        </w:rPr>
        <w:t>would</w:t>
      </w:r>
      <w:r w:rsidRPr="003B3B1C">
        <w:rPr>
          <w:w w:val="105"/>
        </w:rPr>
        <w:t xml:space="preserve"> not </w:t>
      </w:r>
      <w:r w:rsidR="009759D9" w:rsidRPr="003B3B1C">
        <w:rPr>
          <w:w w:val="105"/>
        </w:rPr>
        <w:t xml:space="preserve">be </w:t>
      </w:r>
      <w:r w:rsidRPr="003B3B1C">
        <w:rPr>
          <w:w w:val="105"/>
        </w:rPr>
        <w:t>eligible to submit the</w:t>
      </w:r>
      <w:r w:rsidR="009759D9" w:rsidRPr="003B3B1C">
        <w:rPr>
          <w:w w:val="105"/>
        </w:rPr>
        <w:t>ir</w:t>
      </w:r>
      <w:r w:rsidRPr="003B3B1C">
        <w:rPr>
          <w:w w:val="105"/>
        </w:rPr>
        <w:t xml:space="preserve"> Bid. The </w:t>
      </w:r>
      <w:r w:rsidR="00CB1084" w:rsidRPr="003B3B1C">
        <w:rPr>
          <w:w w:val="105"/>
        </w:rPr>
        <w:t>applicant</w:t>
      </w:r>
      <w:r w:rsidRPr="003B3B1C">
        <w:rPr>
          <w:w w:val="105"/>
        </w:rPr>
        <w:t xml:space="preserve"> should</w:t>
      </w:r>
      <w:r w:rsidRPr="003B3B1C">
        <w:rPr>
          <w:spacing w:val="1"/>
          <w:w w:val="105"/>
        </w:rPr>
        <w:t xml:space="preserve"> </w:t>
      </w:r>
      <w:r w:rsidRPr="003B3B1C">
        <w:rPr>
          <w:spacing w:val="-1"/>
          <w:w w:val="105"/>
        </w:rPr>
        <w:t>submit</w:t>
      </w:r>
      <w:r w:rsidRPr="003B3B1C">
        <w:rPr>
          <w:w w:val="105"/>
        </w:rPr>
        <w:t xml:space="preserve"> the</w:t>
      </w:r>
      <w:r w:rsidRPr="003B3B1C">
        <w:rPr>
          <w:spacing w:val="-3"/>
          <w:w w:val="105"/>
        </w:rPr>
        <w:t xml:space="preserve"> </w:t>
      </w:r>
      <w:r w:rsidRPr="003B3B1C">
        <w:rPr>
          <w:w w:val="105"/>
        </w:rPr>
        <w:t>undertaking</w:t>
      </w:r>
      <w:r w:rsidRPr="003B3B1C">
        <w:rPr>
          <w:spacing w:val="-6"/>
          <w:w w:val="105"/>
        </w:rPr>
        <w:t xml:space="preserve"> </w:t>
      </w:r>
      <w:r w:rsidRPr="003B3B1C">
        <w:rPr>
          <w:w w:val="105"/>
        </w:rPr>
        <w:t>to this</w:t>
      </w:r>
      <w:r w:rsidRPr="003B3B1C">
        <w:rPr>
          <w:spacing w:val="-3"/>
          <w:w w:val="105"/>
        </w:rPr>
        <w:t xml:space="preserve"> </w:t>
      </w:r>
      <w:r w:rsidRPr="003B3B1C">
        <w:rPr>
          <w:w w:val="105"/>
        </w:rPr>
        <w:t>effect in pro-forma as given</w:t>
      </w:r>
      <w:r w:rsidRPr="003B3B1C">
        <w:rPr>
          <w:spacing w:val="-4"/>
          <w:w w:val="105"/>
        </w:rPr>
        <w:t xml:space="preserve"> </w:t>
      </w:r>
      <w:r w:rsidRPr="003B3B1C">
        <w:rPr>
          <w:w w:val="105"/>
        </w:rPr>
        <w:t>in</w:t>
      </w:r>
      <w:r w:rsidRPr="003B3B1C">
        <w:rPr>
          <w:spacing w:val="-4"/>
          <w:w w:val="105"/>
        </w:rPr>
        <w:t xml:space="preserve"> </w:t>
      </w:r>
      <w:hyperlink w:anchor="_ANNEXURE_2:_UNDERTAKING" w:history="1">
        <w:r w:rsidRPr="003B3B1C">
          <w:rPr>
            <w:rStyle w:val="Hyperlink"/>
            <w:b/>
            <w:bCs/>
            <w:w w:val="105"/>
          </w:rPr>
          <w:t>Annexure</w:t>
        </w:r>
        <w:r w:rsidRPr="003B3B1C">
          <w:rPr>
            <w:rStyle w:val="Hyperlink"/>
            <w:b/>
            <w:bCs/>
            <w:spacing w:val="-36"/>
            <w:w w:val="105"/>
          </w:rPr>
          <w:t xml:space="preserve"> </w:t>
        </w:r>
        <w:r w:rsidR="00992C05" w:rsidRPr="003B3B1C">
          <w:rPr>
            <w:rStyle w:val="Hyperlink"/>
            <w:b/>
            <w:bCs/>
            <w:w w:val="105"/>
          </w:rPr>
          <w:t>2</w:t>
        </w:r>
      </w:hyperlink>
      <w:r w:rsidRPr="003B3B1C">
        <w:rPr>
          <w:w w:val="105"/>
        </w:rPr>
        <w:t>.</w:t>
      </w:r>
    </w:p>
    <w:p w14:paraId="404FC6E0" w14:textId="77777777" w:rsidR="00687970" w:rsidRPr="003B3B1C" w:rsidRDefault="00687970" w:rsidP="00FD4407">
      <w:pPr>
        <w:pStyle w:val="BodyText"/>
        <w:spacing w:before="157" w:line="276" w:lineRule="auto"/>
        <w:ind w:left="726" w:right="274"/>
        <w:jc w:val="both"/>
        <w:rPr>
          <w:b/>
          <w:bCs/>
          <w:w w:val="105"/>
        </w:rPr>
      </w:pPr>
    </w:p>
    <w:p w14:paraId="1459954E" w14:textId="77777777" w:rsidR="00687970" w:rsidRPr="003B3B1C" w:rsidRDefault="00687970" w:rsidP="00FD4407">
      <w:pPr>
        <w:pStyle w:val="BodyText"/>
        <w:spacing w:before="157" w:line="276" w:lineRule="auto"/>
        <w:ind w:left="726" w:right="274"/>
        <w:jc w:val="both"/>
        <w:rPr>
          <w:b/>
          <w:bCs/>
          <w:w w:val="105"/>
        </w:rPr>
      </w:pPr>
    </w:p>
    <w:p w14:paraId="2A5D88F4" w14:textId="686F63EE" w:rsidR="00EF070B" w:rsidRPr="003B3B1C" w:rsidRDefault="00EF070B" w:rsidP="00FD4407">
      <w:pPr>
        <w:pStyle w:val="BodyText"/>
        <w:spacing w:before="157" w:line="276" w:lineRule="auto"/>
        <w:ind w:left="726" w:right="274"/>
        <w:jc w:val="both"/>
        <w:rPr>
          <w:b/>
          <w:bCs/>
          <w:w w:val="105"/>
        </w:rPr>
      </w:pPr>
      <w:r w:rsidRPr="003B3B1C">
        <w:rPr>
          <w:b/>
          <w:bCs/>
          <w:w w:val="105"/>
        </w:rPr>
        <w:t>Note:</w:t>
      </w:r>
    </w:p>
    <w:p w14:paraId="60706AAB" w14:textId="2512D446" w:rsidR="00D31230" w:rsidRPr="003B3B1C" w:rsidRDefault="00F008D8" w:rsidP="00EF070B">
      <w:pPr>
        <w:pStyle w:val="BodyText"/>
        <w:spacing w:line="276" w:lineRule="auto"/>
        <w:ind w:left="726" w:right="274"/>
        <w:jc w:val="both"/>
        <w:rPr>
          <w:w w:val="105"/>
        </w:rPr>
      </w:pPr>
      <w:r w:rsidRPr="003B3B1C">
        <w:rPr>
          <w:w w:val="105"/>
        </w:rPr>
        <w:t>Applicants</w:t>
      </w:r>
      <w:r w:rsidRPr="003B3B1C">
        <w:rPr>
          <w:spacing w:val="-6"/>
          <w:w w:val="105"/>
        </w:rPr>
        <w:t xml:space="preserve"> </w:t>
      </w:r>
      <w:r w:rsidRPr="003B3B1C">
        <w:rPr>
          <w:w w:val="105"/>
        </w:rPr>
        <w:t>shall</w:t>
      </w:r>
      <w:r w:rsidRPr="003B3B1C">
        <w:rPr>
          <w:spacing w:val="-5"/>
          <w:w w:val="105"/>
        </w:rPr>
        <w:t xml:space="preserve"> </w:t>
      </w:r>
      <w:r w:rsidRPr="003B3B1C">
        <w:rPr>
          <w:w w:val="105"/>
        </w:rPr>
        <w:t>provide</w:t>
      </w:r>
      <w:r w:rsidRPr="003B3B1C">
        <w:rPr>
          <w:spacing w:val="-7"/>
          <w:w w:val="105"/>
        </w:rPr>
        <w:t xml:space="preserve"> </w:t>
      </w:r>
      <w:r w:rsidRPr="003B3B1C">
        <w:rPr>
          <w:w w:val="105"/>
        </w:rPr>
        <w:t>the</w:t>
      </w:r>
      <w:r w:rsidRPr="003B3B1C">
        <w:rPr>
          <w:spacing w:val="-6"/>
          <w:w w:val="105"/>
        </w:rPr>
        <w:t xml:space="preserve"> </w:t>
      </w:r>
      <w:r w:rsidRPr="003B3B1C">
        <w:rPr>
          <w:w w:val="105"/>
        </w:rPr>
        <w:t>information</w:t>
      </w:r>
      <w:r w:rsidRPr="003B3B1C">
        <w:rPr>
          <w:spacing w:val="-7"/>
          <w:w w:val="105"/>
        </w:rPr>
        <w:t xml:space="preserve"> </w:t>
      </w:r>
      <w:r w:rsidRPr="003B3B1C">
        <w:rPr>
          <w:w w:val="105"/>
        </w:rPr>
        <w:t>regarding</w:t>
      </w:r>
      <w:r w:rsidRPr="003B3B1C">
        <w:rPr>
          <w:spacing w:val="-8"/>
          <w:w w:val="105"/>
        </w:rPr>
        <w:t xml:space="preserve"> </w:t>
      </w:r>
      <w:r w:rsidR="00992C05" w:rsidRPr="003B3B1C">
        <w:rPr>
          <w:w w:val="105"/>
        </w:rPr>
        <w:t>their</w:t>
      </w:r>
      <w:r w:rsidR="00992C05" w:rsidRPr="003B3B1C">
        <w:rPr>
          <w:spacing w:val="-10"/>
          <w:w w:val="105"/>
        </w:rPr>
        <w:t xml:space="preserve"> </w:t>
      </w:r>
      <w:r w:rsidR="00992C05" w:rsidRPr="003B3B1C">
        <w:rPr>
          <w:w w:val="105"/>
        </w:rPr>
        <w:t>Profile</w:t>
      </w:r>
      <w:r w:rsidR="00992C05" w:rsidRPr="003B3B1C">
        <w:rPr>
          <w:spacing w:val="-9"/>
          <w:w w:val="105"/>
        </w:rPr>
        <w:t xml:space="preserve"> </w:t>
      </w:r>
      <w:r w:rsidR="00992C05" w:rsidRPr="003B3B1C">
        <w:rPr>
          <w:w w:val="105"/>
        </w:rPr>
        <w:t>and details of Key Technical Staff</w:t>
      </w:r>
      <w:r w:rsidRPr="003B3B1C">
        <w:rPr>
          <w:w w:val="105"/>
        </w:rPr>
        <w:t xml:space="preserve"> in formats provided in </w:t>
      </w:r>
      <w:hyperlink w:anchor="_ANNEXURE_3A:_BASIC" w:history="1">
        <w:r w:rsidRPr="003B3B1C">
          <w:rPr>
            <w:rStyle w:val="Hyperlink"/>
            <w:b/>
            <w:bCs/>
            <w:w w:val="105"/>
          </w:rPr>
          <w:t xml:space="preserve">Annexure </w:t>
        </w:r>
        <w:r w:rsidR="00992C05" w:rsidRPr="003B3B1C">
          <w:rPr>
            <w:rStyle w:val="Hyperlink"/>
            <w:b/>
            <w:bCs/>
            <w:w w:val="105"/>
          </w:rPr>
          <w:t>3</w:t>
        </w:r>
        <w:r w:rsidRPr="003B3B1C">
          <w:rPr>
            <w:rStyle w:val="Hyperlink"/>
            <w:b/>
            <w:bCs/>
            <w:w w:val="105"/>
          </w:rPr>
          <w:t>A</w:t>
        </w:r>
      </w:hyperlink>
      <w:r w:rsidR="00992C05" w:rsidRPr="003B3B1C">
        <w:rPr>
          <w:b/>
          <w:bCs/>
          <w:w w:val="105"/>
        </w:rPr>
        <w:t xml:space="preserve"> </w:t>
      </w:r>
      <w:r w:rsidR="0062770A" w:rsidRPr="003B3B1C">
        <w:rPr>
          <w:b/>
          <w:bCs/>
          <w:w w:val="105"/>
        </w:rPr>
        <w:t xml:space="preserve">and </w:t>
      </w:r>
      <w:hyperlink w:anchor="ANNEXURE_2C:_KEY_TECHNICAL_STAFF_OF_THE_" w:history="1">
        <w:r w:rsidR="0024578E" w:rsidRPr="003B3B1C">
          <w:rPr>
            <w:rStyle w:val="Hyperlink"/>
            <w:b/>
            <w:bCs/>
            <w:spacing w:val="1"/>
            <w:w w:val="105"/>
          </w:rPr>
          <w:t>Annexure</w:t>
        </w:r>
        <w:r w:rsidR="0024578E" w:rsidRPr="003B3B1C">
          <w:rPr>
            <w:rStyle w:val="Hyperlink"/>
            <w:b/>
            <w:bCs/>
            <w:spacing w:val="-4"/>
            <w:w w:val="105"/>
          </w:rPr>
          <w:t xml:space="preserve"> </w:t>
        </w:r>
        <w:r w:rsidR="0024578E" w:rsidRPr="003B3B1C">
          <w:rPr>
            <w:rStyle w:val="Hyperlink"/>
            <w:b/>
            <w:bCs/>
            <w:w w:val="105"/>
          </w:rPr>
          <w:t>3B</w:t>
        </w:r>
      </w:hyperlink>
      <w:r w:rsidR="00EF070B" w:rsidRPr="003B3B1C">
        <w:rPr>
          <w:b/>
          <w:bCs/>
          <w:w w:val="105"/>
        </w:rPr>
        <w:t xml:space="preserve"> </w:t>
      </w:r>
      <w:r w:rsidR="00EF070B" w:rsidRPr="003B3B1C">
        <w:rPr>
          <w:w w:val="105"/>
        </w:rPr>
        <w:t>respectively</w:t>
      </w:r>
      <w:r w:rsidR="00EF070B" w:rsidRPr="003B3B1C">
        <w:rPr>
          <w:b/>
          <w:bCs/>
          <w:w w:val="105"/>
        </w:rPr>
        <w:t>.</w:t>
      </w:r>
    </w:p>
    <w:p w14:paraId="27559623" w14:textId="77777777" w:rsidR="005B29DF" w:rsidRPr="003B3B1C" w:rsidRDefault="005B29DF" w:rsidP="0062770A">
      <w:pPr>
        <w:pStyle w:val="BodyText"/>
        <w:spacing w:before="157" w:line="276" w:lineRule="auto"/>
        <w:ind w:right="274"/>
        <w:jc w:val="both"/>
        <w:rPr>
          <w:w w:val="105"/>
        </w:rPr>
      </w:pPr>
    </w:p>
    <w:p w14:paraId="62ECABC7" w14:textId="77777777" w:rsidR="00225BFC" w:rsidRPr="003B3B1C" w:rsidRDefault="00225BFC" w:rsidP="0062770A">
      <w:pPr>
        <w:pStyle w:val="BodyText"/>
        <w:spacing w:before="157" w:line="276" w:lineRule="auto"/>
        <w:ind w:right="274"/>
        <w:jc w:val="both"/>
        <w:rPr>
          <w:w w:val="105"/>
        </w:rPr>
      </w:pPr>
    </w:p>
    <w:p w14:paraId="1ED8E5F9" w14:textId="77777777" w:rsidR="00A60ED9" w:rsidRPr="003B3B1C" w:rsidRDefault="00A60ED9" w:rsidP="0062770A">
      <w:pPr>
        <w:pStyle w:val="BodyText"/>
        <w:spacing w:before="157" w:line="276" w:lineRule="auto"/>
        <w:ind w:right="274"/>
        <w:jc w:val="both"/>
        <w:rPr>
          <w:w w:val="105"/>
        </w:rPr>
      </w:pPr>
    </w:p>
    <w:p w14:paraId="5B67D3F4" w14:textId="77777777" w:rsidR="00687970" w:rsidRPr="003B3B1C" w:rsidRDefault="00687970" w:rsidP="0062770A">
      <w:pPr>
        <w:pStyle w:val="BodyText"/>
        <w:spacing w:before="157" w:line="276" w:lineRule="auto"/>
        <w:ind w:right="274"/>
        <w:jc w:val="both"/>
        <w:rPr>
          <w:w w:val="105"/>
        </w:rPr>
      </w:pPr>
    </w:p>
    <w:p w14:paraId="341937FC" w14:textId="11714D82" w:rsidR="00F639D4" w:rsidRPr="003B3B1C" w:rsidRDefault="00376DFF" w:rsidP="00B76C8B">
      <w:pPr>
        <w:pStyle w:val="ListParagraph"/>
        <w:numPr>
          <w:ilvl w:val="1"/>
          <w:numId w:val="26"/>
        </w:numPr>
        <w:tabs>
          <w:tab w:val="left" w:pos="727"/>
        </w:tabs>
        <w:rPr>
          <w:b/>
        </w:rPr>
      </w:pPr>
      <w:bookmarkStart w:id="21" w:name="5.2._Technical_Eligibility_"/>
      <w:bookmarkStart w:id="22" w:name="_bookmark8"/>
      <w:bookmarkEnd w:id="21"/>
      <w:bookmarkEnd w:id="22"/>
      <w:r w:rsidRPr="003B3B1C">
        <w:rPr>
          <w:b/>
          <w:w w:val="105"/>
        </w:rPr>
        <w:lastRenderedPageBreak/>
        <w:t xml:space="preserve"> </w:t>
      </w:r>
      <w:r w:rsidR="00814C08" w:rsidRPr="003B3B1C">
        <w:rPr>
          <w:b/>
          <w:w w:val="105"/>
        </w:rPr>
        <w:t>Technical</w:t>
      </w:r>
      <w:r w:rsidR="000C0DBA" w:rsidRPr="003B3B1C">
        <w:rPr>
          <w:b/>
          <w:w w:val="105"/>
        </w:rPr>
        <w:t xml:space="preserve"> &amp; Financial</w:t>
      </w:r>
      <w:r w:rsidR="00814C08" w:rsidRPr="003B3B1C">
        <w:rPr>
          <w:b/>
          <w:w w:val="105"/>
        </w:rPr>
        <w:t xml:space="preserve"> Eligibility </w:t>
      </w:r>
    </w:p>
    <w:p w14:paraId="468590BE" w14:textId="77777777" w:rsidR="00F639D4" w:rsidRPr="003B3B1C" w:rsidRDefault="00F008D8">
      <w:pPr>
        <w:pStyle w:val="ListParagraph"/>
        <w:numPr>
          <w:ilvl w:val="0"/>
          <w:numId w:val="12"/>
        </w:numPr>
        <w:tabs>
          <w:tab w:val="left" w:pos="1012"/>
        </w:tabs>
        <w:spacing w:before="159" w:line="276" w:lineRule="auto"/>
        <w:ind w:right="1265"/>
        <w:jc w:val="both"/>
      </w:pPr>
      <w:r w:rsidRPr="003B3B1C">
        <w:rPr>
          <w:w w:val="105"/>
        </w:rPr>
        <w:t>The following definitions shall be considered for the conditions set out in</w:t>
      </w:r>
      <w:r w:rsidRPr="003B3B1C">
        <w:rPr>
          <w:spacing w:val="-62"/>
          <w:w w:val="105"/>
        </w:rPr>
        <w:t xml:space="preserve"> </w:t>
      </w:r>
      <w:r w:rsidRPr="003B3B1C">
        <w:rPr>
          <w:w w:val="105"/>
        </w:rPr>
        <w:t>Technical</w:t>
      </w:r>
      <w:r w:rsidRPr="003B3B1C">
        <w:rPr>
          <w:spacing w:val="-1"/>
          <w:w w:val="105"/>
        </w:rPr>
        <w:t xml:space="preserve"> </w:t>
      </w:r>
      <w:r w:rsidRPr="003B3B1C">
        <w:rPr>
          <w:w w:val="105"/>
        </w:rPr>
        <w:t>Eligibility</w:t>
      </w:r>
      <w:r w:rsidRPr="003B3B1C">
        <w:rPr>
          <w:spacing w:val="-3"/>
          <w:w w:val="105"/>
        </w:rPr>
        <w:t xml:space="preserve"> </w:t>
      </w:r>
      <w:r w:rsidRPr="003B3B1C">
        <w:rPr>
          <w:w w:val="105"/>
        </w:rPr>
        <w:t>Criteria.</w:t>
      </w:r>
    </w:p>
    <w:p w14:paraId="0A8FE63F" w14:textId="0976D369" w:rsidR="006A41A2" w:rsidRPr="003B3B1C" w:rsidRDefault="00F008D8" w:rsidP="00BD7234">
      <w:pPr>
        <w:pStyle w:val="ListParagraph"/>
        <w:numPr>
          <w:ilvl w:val="1"/>
          <w:numId w:val="12"/>
        </w:numPr>
        <w:tabs>
          <w:tab w:val="left" w:pos="1721"/>
        </w:tabs>
        <w:spacing w:line="276" w:lineRule="auto"/>
        <w:ind w:right="408"/>
      </w:pPr>
      <w:r w:rsidRPr="003B3B1C">
        <w:rPr>
          <w:b/>
          <w:w w:val="105"/>
        </w:rPr>
        <w:t>Similar</w:t>
      </w:r>
      <w:r w:rsidR="00260D23" w:rsidRPr="003B3B1C">
        <w:rPr>
          <w:b/>
          <w:w w:val="105"/>
        </w:rPr>
        <w:t xml:space="preserve"> </w:t>
      </w:r>
      <w:r w:rsidR="00260D23" w:rsidRPr="003B3B1C">
        <w:rPr>
          <w:b/>
          <w:bCs/>
          <w:w w:val="105"/>
        </w:rPr>
        <w:t>work</w:t>
      </w:r>
      <w:r w:rsidRPr="003B3B1C">
        <w:rPr>
          <w:b/>
          <w:spacing w:val="1"/>
          <w:w w:val="105"/>
        </w:rPr>
        <w:t xml:space="preserve"> </w:t>
      </w:r>
      <w:proofErr w:type="gramStart"/>
      <w:r w:rsidR="00BD7234" w:rsidRPr="003B3B1C">
        <w:rPr>
          <w:spacing w:val="1"/>
          <w:w w:val="105"/>
        </w:rPr>
        <w:t>means</w:t>
      </w:r>
      <w:proofErr w:type="gramEnd"/>
      <w:r w:rsidR="006A41A2" w:rsidRPr="003B3B1C">
        <w:rPr>
          <w:spacing w:val="1"/>
          <w:w w:val="105"/>
        </w:rPr>
        <w:t xml:space="preserve"> </w:t>
      </w:r>
    </w:p>
    <w:p w14:paraId="0D0EACD5" w14:textId="27496BF5" w:rsidR="00F639D4" w:rsidRPr="003B3B1C" w:rsidRDefault="006A41A2" w:rsidP="00D64843">
      <w:pPr>
        <w:pStyle w:val="ListParagraph"/>
        <w:tabs>
          <w:tab w:val="left" w:pos="1721"/>
        </w:tabs>
        <w:spacing w:line="276" w:lineRule="auto"/>
        <w:ind w:left="1720" w:right="408" w:firstLine="0"/>
        <w:rPr>
          <w:spacing w:val="1"/>
          <w:w w:val="105"/>
        </w:rPr>
      </w:pPr>
      <w:r w:rsidRPr="003B3B1C">
        <w:rPr>
          <w:b/>
          <w:w w:val="105"/>
        </w:rPr>
        <w:t>for Category A</w:t>
      </w:r>
      <w:r w:rsidR="00BD7234" w:rsidRPr="003B3B1C">
        <w:rPr>
          <w:spacing w:val="1"/>
          <w:w w:val="105"/>
        </w:rPr>
        <w:t xml:space="preserve"> “Providing </w:t>
      </w:r>
      <w:r w:rsidR="004A3E3F" w:rsidRPr="003B3B1C">
        <w:rPr>
          <w:spacing w:val="1"/>
          <w:w w:val="105"/>
        </w:rPr>
        <w:t xml:space="preserve">services as </w:t>
      </w:r>
      <w:r w:rsidR="009759D9" w:rsidRPr="003B3B1C">
        <w:rPr>
          <w:spacing w:val="1"/>
          <w:w w:val="105"/>
        </w:rPr>
        <w:t xml:space="preserve">an </w:t>
      </w:r>
      <w:r w:rsidR="004A3E3F" w:rsidRPr="003B3B1C">
        <w:rPr>
          <w:spacing w:val="1"/>
          <w:w w:val="105"/>
        </w:rPr>
        <w:t xml:space="preserve">Independent Engineer </w:t>
      </w:r>
      <w:r w:rsidR="00DF609A" w:rsidRPr="003B3B1C">
        <w:rPr>
          <w:spacing w:val="1"/>
          <w:w w:val="105"/>
        </w:rPr>
        <w:t>which</w:t>
      </w:r>
      <w:r w:rsidR="00A57B11" w:rsidRPr="003B3B1C">
        <w:rPr>
          <w:spacing w:val="1"/>
          <w:w w:val="105"/>
        </w:rPr>
        <w:t xml:space="preserve"> </w:t>
      </w:r>
      <w:r w:rsidR="004A3E3F" w:rsidRPr="003B3B1C">
        <w:rPr>
          <w:spacing w:val="1"/>
          <w:w w:val="105"/>
        </w:rPr>
        <w:t>includ</w:t>
      </w:r>
      <w:r w:rsidR="00A57B11" w:rsidRPr="003B3B1C">
        <w:rPr>
          <w:spacing w:val="1"/>
          <w:w w:val="105"/>
        </w:rPr>
        <w:t>es</w:t>
      </w:r>
      <w:r w:rsidR="004A3E3F" w:rsidRPr="003B3B1C">
        <w:rPr>
          <w:spacing w:val="1"/>
          <w:w w:val="105"/>
        </w:rPr>
        <w:t xml:space="preserve"> </w:t>
      </w:r>
      <w:r w:rsidR="00A57B11" w:rsidRPr="003B3B1C">
        <w:rPr>
          <w:spacing w:val="1"/>
          <w:w w:val="105"/>
        </w:rPr>
        <w:t xml:space="preserve">Comprehensive </w:t>
      </w:r>
      <w:r w:rsidR="004A3E3F" w:rsidRPr="003B3B1C">
        <w:rPr>
          <w:spacing w:val="1"/>
          <w:w w:val="105"/>
        </w:rPr>
        <w:t>construction management</w:t>
      </w:r>
      <w:r w:rsidR="00A57B11" w:rsidRPr="003B3B1C">
        <w:rPr>
          <w:spacing w:val="1"/>
          <w:w w:val="105"/>
        </w:rPr>
        <w:t xml:space="preserve"> like</w:t>
      </w:r>
      <w:r w:rsidR="004A3E3F" w:rsidRPr="003B3B1C">
        <w:rPr>
          <w:spacing w:val="1"/>
          <w:w w:val="105"/>
        </w:rPr>
        <w:t xml:space="preserve"> </w:t>
      </w:r>
      <w:r w:rsidR="0055348F" w:rsidRPr="003B3B1C">
        <w:rPr>
          <w:spacing w:val="1"/>
          <w:w w:val="105"/>
        </w:rPr>
        <w:t>day-to-day</w:t>
      </w:r>
      <w:r w:rsidR="004A3E3F" w:rsidRPr="003B3B1C">
        <w:rPr>
          <w:spacing w:val="1"/>
          <w:w w:val="105"/>
        </w:rPr>
        <w:t xml:space="preserve"> site supervision</w:t>
      </w:r>
      <w:r w:rsidR="00A57B11" w:rsidRPr="003B3B1C">
        <w:rPr>
          <w:spacing w:val="1"/>
          <w:w w:val="105"/>
        </w:rPr>
        <w:t>, p</w:t>
      </w:r>
      <w:r w:rsidR="0073408E" w:rsidRPr="003B3B1C">
        <w:rPr>
          <w:spacing w:val="1"/>
          <w:w w:val="105"/>
        </w:rPr>
        <w:t>roject</w:t>
      </w:r>
      <w:r w:rsidR="00A57B11" w:rsidRPr="003B3B1C">
        <w:rPr>
          <w:spacing w:val="1"/>
          <w:w w:val="105"/>
        </w:rPr>
        <w:t xml:space="preserve"> monitoring, certification of works</w:t>
      </w:r>
      <w:r w:rsidR="0073408E" w:rsidRPr="003B3B1C">
        <w:rPr>
          <w:spacing w:val="1"/>
          <w:w w:val="105"/>
        </w:rPr>
        <w:t>,</w:t>
      </w:r>
      <w:r w:rsidR="0055348F" w:rsidRPr="003B3B1C">
        <w:rPr>
          <w:spacing w:val="1"/>
          <w:w w:val="105"/>
        </w:rPr>
        <w:t xml:space="preserve"> etc.</w:t>
      </w:r>
      <w:r w:rsidR="004A3E3F" w:rsidRPr="003B3B1C">
        <w:rPr>
          <w:spacing w:val="1"/>
          <w:w w:val="105"/>
        </w:rPr>
        <w:t xml:space="preserve"> </w:t>
      </w:r>
      <w:r w:rsidR="00BD7234" w:rsidRPr="003B3B1C">
        <w:rPr>
          <w:spacing w:val="1"/>
          <w:w w:val="105"/>
        </w:rPr>
        <w:t xml:space="preserve">for </w:t>
      </w:r>
      <w:r w:rsidR="007D6AFF" w:rsidRPr="003B3B1C">
        <w:rPr>
          <w:spacing w:val="1"/>
          <w:w w:val="105"/>
        </w:rPr>
        <w:t>Residential</w:t>
      </w:r>
      <w:r w:rsidR="0055348F" w:rsidRPr="003B3B1C">
        <w:rPr>
          <w:spacing w:val="1"/>
          <w:w w:val="105"/>
        </w:rPr>
        <w:t xml:space="preserve"> Building /</w:t>
      </w:r>
      <w:r w:rsidR="007D6AFF" w:rsidRPr="003B3B1C">
        <w:rPr>
          <w:spacing w:val="1"/>
          <w:w w:val="105"/>
        </w:rPr>
        <w:t>Educational</w:t>
      </w:r>
      <w:r w:rsidR="0055348F" w:rsidRPr="003B3B1C">
        <w:rPr>
          <w:spacing w:val="1"/>
          <w:w w:val="105"/>
        </w:rPr>
        <w:t xml:space="preserve"> Building /</w:t>
      </w:r>
      <w:r w:rsidR="007D6AFF" w:rsidRPr="003B3B1C">
        <w:rPr>
          <w:spacing w:val="1"/>
          <w:w w:val="105"/>
        </w:rPr>
        <w:t xml:space="preserve">Institutional </w:t>
      </w:r>
      <w:r w:rsidR="0055348F" w:rsidRPr="003B3B1C">
        <w:rPr>
          <w:spacing w:val="1"/>
          <w:w w:val="105"/>
        </w:rPr>
        <w:t>Building /</w:t>
      </w:r>
      <w:r w:rsidR="007D6AFF" w:rsidRPr="003B3B1C">
        <w:rPr>
          <w:spacing w:val="1"/>
          <w:w w:val="105"/>
        </w:rPr>
        <w:t>Assembly</w:t>
      </w:r>
      <w:r w:rsidR="0055348F" w:rsidRPr="003B3B1C">
        <w:rPr>
          <w:spacing w:val="1"/>
          <w:w w:val="105"/>
        </w:rPr>
        <w:t xml:space="preserve"> Building /</w:t>
      </w:r>
      <w:r w:rsidR="007D6AFF" w:rsidRPr="003B3B1C">
        <w:rPr>
          <w:spacing w:val="1"/>
          <w:w w:val="105"/>
        </w:rPr>
        <w:t xml:space="preserve">Data </w:t>
      </w:r>
      <w:r w:rsidR="00532800" w:rsidRPr="003B3B1C">
        <w:rPr>
          <w:spacing w:val="1"/>
          <w:w w:val="105"/>
        </w:rPr>
        <w:t>Cent</w:t>
      </w:r>
      <w:r w:rsidR="00202868" w:rsidRPr="003B3B1C">
        <w:rPr>
          <w:spacing w:val="1"/>
          <w:w w:val="105"/>
        </w:rPr>
        <w:t>re/</w:t>
      </w:r>
      <w:r w:rsidR="00532800" w:rsidRPr="003B3B1C">
        <w:rPr>
          <w:spacing w:val="1"/>
          <w:w w:val="105"/>
        </w:rPr>
        <w:t xml:space="preserve"> </w:t>
      </w:r>
      <w:r w:rsidR="0055348F" w:rsidRPr="003B3B1C">
        <w:rPr>
          <w:spacing w:val="1"/>
          <w:w w:val="105"/>
        </w:rPr>
        <w:t>Railway or Metro stations</w:t>
      </w:r>
      <w:r w:rsidR="00202868" w:rsidRPr="003B3B1C">
        <w:rPr>
          <w:spacing w:val="1"/>
          <w:w w:val="105"/>
        </w:rPr>
        <w:t>/</w:t>
      </w:r>
      <w:r w:rsidR="0055348F" w:rsidRPr="003B3B1C">
        <w:rPr>
          <w:spacing w:val="1"/>
          <w:w w:val="105"/>
        </w:rPr>
        <w:t xml:space="preserve"> </w:t>
      </w:r>
      <w:r w:rsidR="00532800" w:rsidRPr="003B3B1C">
        <w:rPr>
          <w:spacing w:val="1"/>
          <w:w w:val="105"/>
        </w:rPr>
        <w:t>Business</w:t>
      </w:r>
      <w:r w:rsidR="007D6AFF" w:rsidRPr="003B3B1C">
        <w:rPr>
          <w:spacing w:val="1"/>
          <w:w w:val="105"/>
        </w:rPr>
        <w:t xml:space="preserve"> or Mercantile Buildings</w:t>
      </w:r>
      <w:r w:rsidR="00DD4CD3" w:rsidRPr="003B3B1C">
        <w:rPr>
          <w:spacing w:val="1"/>
          <w:w w:val="105"/>
        </w:rPr>
        <w:t xml:space="preserve"> in RCC structure including all </w:t>
      </w:r>
      <w:r w:rsidR="00AC6101" w:rsidRPr="003B3B1C">
        <w:rPr>
          <w:spacing w:val="1"/>
          <w:w w:val="105"/>
        </w:rPr>
        <w:t>C</w:t>
      </w:r>
      <w:r w:rsidR="00DD4CD3" w:rsidRPr="003B3B1C">
        <w:rPr>
          <w:spacing w:val="1"/>
          <w:w w:val="105"/>
        </w:rPr>
        <w:t xml:space="preserve">ivil </w:t>
      </w:r>
      <w:r w:rsidR="00AC6101" w:rsidRPr="003B3B1C">
        <w:rPr>
          <w:spacing w:val="1"/>
          <w:w w:val="105"/>
        </w:rPr>
        <w:t>works</w:t>
      </w:r>
      <w:r w:rsidR="00E65B8B" w:rsidRPr="003B3B1C">
        <w:rPr>
          <w:spacing w:val="1"/>
          <w:w w:val="105"/>
        </w:rPr>
        <w:t xml:space="preserve"> and Mechanical, Electrical and Plumbing services under one contract.</w:t>
      </w:r>
    </w:p>
    <w:p w14:paraId="3310988A" w14:textId="312A907F" w:rsidR="006A41A2" w:rsidRPr="003B3B1C" w:rsidRDefault="006A41A2" w:rsidP="00D64843">
      <w:pPr>
        <w:pStyle w:val="ListParagraph"/>
        <w:tabs>
          <w:tab w:val="left" w:pos="1721"/>
        </w:tabs>
        <w:spacing w:line="276" w:lineRule="auto"/>
        <w:ind w:left="1720" w:right="408" w:firstLine="0"/>
        <w:rPr>
          <w:bCs/>
        </w:rPr>
      </w:pPr>
      <w:r w:rsidRPr="003B3B1C">
        <w:rPr>
          <w:b/>
          <w:w w:val="105"/>
        </w:rPr>
        <w:t xml:space="preserve">for Category B </w:t>
      </w:r>
      <w:r w:rsidRPr="003B3B1C">
        <w:rPr>
          <w:spacing w:val="1"/>
          <w:w w:val="105"/>
        </w:rPr>
        <w:t xml:space="preserve">“Providing services as an Independent Engineer </w:t>
      </w:r>
      <w:r w:rsidR="00DF609A" w:rsidRPr="003B3B1C">
        <w:rPr>
          <w:spacing w:val="1"/>
          <w:w w:val="105"/>
        </w:rPr>
        <w:t>which</w:t>
      </w:r>
      <w:r w:rsidRPr="003B3B1C">
        <w:rPr>
          <w:spacing w:val="1"/>
          <w:w w:val="105"/>
        </w:rPr>
        <w:t xml:space="preserve"> includes Comprehensive construction management like day-to-day site supervision, project monitoring, certification of works, etc. for Residential Building /Educational Building / Institutional Building /Assembly Building /Data Centre/ Railway or Metro stations/ Business or Mercantile Buildings in RCC structure including all Civil works and Mechanical, Electrical and Plumbing services, HVAC, </w:t>
      </w:r>
      <w:r w:rsidR="0024419F" w:rsidRPr="003B3B1C">
        <w:rPr>
          <w:spacing w:val="1"/>
          <w:w w:val="105"/>
        </w:rPr>
        <w:t xml:space="preserve">Fire alarm and Fire Fighting system, </w:t>
      </w:r>
      <w:r w:rsidR="00043502" w:rsidRPr="003B3B1C">
        <w:rPr>
          <w:spacing w:val="1"/>
          <w:w w:val="105"/>
        </w:rPr>
        <w:t xml:space="preserve">AV </w:t>
      </w:r>
      <w:r w:rsidR="0024419F" w:rsidRPr="003B3B1C">
        <w:rPr>
          <w:spacing w:val="1"/>
          <w:w w:val="105"/>
        </w:rPr>
        <w:t xml:space="preserve">and Networking </w:t>
      </w:r>
      <w:r w:rsidR="00043502" w:rsidRPr="003B3B1C">
        <w:rPr>
          <w:spacing w:val="1"/>
          <w:w w:val="105"/>
        </w:rPr>
        <w:t>systems</w:t>
      </w:r>
      <w:r w:rsidR="0024419F" w:rsidRPr="003B3B1C">
        <w:rPr>
          <w:spacing w:val="1"/>
          <w:w w:val="105"/>
        </w:rPr>
        <w:t xml:space="preserve"> in</w:t>
      </w:r>
      <w:r w:rsidRPr="003B3B1C">
        <w:rPr>
          <w:spacing w:val="1"/>
          <w:w w:val="105"/>
        </w:rPr>
        <w:t xml:space="preserve"> one contract.</w:t>
      </w:r>
    </w:p>
    <w:p w14:paraId="070918C3" w14:textId="1831119D" w:rsidR="00F639D4" w:rsidRPr="003B3B1C" w:rsidRDefault="00F008D8">
      <w:pPr>
        <w:pStyle w:val="ListParagraph"/>
        <w:numPr>
          <w:ilvl w:val="1"/>
          <w:numId w:val="12"/>
        </w:numPr>
        <w:tabs>
          <w:tab w:val="left" w:pos="1721"/>
        </w:tabs>
        <w:spacing w:before="120" w:line="276" w:lineRule="auto"/>
        <w:ind w:right="412"/>
      </w:pPr>
      <w:r w:rsidRPr="003B3B1C">
        <w:rPr>
          <w:b/>
          <w:spacing w:val="-1"/>
          <w:w w:val="105"/>
        </w:rPr>
        <w:t>Cos</w:t>
      </w:r>
      <w:r w:rsidR="00BF304D" w:rsidRPr="003B3B1C">
        <w:rPr>
          <w:b/>
          <w:spacing w:val="-1"/>
          <w:w w:val="105"/>
        </w:rPr>
        <w:t>t</w:t>
      </w:r>
      <w:r w:rsidRPr="003B3B1C">
        <w:rPr>
          <w:b/>
          <w:spacing w:val="-11"/>
          <w:w w:val="105"/>
        </w:rPr>
        <w:t xml:space="preserve"> </w:t>
      </w:r>
      <w:r w:rsidRPr="003B3B1C">
        <w:rPr>
          <w:spacing w:val="-1"/>
          <w:w w:val="105"/>
        </w:rPr>
        <w:t>refers</w:t>
      </w:r>
      <w:r w:rsidRPr="003B3B1C">
        <w:rPr>
          <w:spacing w:val="-11"/>
          <w:w w:val="105"/>
        </w:rPr>
        <w:t xml:space="preserve"> </w:t>
      </w:r>
      <w:r w:rsidRPr="003B3B1C">
        <w:rPr>
          <w:spacing w:val="-1"/>
          <w:w w:val="105"/>
        </w:rPr>
        <w:t>to</w:t>
      </w:r>
      <w:r w:rsidRPr="003B3B1C">
        <w:rPr>
          <w:spacing w:val="-12"/>
          <w:w w:val="105"/>
        </w:rPr>
        <w:t xml:space="preserve"> </w:t>
      </w:r>
      <w:r w:rsidRPr="003B3B1C">
        <w:rPr>
          <w:w w:val="105"/>
        </w:rPr>
        <w:t>the</w:t>
      </w:r>
      <w:r w:rsidRPr="003B3B1C">
        <w:rPr>
          <w:spacing w:val="-17"/>
          <w:w w:val="105"/>
        </w:rPr>
        <w:t xml:space="preserve"> </w:t>
      </w:r>
      <w:r w:rsidRPr="003B3B1C">
        <w:rPr>
          <w:w w:val="105"/>
        </w:rPr>
        <w:t>Project</w:t>
      </w:r>
      <w:r w:rsidRPr="003B3B1C">
        <w:rPr>
          <w:spacing w:val="-14"/>
          <w:w w:val="105"/>
        </w:rPr>
        <w:t xml:space="preserve"> </w:t>
      </w:r>
      <w:r w:rsidRPr="003B3B1C">
        <w:rPr>
          <w:w w:val="105"/>
        </w:rPr>
        <w:t>Construction</w:t>
      </w:r>
      <w:r w:rsidRPr="003B3B1C">
        <w:rPr>
          <w:spacing w:val="-15"/>
          <w:w w:val="105"/>
        </w:rPr>
        <w:t xml:space="preserve"> </w:t>
      </w:r>
      <w:r w:rsidRPr="003B3B1C">
        <w:rPr>
          <w:w w:val="105"/>
        </w:rPr>
        <w:t>cost</w:t>
      </w:r>
      <w:r w:rsidRPr="003B3B1C">
        <w:rPr>
          <w:spacing w:val="-14"/>
          <w:w w:val="105"/>
        </w:rPr>
        <w:t xml:space="preserve"> </w:t>
      </w:r>
      <w:r w:rsidRPr="003B3B1C">
        <w:rPr>
          <w:w w:val="105"/>
        </w:rPr>
        <w:t>and</w:t>
      </w:r>
      <w:r w:rsidRPr="003B3B1C">
        <w:rPr>
          <w:spacing w:val="-12"/>
          <w:w w:val="105"/>
        </w:rPr>
        <w:t xml:space="preserve"> </w:t>
      </w:r>
      <w:r w:rsidRPr="003B3B1C">
        <w:rPr>
          <w:w w:val="105"/>
        </w:rPr>
        <w:t>not</w:t>
      </w:r>
      <w:r w:rsidRPr="003B3B1C">
        <w:rPr>
          <w:spacing w:val="-15"/>
          <w:w w:val="105"/>
        </w:rPr>
        <w:t xml:space="preserve"> </w:t>
      </w:r>
      <w:r w:rsidRPr="003B3B1C">
        <w:rPr>
          <w:w w:val="105"/>
        </w:rPr>
        <w:t>the</w:t>
      </w:r>
      <w:r w:rsidRPr="003B3B1C">
        <w:rPr>
          <w:spacing w:val="-15"/>
          <w:w w:val="105"/>
        </w:rPr>
        <w:t xml:space="preserve"> </w:t>
      </w:r>
      <w:r w:rsidRPr="003B3B1C">
        <w:rPr>
          <w:w w:val="105"/>
        </w:rPr>
        <w:t>Consultancy</w:t>
      </w:r>
      <w:r w:rsidRPr="003B3B1C">
        <w:rPr>
          <w:spacing w:val="-13"/>
          <w:w w:val="105"/>
        </w:rPr>
        <w:t xml:space="preserve"> </w:t>
      </w:r>
      <w:r w:rsidRPr="003B3B1C">
        <w:rPr>
          <w:w w:val="105"/>
        </w:rPr>
        <w:t>fee.</w:t>
      </w:r>
      <w:r w:rsidRPr="003B3B1C">
        <w:rPr>
          <w:spacing w:val="-62"/>
          <w:w w:val="105"/>
        </w:rPr>
        <w:t xml:space="preserve"> </w:t>
      </w:r>
      <w:r w:rsidRPr="003B3B1C">
        <w:rPr>
          <w:w w:val="105"/>
        </w:rPr>
        <w:t>The</w:t>
      </w:r>
      <w:r w:rsidRPr="003B3B1C">
        <w:rPr>
          <w:spacing w:val="1"/>
          <w:w w:val="105"/>
        </w:rPr>
        <w:t xml:space="preserve"> </w:t>
      </w:r>
      <w:r w:rsidRPr="003B3B1C">
        <w:rPr>
          <w:w w:val="105"/>
        </w:rPr>
        <w:t>project</w:t>
      </w:r>
      <w:r w:rsidRPr="003B3B1C">
        <w:rPr>
          <w:spacing w:val="1"/>
          <w:w w:val="105"/>
        </w:rPr>
        <w:t xml:space="preserve"> </w:t>
      </w:r>
      <w:r w:rsidRPr="003B3B1C">
        <w:rPr>
          <w:w w:val="105"/>
        </w:rPr>
        <w:t>construction</w:t>
      </w:r>
      <w:r w:rsidRPr="003B3B1C">
        <w:rPr>
          <w:spacing w:val="1"/>
          <w:w w:val="105"/>
        </w:rPr>
        <w:t xml:space="preserve"> </w:t>
      </w:r>
      <w:r w:rsidRPr="003B3B1C">
        <w:rPr>
          <w:w w:val="105"/>
        </w:rPr>
        <w:t>cost</w:t>
      </w:r>
      <w:r w:rsidRPr="003B3B1C">
        <w:rPr>
          <w:spacing w:val="1"/>
          <w:w w:val="105"/>
        </w:rPr>
        <w:t xml:space="preserve"> </w:t>
      </w:r>
      <w:r w:rsidRPr="003B3B1C">
        <w:rPr>
          <w:w w:val="105"/>
        </w:rPr>
        <w:t>can</w:t>
      </w:r>
      <w:r w:rsidRPr="003B3B1C">
        <w:rPr>
          <w:spacing w:val="1"/>
          <w:w w:val="105"/>
        </w:rPr>
        <w:t xml:space="preserve"> </w:t>
      </w:r>
      <w:r w:rsidRPr="003B3B1C">
        <w:rPr>
          <w:w w:val="105"/>
        </w:rPr>
        <w:t>contain</w:t>
      </w:r>
      <w:r w:rsidRPr="003B3B1C">
        <w:rPr>
          <w:spacing w:val="1"/>
          <w:w w:val="105"/>
        </w:rPr>
        <w:t xml:space="preserve"> </w:t>
      </w:r>
      <w:r w:rsidRPr="003B3B1C">
        <w:rPr>
          <w:w w:val="105"/>
        </w:rPr>
        <w:t>costs</w:t>
      </w:r>
      <w:r w:rsidRPr="003B3B1C">
        <w:rPr>
          <w:spacing w:val="1"/>
          <w:w w:val="105"/>
        </w:rPr>
        <w:t xml:space="preserve"> </w:t>
      </w:r>
      <w:r w:rsidRPr="003B3B1C">
        <w:rPr>
          <w:w w:val="105"/>
        </w:rPr>
        <w:t>of</w:t>
      </w:r>
      <w:r w:rsidRPr="003B3B1C">
        <w:rPr>
          <w:spacing w:val="1"/>
          <w:w w:val="105"/>
        </w:rPr>
        <w:t xml:space="preserve"> </w:t>
      </w:r>
      <w:r w:rsidRPr="003B3B1C">
        <w:rPr>
          <w:w w:val="105"/>
        </w:rPr>
        <w:t>multiple</w:t>
      </w:r>
      <w:r w:rsidRPr="003B3B1C">
        <w:rPr>
          <w:spacing w:val="1"/>
          <w:w w:val="105"/>
        </w:rPr>
        <w:t xml:space="preserve"> </w:t>
      </w:r>
      <w:r w:rsidRPr="003B3B1C">
        <w:rPr>
          <w:w w:val="105"/>
        </w:rPr>
        <w:t>project</w:t>
      </w:r>
      <w:r w:rsidRPr="003B3B1C">
        <w:rPr>
          <w:spacing w:val="1"/>
          <w:w w:val="105"/>
        </w:rPr>
        <w:t xml:space="preserve"> </w:t>
      </w:r>
      <w:r w:rsidRPr="003B3B1C">
        <w:rPr>
          <w:w w:val="105"/>
        </w:rPr>
        <w:t>components executed under a single contract / agreement</w:t>
      </w:r>
      <w:r w:rsidR="009F79D9" w:rsidRPr="003B3B1C">
        <w:rPr>
          <w:w w:val="105"/>
        </w:rPr>
        <w:t>/ work order</w:t>
      </w:r>
      <w:r w:rsidRPr="003B3B1C">
        <w:rPr>
          <w:w w:val="105"/>
        </w:rPr>
        <w:t>.</w:t>
      </w:r>
      <w:r w:rsidR="00D61E13" w:rsidRPr="003B3B1C">
        <w:t xml:space="preserve"> </w:t>
      </w:r>
      <w:r w:rsidR="00D61E13" w:rsidRPr="003B3B1C">
        <w:rPr>
          <w:w w:val="105"/>
        </w:rPr>
        <w:t xml:space="preserve"> The value of completed works shall be brought to current costing level by enhancing at a simple rate of 7% per annum.</w:t>
      </w:r>
      <w:r w:rsidRPr="003B3B1C">
        <w:rPr>
          <w:w w:val="105"/>
        </w:rPr>
        <w:t xml:space="preserve"> </w:t>
      </w:r>
    </w:p>
    <w:p w14:paraId="669084F9" w14:textId="46BF5F6F" w:rsidR="00A45A69" w:rsidRPr="003B3B1C" w:rsidRDefault="007369A0" w:rsidP="0035122B">
      <w:pPr>
        <w:pStyle w:val="ListParagraph"/>
        <w:numPr>
          <w:ilvl w:val="1"/>
          <w:numId w:val="12"/>
        </w:numPr>
        <w:tabs>
          <w:tab w:val="left" w:pos="1721"/>
        </w:tabs>
        <w:spacing w:before="120" w:line="276" w:lineRule="auto"/>
        <w:ind w:right="408"/>
      </w:pPr>
      <w:r w:rsidRPr="003B3B1C">
        <w:rPr>
          <w:b/>
          <w:w w:val="105"/>
        </w:rPr>
        <w:t xml:space="preserve">Completed </w:t>
      </w:r>
      <w:r w:rsidRPr="003B3B1C">
        <w:rPr>
          <w:w w:val="105"/>
        </w:rPr>
        <w:t>refers</w:t>
      </w:r>
      <w:r w:rsidR="004849DA" w:rsidRPr="003B3B1C">
        <w:rPr>
          <w:w w:val="105"/>
        </w:rPr>
        <w:t xml:space="preserve"> to</w:t>
      </w:r>
      <w:r w:rsidRPr="003B3B1C">
        <w:rPr>
          <w:w w:val="105"/>
        </w:rPr>
        <w:t xml:space="preserve"> the project</w:t>
      </w:r>
      <w:r w:rsidR="004849DA" w:rsidRPr="003B3B1C">
        <w:rPr>
          <w:w w:val="105"/>
        </w:rPr>
        <w:t>s</w:t>
      </w:r>
      <w:r w:rsidRPr="003B3B1C">
        <w:rPr>
          <w:w w:val="105"/>
        </w:rPr>
        <w:t xml:space="preserve"> which </w:t>
      </w:r>
      <w:r w:rsidR="004849DA" w:rsidRPr="003B3B1C">
        <w:rPr>
          <w:w w:val="105"/>
        </w:rPr>
        <w:t>are 100%</w:t>
      </w:r>
      <w:r w:rsidRPr="003B3B1C">
        <w:rPr>
          <w:w w:val="105"/>
        </w:rPr>
        <w:t xml:space="preserve"> </w:t>
      </w:r>
      <w:r w:rsidR="00A45E5F" w:rsidRPr="003B3B1C">
        <w:rPr>
          <w:w w:val="105"/>
        </w:rPr>
        <w:t>completed</w:t>
      </w:r>
      <w:r w:rsidR="00A45E5F" w:rsidRPr="003B3B1C">
        <w:rPr>
          <w:spacing w:val="-62"/>
          <w:w w:val="105"/>
        </w:rPr>
        <w:t>.</w:t>
      </w:r>
      <w:r w:rsidRPr="003B3B1C">
        <w:rPr>
          <w:spacing w:val="-10"/>
          <w:w w:val="105"/>
        </w:rPr>
        <w:t xml:space="preserve"> </w:t>
      </w:r>
      <w:r w:rsidR="004849DA" w:rsidRPr="003B3B1C">
        <w:rPr>
          <w:spacing w:val="-10"/>
          <w:w w:val="105"/>
        </w:rPr>
        <w:t xml:space="preserve">The completed project also means a project undertaken in a single consultant’s contract / work order, </w:t>
      </w:r>
      <w:r w:rsidR="004849DA" w:rsidRPr="003B3B1C">
        <w:rPr>
          <w:b/>
          <w:bCs/>
          <w:spacing w:val="-10"/>
          <w:w w:val="105"/>
        </w:rPr>
        <w:t>not</w:t>
      </w:r>
      <w:r w:rsidR="004849DA" w:rsidRPr="003B3B1C">
        <w:rPr>
          <w:spacing w:val="-10"/>
          <w:w w:val="105"/>
        </w:rPr>
        <w:t xml:space="preserve"> in consortium or joint venture or partnership.</w:t>
      </w:r>
      <w:r w:rsidR="005B29DF" w:rsidRPr="003B3B1C">
        <w:rPr>
          <w:w w:val="105"/>
        </w:rPr>
        <w:t xml:space="preserve"> </w:t>
      </w:r>
    </w:p>
    <w:p w14:paraId="2636518B" w14:textId="77777777" w:rsidR="00043502" w:rsidRPr="003B3B1C" w:rsidRDefault="00043502" w:rsidP="00D64843">
      <w:pPr>
        <w:tabs>
          <w:tab w:val="left" w:pos="1721"/>
        </w:tabs>
        <w:spacing w:before="120" w:line="276" w:lineRule="auto"/>
        <w:ind w:right="408"/>
      </w:pPr>
    </w:p>
    <w:p w14:paraId="4452E0B8" w14:textId="77777777" w:rsidR="005D3F9C" w:rsidRPr="003B3B1C" w:rsidRDefault="005D3F9C">
      <w:pPr>
        <w:pStyle w:val="BodyText"/>
        <w:rPr>
          <w:sz w:val="18"/>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4536"/>
        <w:gridCol w:w="3260"/>
      </w:tblGrid>
      <w:tr w:rsidR="00D3273E" w:rsidRPr="003B3B1C" w14:paraId="09C407D5" w14:textId="77777777" w:rsidTr="00A11E8B">
        <w:trPr>
          <w:trHeight w:val="598"/>
        </w:trPr>
        <w:tc>
          <w:tcPr>
            <w:tcW w:w="1560" w:type="dxa"/>
          </w:tcPr>
          <w:p w14:paraId="0554B118" w14:textId="35F638B5" w:rsidR="00D3273E" w:rsidRPr="003B3B1C" w:rsidRDefault="00D3273E" w:rsidP="00D3273E">
            <w:pPr>
              <w:pStyle w:val="TableParagraph"/>
              <w:tabs>
                <w:tab w:val="left" w:pos="440"/>
              </w:tabs>
              <w:spacing w:before="115" w:line="276" w:lineRule="auto"/>
              <w:ind w:left="160" w:right="328"/>
              <w:rPr>
                <w:b/>
                <w:bCs/>
                <w:w w:val="105"/>
              </w:rPr>
            </w:pPr>
            <w:r w:rsidRPr="003B3B1C">
              <w:rPr>
                <w:b/>
                <w:bCs/>
                <w:w w:val="105"/>
              </w:rPr>
              <w:t>Criteria</w:t>
            </w:r>
          </w:p>
        </w:tc>
        <w:tc>
          <w:tcPr>
            <w:tcW w:w="4536" w:type="dxa"/>
          </w:tcPr>
          <w:p w14:paraId="1D1AA52F" w14:textId="37744146" w:rsidR="00D3273E" w:rsidRPr="003B3B1C" w:rsidRDefault="00D3273E" w:rsidP="00D3273E">
            <w:pPr>
              <w:pStyle w:val="TableParagraph"/>
              <w:tabs>
                <w:tab w:val="left" w:pos="440"/>
              </w:tabs>
              <w:spacing w:before="115" w:line="276" w:lineRule="auto"/>
              <w:ind w:left="160" w:right="328"/>
              <w:rPr>
                <w:b/>
                <w:bCs/>
                <w:w w:val="105"/>
              </w:rPr>
            </w:pPr>
            <w:r w:rsidRPr="003B3B1C">
              <w:rPr>
                <w:b/>
                <w:bCs/>
                <w:w w:val="105"/>
              </w:rPr>
              <w:t>Requirement</w:t>
            </w:r>
          </w:p>
        </w:tc>
        <w:tc>
          <w:tcPr>
            <w:tcW w:w="3260" w:type="dxa"/>
            <w:tcBorders>
              <w:bottom w:val="single" w:sz="4" w:space="0" w:color="000000"/>
            </w:tcBorders>
          </w:tcPr>
          <w:p w14:paraId="6DFC793D" w14:textId="1202B449" w:rsidR="00D3273E" w:rsidRPr="003B3B1C" w:rsidRDefault="00D3273E" w:rsidP="009151AA">
            <w:pPr>
              <w:pStyle w:val="TableParagraph"/>
              <w:tabs>
                <w:tab w:val="left" w:pos="440"/>
              </w:tabs>
              <w:spacing w:before="115" w:line="276" w:lineRule="auto"/>
              <w:ind w:left="160" w:right="257"/>
              <w:rPr>
                <w:b/>
                <w:bCs/>
                <w:w w:val="105"/>
              </w:rPr>
            </w:pPr>
            <w:r w:rsidRPr="003B3B1C">
              <w:rPr>
                <w:b/>
                <w:bCs/>
                <w:w w:val="105"/>
              </w:rPr>
              <w:t>Document Required</w:t>
            </w:r>
          </w:p>
        </w:tc>
      </w:tr>
      <w:tr w:rsidR="009F79D9" w:rsidRPr="003B3B1C" w14:paraId="4032699F" w14:textId="77777777" w:rsidTr="00D64843">
        <w:trPr>
          <w:trHeight w:val="277"/>
        </w:trPr>
        <w:tc>
          <w:tcPr>
            <w:tcW w:w="1560" w:type="dxa"/>
          </w:tcPr>
          <w:p w14:paraId="44B5B14A" w14:textId="71C614E4" w:rsidR="009F79D9" w:rsidRPr="003B3B1C" w:rsidRDefault="009F79D9">
            <w:pPr>
              <w:pStyle w:val="TableParagraph"/>
              <w:spacing w:before="117" w:line="276" w:lineRule="auto"/>
              <w:ind w:left="165" w:right="166"/>
            </w:pPr>
            <w:r w:rsidRPr="003B3B1C">
              <w:t>Minimum Past experience</w:t>
            </w:r>
          </w:p>
        </w:tc>
        <w:tc>
          <w:tcPr>
            <w:tcW w:w="4536" w:type="dxa"/>
          </w:tcPr>
          <w:p w14:paraId="5C155D49" w14:textId="08BF13F8" w:rsidR="009F79D9" w:rsidRPr="003B3B1C" w:rsidRDefault="009F79D9" w:rsidP="00D64843">
            <w:pPr>
              <w:pStyle w:val="ListParagraph"/>
              <w:ind w:left="172" w:right="122" w:firstLine="0"/>
              <w:rPr>
                <w:w w:val="105"/>
              </w:rPr>
            </w:pPr>
            <w:r w:rsidRPr="003B3B1C">
              <w:rPr>
                <w:w w:val="105"/>
              </w:rPr>
              <w:t xml:space="preserve">The applicant should have minimum experience of </w:t>
            </w:r>
            <w:r w:rsidR="00DF609A" w:rsidRPr="003B3B1C">
              <w:rPr>
                <w:b/>
                <w:bCs/>
                <w:w w:val="105"/>
              </w:rPr>
              <w:t xml:space="preserve">7 </w:t>
            </w:r>
            <w:r w:rsidRPr="003B3B1C">
              <w:rPr>
                <w:b/>
                <w:bCs/>
                <w:w w:val="105"/>
              </w:rPr>
              <w:t>(</w:t>
            </w:r>
            <w:r w:rsidR="00DF609A" w:rsidRPr="003B3B1C">
              <w:rPr>
                <w:b/>
                <w:bCs/>
                <w:w w:val="105"/>
              </w:rPr>
              <w:t>Sev</w:t>
            </w:r>
            <w:r w:rsidR="005B29DF" w:rsidRPr="003B3B1C">
              <w:rPr>
                <w:b/>
                <w:bCs/>
                <w:w w:val="105"/>
              </w:rPr>
              <w:t>en</w:t>
            </w:r>
            <w:r w:rsidRPr="003B3B1C">
              <w:rPr>
                <w:b/>
                <w:bCs/>
                <w:w w:val="105"/>
              </w:rPr>
              <w:t>) years</w:t>
            </w:r>
            <w:r w:rsidRPr="003B3B1C">
              <w:rPr>
                <w:w w:val="105"/>
              </w:rPr>
              <w:t xml:space="preserve"> as on </w:t>
            </w:r>
            <w:r w:rsidR="00DF609A" w:rsidRPr="003B3B1C">
              <w:rPr>
                <w:w w:val="105"/>
              </w:rPr>
              <w:t>September</w:t>
            </w:r>
            <w:r w:rsidR="00A60ED9" w:rsidRPr="003B3B1C">
              <w:rPr>
                <w:w w:val="105"/>
              </w:rPr>
              <w:t xml:space="preserve"> </w:t>
            </w:r>
            <w:r w:rsidR="005B29DF" w:rsidRPr="003B3B1C">
              <w:rPr>
                <w:w w:val="105"/>
              </w:rPr>
              <w:t>3</w:t>
            </w:r>
            <w:r w:rsidR="0072171C" w:rsidRPr="003B3B1C">
              <w:rPr>
                <w:w w:val="105"/>
              </w:rPr>
              <w:t>0</w:t>
            </w:r>
            <w:r w:rsidR="005B29DF" w:rsidRPr="003B3B1C">
              <w:rPr>
                <w:w w:val="105"/>
              </w:rPr>
              <w:t xml:space="preserve">, </w:t>
            </w:r>
            <w:proofErr w:type="gramStart"/>
            <w:r w:rsidRPr="003B3B1C">
              <w:rPr>
                <w:w w:val="105"/>
              </w:rPr>
              <w:t>2025</w:t>
            </w:r>
            <w:proofErr w:type="gramEnd"/>
            <w:r w:rsidRPr="003B3B1C">
              <w:rPr>
                <w:w w:val="105"/>
              </w:rPr>
              <w:t xml:space="preserve"> in the field of project management consultancy/ construction management consultancy /Independent engineer/ construction supervision for building construction projects</w:t>
            </w:r>
            <w:r w:rsidR="00532800" w:rsidRPr="003B3B1C">
              <w:rPr>
                <w:w w:val="105"/>
              </w:rPr>
              <w:t xml:space="preserve">. i.e. the </w:t>
            </w:r>
            <w:r w:rsidR="000B6B7E" w:rsidRPr="003B3B1C">
              <w:rPr>
                <w:w w:val="105"/>
              </w:rPr>
              <w:t xml:space="preserve">work order for the work submitted against these criteria shall be issued on or before </w:t>
            </w:r>
            <w:r w:rsidR="00DF609A" w:rsidRPr="003B3B1C">
              <w:rPr>
                <w:w w:val="105"/>
              </w:rPr>
              <w:t>September</w:t>
            </w:r>
            <w:r w:rsidR="00A60ED9" w:rsidRPr="003B3B1C">
              <w:rPr>
                <w:w w:val="105"/>
              </w:rPr>
              <w:t xml:space="preserve"> 3</w:t>
            </w:r>
            <w:r w:rsidR="0072171C" w:rsidRPr="003B3B1C">
              <w:rPr>
                <w:w w:val="105"/>
              </w:rPr>
              <w:t>0</w:t>
            </w:r>
            <w:r w:rsidR="000B6B7E" w:rsidRPr="003B3B1C">
              <w:rPr>
                <w:w w:val="105"/>
              </w:rPr>
              <w:t>, 201</w:t>
            </w:r>
            <w:r w:rsidR="0072171C" w:rsidRPr="003B3B1C">
              <w:rPr>
                <w:w w:val="105"/>
              </w:rPr>
              <w:t>8</w:t>
            </w:r>
            <w:r w:rsidR="000B6B7E" w:rsidRPr="003B3B1C">
              <w:rPr>
                <w:w w:val="105"/>
              </w:rPr>
              <w:t xml:space="preserve">.  </w:t>
            </w:r>
          </w:p>
          <w:p w14:paraId="095F31BD" w14:textId="77777777" w:rsidR="009F79D9" w:rsidRPr="003B3B1C" w:rsidRDefault="009F79D9" w:rsidP="00814C08">
            <w:pPr>
              <w:pStyle w:val="TableParagraph"/>
              <w:tabs>
                <w:tab w:val="left" w:pos="440"/>
                <w:tab w:val="left" w:pos="4338"/>
              </w:tabs>
              <w:spacing w:before="115" w:line="276" w:lineRule="auto"/>
              <w:ind w:left="160" w:right="328"/>
              <w:rPr>
                <w:w w:val="105"/>
              </w:rPr>
            </w:pPr>
          </w:p>
        </w:tc>
        <w:tc>
          <w:tcPr>
            <w:tcW w:w="3260" w:type="dxa"/>
            <w:vMerge w:val="restart"/>
            <w:tcBorders>
              <w:bottom w:val="nil"/>
            </w:tcBorders>
          </w:tcPr>
          <w:p w14:paraId="5473B2C7" w14:textId="74E5B680" w:rsidR="00EF070B" w:rsidRPr="003B3B1C" w:rsidRDefault="00EF070B" w:rsidP="007B4C1F">
            <w:pPr>
              <w:pStyle w:val="ListParagraph"/>
              <w:numPr>
                <w:ilvl w:val="2"/>
                <w:numId w:val="40"/>
              </w:numPr>
              <w:ind w:left="282" w:right="280" w:firstLine="0"/>
              <w:rPr>
                <w:w w:val="105"/>
              </w:rPr>
            </w:pPr>
            <w:r w:rsidRPr="003B3B1C">
              <w:rPr>
                <w:w w:val="105"/>
              </w:rPr>
              <w:t>Applicant shall submi</w:t>
            </w:r>
            <w:r w:rsidR="007B4C1F" w:rsidRPr="003B3B1C">
              <w:rPr>
                <w:w w:val="105"/>
              </w:rPr>
              <w:t xml:space="preserve">t the </w:t>
            </w:r>
            <w:r w:rsidRPr="003B3B1C">
              <w:rPr>
                <w:w w:val="105"/>
              </w:rPr>
              <w:t>details</w:t>
            </w:r>
            <w:r w:rsidR="007B4C1F" w:rsidRPr="003B3B1C">
              <w:rPr>
                <w:w w:val="105"/>
              </w:rPr>
              <w:t xml:space="preserve"> with respect to Past Experience in </w:t>
            </w:r>
            <w:hyperlink w:anchor="_ANNEXURE_4A:_SUMMARY" w:history="1">
              <w:r w:rsidRPr="003B3B1C">
                <w:rPr>
                  <w:rStyle w:val="Hyperlink"/>
                  <w:b/>
                  <w:bCs/>
                  <w:w w:val="105"/>
                </w:rPr>
                <w:t>Annexure 4A</w:t>
              </w:r>
            </w:hyperlink>
            <w:r w:rsidRPr="003B3B1C">
              <w:rPr>
                <w:w w:val="105"/>
              </w:rPr>
              <w:t xml:space="preserve"> </w:t>
            </w:r>
            <w:r w:rsidR="007B4C1F" w:rsidRPr="003B3B1C">
              <w:rPr>
                <w:w w:val="105"/>
              </w:rPr>
              <w:t xml:space="preserve">and for each </w:t>
            </w:r>
            <w:r w:rsidR="007B4C1F" w:rsidRPr="003B3B1C">
              <w:rPr>
                <w:b/>
                <w:bCs/>
                <w:w w:val="105"/>
              </w:rPr>
              <w:t>Similar work</w:t>
            </w:r>
            <w:r w:rsidR="007B4C1F" w:rsidRPr="003B3B1C">
              <w:rPr>
                <w:w w:val="105"/>
              </w:rPr>
              <w:t xml:space="preserve"> in </w:t>
            </w:r>
            <w:hyperlink w:anchor="ANNEXURE_4B_SUMMARY_OF_SIMILAR_EXP" w:history="1">
              <w:r w:rsidR="007B4C1F" w:rsidRPr="003B3B1C">
                <w:rPr>
                  <w:rStyle w:val="Hyperlink"/>
                  <w:b/>
                  <w:bCs/>
                  <w:w w:val="105"/>
                </w:rPr>
                <w:t>Annexure 4B</w:t>
              </w:r>
            </w:hyperlink>
            <w:r w:rsidR="007B4C1F" w:rsidRPr="003B3B1C">
              <w:rPr>
                <w:w w:val="105"/>
              </w:rPr>
              <w:t xml:space="preserve"> </w:t>
            </w:r>
            <w:r w:rsidRPr="003B3B1C">
              <w:rPr>
                <w:w w:val="105"/>
              </w:rPr>
              <w:t>and submit documents as mentioned below.</w:t>
            </w:r>
          </w:p>
          <w:p w14:paraId="1925335A" w14:textId="759E50BC" w:rsidR="00EF070B" w:rsidRPr="003B3B1C" w:rsidRDefault="00EF070B" w:rsidP="00EF070B">
            <w:pPr>
              <w:pStyle w:val="TableParagraph"/>
              <w:tabs>
                <w:tab w:val="left" w:pos="440"/>
              </w:tabs>
              <w:spacing w:before="115" w:line="276" w:lineRule="auto"/>
              <w:ind w:right="328"/>
              <w:jc w:val="both"/>
              <w:rPr>
                <w:w w:val="105"/>
              </w:rPr>
            </w:pPr>
          </w:p>
          <w:p w14:paraId="236D9BC4" w14:textId="2B0FD32D" w:rsidR="009F79D9" w:rsidRPr="003B3B1C" w:rsidRDefault="00DC3E45" w:rsidP="006D1396">
            <w:pPr>
              <w:pStyle w:val="TableParagraph"/>
              <w:numPr>
                <w:ilvl w:val="2"/>
                <w:numId w:val="40"/>
              </w:numPr>
              <w:tabs>
                <w:tab w:val="left" w:pos="440"/>
              </w:tabs>
              <w:spacing w:before="115" w:line="276" w:lineRule="auto"/>
              <w:ind w:left="289" w:right="328" w:hanging="13"/>
              <w:jc w:val="both"/>
              <w:rPr>
                <w:w w:val="105"/>
              </w:rPr>
            </w:pPr>
            <w:r w:rsidRPr="003B3B1C">
              <w:rPr>
                <w:w w:val="105"/>
              </w:rPr>
              <w:t>Applicant</w:t>
            </w:r>
            <w:r w:rsidR="009F79D9" w:rsidRPr="003B3B1C">
              <w:rPr>
                <w:w w:val="105"/>
              </w:rPr>
              <w:t xml:space="preserve"> to submit copies of Completion </w:t>
            </w:r>
            <w:r w:rsidR="009F79D9" w:rsidRPr="003B3B1C">
              <w:rPr>
                <w:w w:val="105"/>
              </w:rPr>
              <w:lastRenderedPageBreak/>
              <w:t xml:space="preserve">certificates along with LOA/ Agreement from client clearly mentioning the nature of work, </w:t>
            </w:r>
            <w:r w:rsidR="000B6B7E" w:rsidRPr="003B3B1C">
              <w:rPr>
                <w:w w:val="105"/>
              </w:rPr>
              <w:t xml:space="preserve">actual </w:t>
            </w:r>
            <w:r w:rsidR="009F79D9" w:rsidRPr="003B3B1C">
              <w:rPr>
                <w:w w:val="105"/>
              </w:rPr>
              <w:t>value of work</w:t>
            </w:r>
            <w:r w:rsidR="000B6B7E" w:rsidRPr="003B3B1C">
              <w:rPr>
                <w:w w:val="105"/>
              </w:rPr>
              <w:t xml:space="preserve"> executed</w:t>
            </w:r>
            <w:r w:rsidR="009F79D9" w:rsidRPr="003B3B1C">
              <w:rPr>
                <w:w w:val="105"/>
              </w:rPr>
              <w:t xml:space="preserve">, date of start, </w:t>
            </w:r>
            <w:proofErr w:type="gramStart"/>
            <w:r w:rsidR="009F79D9" w:rsidRPr="003B3B1C">
              <w:rPr>
                <w:w w:val="105"/>
              </w:rPr>
              <w:t>time period</w:t>
            </w:r>
            <w:proofErr w:type="gramEnd"/>
            <w:r w:rsidR="009F79D9" w:rsidRPr="003B3B1C">
              <w:rPr>
                <w:w w:val="105"/>
              </w:rPr>
              <w:t xml:space="preserve"> &amp; actual date of completion. The certificates shall be considered only if it is issued / counter signed by an officer not below the rank of EXECUTIVE ENGINEER OR equivalent</w:t>
            </w:r>
            <w:r w:rsidR="000B6B7E" w:rsidRPr="003B3B1C">
              <w:rPr>
                <w:w w:val="105"/>
              </w:rPr>
              <w:t xml:space="preserve"> in case of Government /Public sector.</w:t>
            </w:r>
          </w:p>
          <w:p w14:paraId="12B0481F" w14:textId="77777777" w:rsidR="007B2193" w:rsidRPr="003B3B1C" w:rsidRDefault="007B2193" w:rsidP="007B2193">
            <w:pPr>
              <w:pStyle w:val="TableParagraph"/>
              <w:tabs>
                <w:tab w:val="left" w:pos="440"/>
              </w:tabs>
              <w:spacing w:before="115" w:line="276" w:lineRule="auto"/>
              <w:ind w:left="289" w:right="328"/>
              <w:jc w:val="both"/>
              <w:rPr>
                <w:w w:val="105"/>
              </w:rPr>
            </w:pPr>
          </w:p>
          <w:p w14:paraId="040EA4F8" w14:textId="497A95A5" w:rsidR="009F79D9" w:rsidRPr="003B3B1C" w:rsidRDefault="009F79D9" w:rsidP="006D1396">
            <w:pPr>
              <w:pStyle w:val="TableParagraph"/>
              <w:numPr>
                <w:ilvl w:val="2"/>
                <w:numId w:val="40"/>
              </w:numPr>
              <w:tabs>
                <w:tab w:val="left" w:pos="440"/>
              </w:tabs>
              <w:spacing w:before="115" w:line="276" w:lineRule="auto"/>
              <w:ind w:left="289" w:right="328" w:hanging="13"/>
              <w:jc w:val="both"/>
              <w:rPr>
                <w:w w:val="105"/>
              </w:rPr>
            </w:pPr>
            <w:r w:rsidRPr="003B3B1C">
              <w:rPr>
                <w:w w:val="105"/>
              </w:rPr>
              <w:t>In case the work experience is of Private Sector, the completion certificate shall be supported with copies of the Letter of Award/ Contract Agreement and corresponding TDS certificates. Value of work will be considered commensurate with the value of TDS Certificate. The TDS certificate to be duly certified by the Statutory Auditor. If the requisite TDS certificate is not provided by the bidder, the related work experience will not be considered for any further evaluation.</w:t>
            </w:r>
          </w:p>
          <w:p w14:paraId="2D0CC859" w14:textId="583F7475" w:rsidR="007B4C1F" w:rsidRPr="003B3B1C" w:rsidRDefault="007B4C1F" w:rsidP="007B4C1F">
            <w:pPr>
              <w:pStyle w:val="TableParagraph"/>
              <w:tabs>
                <w:tab w:val="left" w:pos="440"/>
              </w:tabs>
              <w:spacing w:before="115" w:line="276" w:lineRule="auto"/>
              <w:ind w:left="276" w:right="328"/>
              <w:jc w:val="both"/>
              <w:rPr>
                <w:w w:val="105"/>
              </w:rPr>
            </w:pPr>
          </w:p>
          <w:p w14:paraId="77E57227" w14:textId="77777777" w:rsidR="00B659CB" w:rsidRPr="003B3B1C" w:rsidRDefault="00B659CB" w:rsidP="007B4C1F">
            <w:pPr>
              <w:pStyle w:val="TableParagraph"/>
              <w:tabs>
                <w:tab w:val="left" w:pos="440"/>
              </w:tabs>
              <w:spacing w:before="115" w:line="276" w:lineRule="auto"/>
              <w:ind w:left="276" w:right="328"/>
              <w:jc w:val="both"/>
              <w:rPr>
                <w:w w:val="105"/>
              </w:rPr>
            </w:pPr>
          </w:p>
          <w:p w14:paraId="600BFE81" w14:textId="77777777" w:rsidR="00B659CB" w:rsidRPr="003B3B1C" w:rsidRDefault="00B659CB" w:rsidP="007B4C1F">
            <w:pPr>
              <w:pStyle w:val="TableParagraph"/>
              <w:tabs>
                <w:tab w:val="left" w:pos="440"/>
              </w:tabs>
              <w:spacing w:before="115" w:line="276" w:lineRule="auto"/>
              <w:ind w:left="276" w:right="328"/>
              <w:jc w:val="both"/>
              <w:rPr>
                <w:w w:val="105"/>
              </w:rPr>
            </w:pPr>
          </w:p>
          <w:p w14:paraId="2403C893" w14:textId="3CE4F6AE" w:rsidR="00A45E5F" w:rsidRPr="003B3B1C" w:rsidRDefault="00A45E5F" w:rsidP="00DD4CD3">
            <w:pPr>
              <w:pStyle w:val="BodyText"/>
              <w:spacing w:before="37" w:line="276" w:lineRule="auto"/>
              <w:ind w:right="410"/>
              <w:jc w:val="both"/>
              <w:rPr>
                <w:w w:val="105"/>
              </w:rPr>
            </w:pPr>
          </w:p>
        </w:tc>
      </w:tr>
      <w:tr w:rsidR="009F79D9" w:rsidRPr="003B3B1C" w14:paraId="2F100090" w14:textId="0F760811" w:rsidTr="00A11E8B">
        <w:trPr>
          <w:trHeight w:val="5292"/>
        </w:trPr>
        <w:tc>
          <w:tcPr>
            <w:tcW w:w="1560" w:type="dxa"/>
          </w:tcPr>
          <w:p w14:paraId="3FBE3F6B" w14:textId="31AF67E2" w:rsidR="009F79D9" w:rsidRPr="003B3B1C" w:rsidRDefault="006D1396">
            <w:pPr>
              <w:pStyle w:val="TableParagraph"/>
              <w:spacing w:before="117" w:line="276" w:lineRule="auto"/>
              <w:ind w:left="165" w:right="166"/>
            </w:pPr>
            <w:r w:rsidRPr="003B3B1C">
              <w:lastRenderedPageBreak/>
              <w:t>Cost of Similar works</w:t>
            </w:r>
            <w:r w:rsidR="009F79D9" w:rsidRPr="003B3B1C">
              <w:t xml:space="preserve"> </w:t>
            </w:r>
          </w:p>
        </w:tc>
        <w:tc>
          <w:tcPr>
            <w:tcW w:w="4536" w:type="dxa"/>
          </w:tcPr>
          <w:p w14:paraId="4BA1C6CA" w14:textId="5FA50E15" w:rsidR="005B29DF" w:rsidRPr="003B3B1C" w:rsidRDefault="009F79D9" w:rsidP="00B659CB">
            <w:pPr>
              <w:pStyle w:val="TableParagraph"/>
              <w:tabs>
                <w:tab w:val="left" w:pos="288"/>
                <w:tab w:val="left" w:pos="3974"/>
              </w:tabs>
              <w:spacing w:before="115" w:line="276" w:lineRule="auto"/>
              <w:ind w:left="288" w:right="138"/>
              <w:jc w:val="both"/>
              <w:rPr>
                <w:w w:val="105"/>
              </w:rPr>
            </w:pPr>
            <w:r w:rsidRPr="003B3B1C">
              <w:rPr>
                <w:w w:val="105"/>
              </w:rPr>
              <w:t xml:space="preserve">Experience of having successfully </w:t>
            </w:r>
            <w:r w:rsidRPr="003B3B1C">
              <w:rPr>
                <w:b/>
                <w:w w:val="105"/>
              </w:rPr>
              <w:t xml:space="preserve">Completed Similar </w:t>
            </w:r>
            <w:r w:rsidR="00260D23" w:rsidRPr="003B3B1C">
              <w:rPr>
                <w:b/>
                <w:bCs/>
                <w:w w:val="105"/>
              </w:rPr>
              <w:t>works</w:t>
            </w:r>
            <w:r w:rsidRPr="003B3B1C">
              <w:rPr>
                <w:w w:val="105"/>
              </w:rPr>
              <w:t xml:space="preserve"> within the last </w:t>
            </w:r>
            <w:r w:rsidR="003B2598" w:rsidRPr="003B3B1C">
              <w:rPr>
                <w:b/>
                <w:bCs/>
                <w:w w:val="105"/>
              </w:rPr>
              <w:t>07</w:t>
            </w:r>
            <w:r w:rsidRPr="003B3B1C">
              <w:rPr>
                <w:b/>
                <w:bCs/>
                <w:w w:val="105"/>
              </w:rPr>
              <w:t xml:space="preserve"> (</w:t>
            </w:r>
            <w:r w:rsidR="003B2598" w:rsidRPr="003B3B1C">
              <w:rPr>
                <w:b/>
                <w:bCs/>
                <w:w w:val="105"/>
              </w:rPr>
              <w:t>seven</w:t>
            </w:r>
            <w:r w:rsidRPr="003B3B1C">
              <w:rPr>
                <w:b/>
                <w:bCs/>
                <w:w w:val="105"/>
              </w:rPr>
              <w:t>) years</w:t>
            </w:r>
            <w:r w:rsidRPr="003B3B1C">
              <w:rPr>
                <w:w w:val="105"/>
              </w:rPr>
              <w:t xml:space="preserve"> as on </w:t>
            </w:r>
            <w:r w:rsidR="00DF609A" w:rsidRPr="003B3B1C">
              <w:rPr>
                <w:w w:val="105"/>
              </w:rPr>
              <w:t>September</w:t>
            </w:r>
            <w:r w:rsidR="00A60ED9" w:rsidRPr="003B3B1C">
              <w:rPr>
                <w:w w:val="105"/>
              </w:rPr>
              <w:t xml:space="preserve"> 3</w:t>
            </w:r>
            <w:r w:rsidR="0072171C" w:rsidRPr="003B3B1C">
              <w:rPr>
                <w:w w:val="105"/>
              </w:rPr>
              <w:t>0</w:t>
            </w:r>
            <w:r w:rsidR="00A45E5F" w:rsidRPr="003B3B1C">
              <w:rPr>
                <w:w w:val="105"/>
              </w:rPr>
              <w:t xml:space="preserve">, </w:t>
            </w:r>
            <w:proofErr w:type="gramStart"/>
            <w:r w:rsidR="00A45E5F" w:rsidRPr="003B3B1C">
              <w:rPr>
                <w:w w:val="105"/>
              </w:rPr>
              <w:t>2025</w:t>
            </w:r>
            <w:proofErr w:type="gramEnd"/>
            <w:r w:rsidR="0098674E" w:rsidRPr="003B3B1C">
              <w:rPr>
                <w:w w:val="105"/>
              </w:rPr>
              <w:t xml:space="preserve"> should be </w:t>
            </w:r>
            <w:r w:rsidR="00AF2437" w:rsidRPr="003B3B1C">
              <w:rPr>
                <w:w w:val="105"/>
              </w:rPr>
              <w:t xml:space="preserve">either of the following </w:t>
            </w:r>
            <w:r w:rsidR="0098674E" w:rsidRPr="003B3B1C">
              <w:rPr>
                <w:w w:val="105"/>
              </w:rPr>
              <w:t xml:space="preserve">for empanelment under </w:t>
            </w:r>
            <w:r w:rsidR="00AF2437" w:rsidRPr="003B3B1C">
              <w:rPr>
                <w:w w:val="105"/>
              </w:rPr>
              <w:t>respective categories.</w:t>
            </w:r>
          </w:p>
          <w:p w14:paraId="23697292" w14:textId="77777777" w:rsidR="00B659CB" w:rsidRPr="003B3B1C" w:rsidRDefault="00B659CB" w:rsidP="00D64843">
            <w:pPr>
              <w:pStyle w:val="TableParagraph"/>
              <w:tabs>
                <w:tab w:val="left" w:pos="288"/>
                <w:tab w:val="left" w:pos="3974"/>
              </w:tabs>
              <w:spacing w:before="115" w:line="276" w:lineRule="auto"/>
              <w:ind w:left="288" w:right="138"/>
              <w:jc w:val="both"/>
            </w:pPr>
          </w:p>
          <w:tbl>
            <w:tblPr>
              <w:tblStyle w:val="TableGrid"/>
              <w:tblW w:w="4104" w:type="dxa"/>
              <w:tblInd w:w="278" w:type="dxa"/>
              <w:tblLayout w:type="fixed"/>
              <w:tblLook w:val="04A0" w:firstRow="1" w:lastRow="0" w:firstColumn="1" w:lastColumn="0" w:noHBand="0" w:noVBand="1"/>
            </w:tblPr>
            <w:tblGrid>
              <w:gridCol w:w="1222"/>
              <w:gridCol w:w="2882"/>
            </w:tblGrid>
            <w:tr w:rsidR="0098674E" w:rsidRPr="003B3B1C" w14:paraId="29ACED1D" w14:textId="77777777" w:rsidTr="00D64843">
              <w:trPr>
                <w:trHeight w:val="833"/>
              </w:trPr>
              <w:tc>
                <w:tcPr>
                  <w:tcW w:w="1222" w:type="dxa"/>
                </w:tcPr>
                <w:p w14:paraId="34238786" w14:textId="76B7DF33" w:rsidR="0098674E" w:rsidRPr="003B3B1C" w:rsidRDefault="0098674E" w:rsidP="001A0AF8">
                  <w:pPr>
                    <w:pStyle w:val="TableParagraph"/>
                    <w:spacing w:before="122"/>
                    <w:rPr>
                      <w:w w:val="105"/>
                    </w:rPr>
                  </w:pPr>
                  <w:r w:rsidRPr="003B3B1C">
                    <w:rPr>
                      <w:w w:val="105"/>
                    </w:rPr>
                    <w:t xml:space="preserve">Category </w:t>
                  </w:r>
                </w:p>
              </w:tc>
              <w:tc>
                <w:tcPr>
                  <w:tcW w:w="2882" w:type="dxa"/>
                </w:tcPr>
                <w:p w14:paraId="5212FB04" w14:textId="0C773C0E" w:rsidR="0098674E" w:rsidRPr="003B3B1C" w:rsidRDefault="0098674E" w:rsidP="001A0AF8">
                  <w:pPr>
                    <w:pStyle w:val="TableParagraph"/>
                    <w:spacing w:before="122"/>
                    <w:rPr>
                      <w:w w:val="105"/>
                    </w:rPr>
                  </w:pPr>
                  <w:r w:rsidRPr="003B3B1C">
                    <w:rPr>
                      <w:b/>
                      <w:bCs/>
                      <w:w w:val="105"/>
                    </w:rPr>
                    <w:t xml:space="preserve">One </w:t>
                  </w:r>
                  <w:r w:rsidRPr="003B3B1C">
                    <w:rPr>
                      <w:w w:val="105"/>
                    </w:rPr>
                    <w:t xml:space="preserve">project having </w:t>
                  </w:r>
                  <w:r w:rsidRPr="003B3B1C">
                    <w:rPr>
                      <w:b/>
                      <w:bCs/>
                      <w:w w:val="105"/>
                    </w:rPr>
                    <w:t>cost</w:t>
                  </w:r>
                  <w:r w:rsidRPr="003B3B1C">
                    <w:rPr>
                      <w:w w:val="105"/>
                    </w:rPr>
                    <w:t xml:space="preserve"> not less than</w:t>
                  </w:r>
                </w:p>
              </w:tc>
            </w:tr>
            <w:tr w:rsidR="0098674E" w:rsidRPr="003B3B1C" w14:paraId="56217952" w14:textId="77777777" w:rsidTr="00D64843">
              <w:trPr>
                <w:trHeight w:val="561"/>
              </w:trPr>
              <w:tc>
                <w:tcPr>
                  <w:tcW w:w="1222" w:type="dxa"/>
                </w:tcPr>
                <w:p w14:paraId="6A114740" w14:textId="68EB4E8A" w:rsidR="0098674E" w:rsidRPr="003B3B1C" w:rsidRDefault="0098674E" w:rsidP="001A0AF8">
                  <w:pPr>
                    <w:pStyle w:val="TableParagraph"/>
                    <w:spacing w:before="122"/>
                    <w:rPr>
                      <w:w w:val="105"/>
                    </w:rPr>
                  </w:pPr>
                  <w:r w:rsidRPr="003B3B1C">
                    <w:rPr>
                      <w:w w:val="105"/>
                    </w:rPr>
                    <w:t>A</w:t>
                  </w:r>
                </w:p>
              </w:tc>
              <w:tc>
                <w:tcPr>
                  <w:tcW w:w="2882" w:type="dxa"/>
                </w:tcPr>
                <w:p w14:paraId="33E75AA9" w14:textId="5A1A353C" w:rsidR="0098674E" w:rsidRPr="003B3B1C" w:rsidRDefault="00914E85" w:rsidP="001A0AF8">
                  <w:pPr>
                    <w:pStyle w:val="TableParagraph"/>
                    <w:spacing w:before="122"/>
                    <w:rPr>
                      <w:w w:val="105"/>
                    </w:rPr>
                  </w:pPr>
                  <w:r w:rsidRPr="003B3B1C">
                    <w:rPr>
                      <w:w w:val="105"/>
                    </w:rPr>
                    <w:t xml:space="preserve">₹ </w:t>
                  </w:r>
                  <w:r w:rsidR="006A41A2" w:rsidRPr="003B3B1C">
                    <w:rPr>
                      <w:w w:val="105"/>
                    </w:rPr>
                    <w:t>280</w:t>
                  </w:r>
                  <w:r w:rsidRPr="003B3B1C">
                    <w:rPr>
                      <w:w w:val="105"/>
                    </w:rPr>
                    <w:t xml:space="preserve"> </w:t>
                  </w:r>
                  <w:proofErr w:type="spellStart"/>
                  <w:r w:rsidRPr="003B3B1C">
                    <w:rPr>
                      <w:w w:val="105"/>
                    </w:rPr>
                    <w:t>cr</w:t>
                  </w:r>
                  <w:proofErr w:type="spellEnd"/>
                </w:p>
              </w:tc>
            </w:tr>
            <w:tr w:rsidR="00914E85" w:rsidRPr="003B3B1C" w14:paraId="52036FF8" w14:textId="77777777" w:rsidTr="00D64843">
              <w:trPr>
                <w:trHeight w:val="555"/>
              </w:trPr>
              <w:tc>
                <w:tcPr>
                  <w:tcW w:w="1222" w:type="dxa"/>
                </w:tcPr>
                <w:p w14:paraId="212FAA7D" w14:textId="2630EEFC" w:rsidR="00914E85" w:rsidRPr="003B3B1C" w:rsidRDefault="00914E85" w:rsidP="00914E85">
                  <w:pPr>
                    <w:pStyle w:val="TableParagraph"/>
                    <w:spacing w:before="122"/>
                    <w:rPr>
                      <w:w w:val="105"/>
                    </w:rPr>
                  </w:pPr>
                  <w:r w:rsidRPr="003B3B1C">
                    <w:rPr>
                      <w:w w:val="105"/>
                    </w:rPr>
                    <w:t>B</w:t>
                  </w:r>
                </w:p>
              </w:tc>
              <w:tc>
                <w:tcPr>
                  <w:tcW w:w="2882" w:type="dxa"/>
                </w:tcPr>
                <w:p w14:paraId="3CAC3934" w14:textId="3A79376F" w:rsidR="00914E85" w:rsidRPr="003B3B1C" w:rsidRDefault="00914E85" w:rsidP="00914E85">
                  <w:pPr>
                    <w:pStyle w:val="TableParagraph"/>
                    <w:spacing w:before="122"/>
                    <w:rPr>
                      <w:w w:val="105"/>
                    </w:rPr>
                  </w:pPr>
                  <w:r w:rsidRPr="003B3B1C">
                    <w:rPr>
                      <w:w w:val="105"/>
                    </w:rPr>
                    <w:t xml:space="preserve">₹ </w:t>
                  </w:r>
                  <w:r w:rsidR="006A41A2" w:rsidRPr="003B3B1C">
                    <w:rPr>
                      <w:w w:val="105"/>
                    </w:rPr>
                    <w:t xml:space="preserve">640 </w:t>
                  </w:r>
                  <w:proofErr w:type="spellStart"/>
                  <w:r w:rsidRPr="003B3B1C">
                    <w:rPr>
                      <w:w w:val="105"/>
                    </w:rPr>
                    <w:t>cr</w:t>
                  </w:r>
                  <w:proofErr w:type="spellEnd"/>
                </w:p>
              </w:tc>
            </w:tr>
          </w:tbl>
          <w:p w14:paraId="78E14D7A" w14:textId="44F4FE0A" w:rsidR="005B29DF" w:rsidRPr="003B3B1C" w:rsidRDefault="009F79D9" w:rsidP="007B2193">
            <w:pPr>
              <w:pStyle w:val="TableParagraph"/>
              <w:spacing w:before="122" w:line="360" w:lineRule="auto"/>
              <w:ind w:left="439"/>
              <w:jc w:val="center"/>
              <w:rPr>
                <w:b/>
                <w:bCs/>
                <w:w w:val="105"/>
              </w:rPr>
            </w:pPr>
            <w:r w:rsidRPr="003B3B1C">
              <w:rPr>
                <w:b/>
                <w:bCs/>
                <w:w w:val="105"/>
              </w:rPr>
              <w:t>(Or)</w:t>
            </w:r>
          </w:p>
          <w:tbl>
            <w:tblPr>
              <w:tblStyle w:val="TableGrid"/>
              <w:tblW w:w="4104" w:type="dxa"/>
              <w:tblInd w:w="278" w:type="dxa"/>
              <w:tblLayout w:type="fixed"/>
              <w:tblLook w:val="04A0" w:firstRow="1" w:lastRow="0" w:firstColumn="1" w:lastColumn="0" w:noHBand="0" w:noVBand="1"/>
            </w:tblPr>
            <w:tblGrid>
              <w:gridCol w:w="1222"/>
              <w:gridCol w:w="2882"/>
            </w:tblGrid>
            <w:tr w:rsidR="00CB555D" w:rsidRPr="003B3B1C" w14:paraId="61ED3C5B" w14:textId="77777777" w:rsidTr="00D64843">
              <w:trPr>
                <w:trHeight w:val="755"/>
              </w:trPr>
              <w:tc>
                <w:tcPr>
                  <w:tcW w:w="1222" w:type="dxa"/>
                </w:tcPr>
                <w:p w14:paraId="21188258" w14:textId="77777777" w:rsidR="00CB555D" w:rsidRPr="003B3B1C" w:rsidRDefault="00CB555D" w:rsidP="00CB555D">
                  <w:pPr>
                    <w:pStyle w:val="TableParagraph"/>
                    <w:spacing w:before="122"/>
                    <w:rPr>
                      <w:w w:val="105"/>
                    </w:rPr>
                  </w:pPr>
                  <w:r w:rsidRPr="003B3B1C">
                    <w:rPr>
                      <w:w w:val="105"/>
                    </w:rPr>
                    <w:t xml:space="preserve">Category </w:t>
                  </w:r>
                </w:p>
              </w:tc>
              <w:tc>
                <w:tcPr>
                  <w:tcW w:w="2882" w:type="dxa"/>
                </w:tcPr>
                <w:p w14:paraId="444D3B6A" w14:textId="39D0DA29" w:rsidR="00CB555D" w:rsidRPr="003B3B1C" w:rsidRDefault="00CB555D" w:rsidP="00CB555D">
                  <w:pPr>
                    <w:pStyle w:val="TableParagraph"/>
                    <w:spacing w:before="122"/>
                    <w:rPr>
                      <w:w w:val="105"/>
                    </w:rPr>
                  </w:pPr>
                  <w:r w:rsidRPr="003B3B1C">
                    <w:rPr>
                      <w:b/>
                      <w:bCs/>
                      <w:w w:val="105"/>
                    </w:rPr>
                    <w:t xml:space="preserve">Two </w:t>
                  </w:r>
                  <w:r w:rsidRPr="003B3B1C">
                    <w:rPr>
                      <w:w w:val="105"/>
                    </w:rPr>
                    <w:t xml:space="preserve">projects each having </w:t>
                  </w:r>
                  <w:r w:rsidRPr="003B3B1C">
                    <w:rPr>
                      <w:b/>
                      <w:bCs/>
                      <w:w w:val="105"/>
                    </w:rPr>
                    <w:t>cost</w:t>
                  </w:r>
                  <w:r w:rsidRPr="003B3B1C">
                    <w:rPr>
                      <w:w w:val="105"/>
                    </w:rPr>
                    <w:t xml:space="preserve"> not less than</w:t>
                  </w:r>
                </w:p>
              </w:tc>
            </w:tr>
            <w:tr w:rsidR="00914E85" w:rsidRPr="003B3B1C" w14:paraId="5CB2BA5D" w14:textId="77777777" w:rsidTr="00D64843">
              <w:trPr>
                <w:trHeight w:val="554"/>
              </w:trPr>
              <w:tc>
                <w:tcPr>
                  <w:tcW w:w="1222" w:type="dxa"/>
                </w:tcPr>
                <w:p w14:paraId="653149A5" w14:textId="77777777" w:rsidR="00914E85" w:rsidRPr="003B3B1C" w:rsidRDefault="00914E85" w:rsidP="00914E85">
                  <w:pPr>
                    <w:pStyle w:val="TableParagraph"/>
                    <w:spacing w:before="122"/>
                    <w:rPr>
                      <w:w w:val="105"/>
                    </w:rPr>
                  </w:pPr>
                  <w:r w:rsidRPr="003B3B1C">
                    <w:rPr>
                      <w:w w:val="105"/>
                    </w:rPr>
                    <w:t>A</w:t>
                  </w:r>
                </w:p>
              </w:tc>
              <w:tc>
                <w:tcPr>
                  <w:tcW w:w="2882" w:type="dxa"/>
                </w:tcPr>
                <w:p w14:paraId="2EE32FEF" w14:textId="575061BC" w:rsidR="00914E85" w:rsidRPr="003B3B1C" w:rsidRDefault="00914E85" w:rsidP="00914E85">
                  <w:pPr>
                    <w:pStyle w:val="TableParagraph"/>
                    <w:spacing w:before="122"/>
                    <w:rPr>
                      <w:w w:val="105"/>
                    </w:rPr>
                  </w:pPr>
                  <w:r w:rsidRPr="003B3B1C">
                    <w:rPr>
                      <w:w w:val="105"/>
                    </w:rPr>
                    <w:t xml:space="preserve">₹ </w:t>
                  </w:r>
                  <w:r w:rsidR="006A41A2" w:rsidRPr="003B3B1C">
                    <w:rPr>
                      <w:w w:val="105"/>
                    </w:rPr>
                    <w:t>175</w:t>
                  </w:r>
                  <w:r w:rsidR="00F45101" w:rsidRPr="003B3B1C">
                    <w:rPr>
                      <w:w w:val="105"/>
                    </w:rPr>
                    <w:t xml:space="preserve"> </w:t>
                  </w:r>
                  <w:proofErr w:type="spellStart"/>
                  <w:r w:rsidRPr="003B3B1C">
                    <w:rPr>
                      <w:w w:val="105"/>
                    </w:rPr>
                    <w:t>cr</w:t>
                  </w:r>
                  <w:proofErr w:type="spellEnd"/>
                </w:p>
              </w:tc>
            </w:tr>
            <w:tr w:rsidR="00914E85" w:rsidRPr="003B3B1C" w14:paraId="03D7F701" w14:textId="77777777" w:rsidTr="00D64843">
              <w:trPr>
                <w:trHeight w:val="548"/>
              </w:trPr>
              <w:tc>
                <w:tcPr>
                  <w:tcW w:w="1222" w:type="dxa"/>
                </w:tcPr>
                <w:p w14:paraId="4FA47A1F" w14:textId="77777777" w:rsidR="00914E85" w:rsidRPr="003B3B1C" w:rsidRDefault="00914E85" w:rsidP="00914E85">
                  <w:pPr>
                    <w:pStyle w:val="TableParagraph"/>
                    <w:spacing w:before="122"/>
                    <w:rPr>
                      <w:w w:val="105"/>
                    </w:rPr>
                  </w:pPr>
                  <w:r w:rsidRPr="003B3B1C">
                    <w:rPr>
                      <w:w w:val="105"/>
                    </w:rPr>
                    <w:t>B</w:t>
                  </w:r>
                </w:p>
              </w:tc>
              <w:tc>
                <w:tcPr>
                  <w:tcW w:w="2882" w:type="dxa"/>
                </w:tcPr>
                <w:p w14:paraId="73EDC629" w14:textId="41C23CEB" w:rsidR="00914E85" w:rsidRPr="003B3B1C" w:rsidRDefault="00914E85" w:rsidP="00914E85">
                  <w:pPr>
                    <w:pStyle w:val="TableParagraph"/>
                    <w:spacing w:before="122"/>
                    <w:rPr>
                      <w:w w:val="105"/>
                    </w:rPr>
                  </w:pPr>
                  <w:r w:rsidRPr="003B3B1C">
                    <w:rPr>
                      <w:w w:val="105"/>
                    </w:rPr>
                    <w:t xml:space="preserve">₹ </w:t>
                  </w:r>
                  <w:r w:rsidR="006A41A2" w:rsidRPr="003B3B1C">
                    <w:rPr>
                      <w:w w:val="105"/>
                    </w:rPr>
                    <w:t>4</w:t>
                  </w:r>
                  <w:r w:rsidRPr="003B3B1C">
                    <w:rPr>
                      <w:w w:val="105"/>
                    </w:rPr>
                    <w:t xml:space="preserve">00 </w:t>
                  </w:r>
                  <w:proofErr w:type="spellStart"/>
                  <w:r w:rsidRPr="003B3B1C">
                    <w:rPr>
                      <w:w w:val="105"/>
                    </w:rPr>
                    <w:t>cr</w:t>
                  </w:r>
                  <w:proofErr w:type="spellEnd"/>
                </w:p>
              </w:tc>
            </w:tr>
          </w:tbl>
          <w:p w14:paraId="2896AB44" w14:textId="05C295A9" w:rsidR="005B29DF" w:rsidRPr="003B3B1C" w:rsidRDefault="009F79D9" w:rsidP="007B2193">
            <w:pPr>
              <w:pStyle w:val="TableParagraph"/>
              <w:spacing w:before="122" w:line="360" w:lineRule="auto"/>
              <w:ind w:left="439"/>
              <w:jc w:val="center"/>
              <w:rPr>
                <w:b/>
                <w:bCs/>
                <w:w w:val="105"/>
              </w:rPr>
            </w:pPr>
            <w:r w:rsidRPr="003B3B1C">
              <w:rPr>
                <w:b/>
                <w:bCs/>
                <w:w w:val="105"/>
              </w:rPr>
              <w:t>(Or)</w:t>
            </w:r>
          </w:p>
          <w:tbl>
            <w:tblPr>
              <w:tblStyle w:val="TableGrid"/>
              <w:tblW w:w="4104" w:type="dxa"/>
              <w:tblInd w:w="278" w:type="dxa"/>
              <w:tblLayout w:type="fixed"/>
              <w:tblLook w:val="04A0" w:firstRow="1" w:lastRow="0" w:firstColumn="1" w:lastColumn="0" w:noHBand="0" w:noVBand="1"/>
            </w:tblPr>
            <w:tblGrid>
              <w:gridCol w:w="1222"/>
              <w:gridCol w:w="2882"/>
            </w:tblGrid>
            <w:tr w:rsidR="00CB555D" w:rsidRPr="003B3B1C" w14:paraId="0B58FC43" w14:textId="77777777" w:rsidTr="00D64843">
              <w:trPr>
                <w:trHeight w:val="762"/>
              </w:trPr>
              <w:tc>
                <w:tcPr>
                  <w:tcW w:w="1222" w:type="dxa"/>
                </w:tcPr>
                <w:p w14:paraId="309E1D4A" w14:textId="77777777" w:rsidR="00CB555D" w:rsidRPr="003B3B1C" w:rsidRDefault="00CB555D" w:rsidP="00CB555D">
                  <w:pPr>
                    <w:pStyle w:val="TableParagraph"/>
                    <w:spacing w:before="122"/>
                    <w:rPr>
                      <w:w w:val="105"/>
                    </w:rPr>
                  </w:pPr>
                  <w:r w:rsidRPr="003B3B1C">
                    <w:rPr>
                      <w:w w:val="105"/>
                    </w:rPr>
                    <w:t xml:space="preserve">Category </w:t>
                  </w:r>
                </w:p>
              </w:tc>
              <w:tc>
                <w:tcPr>
                  <w:tcW w:w="2882" w:type="dxa"/>
                </w:tcPr>
                <w:p w14:paraId="3CD67BD2" w14:textId="00067E95" w:rsidR="00CB555D" w:rsidRPr="003B3B1C" w:rsidRDefault="00CB555D" w:rsidP="00CB555D">
                  <w:pPr>
                    <w:pStyle w:val="TableParagraph"/>
                    <w:spacing w:before="122"/>
                    <w:rPr>
                      <w:w w:val="105"/>
                    </w:rPr>
                  </w:pPr>
                  <w:r w:rsidRPr="003B3B1C">
                    <w:rPr>
                      <w:b/>
                      <w:bCs/>
                      <w:w w:val="105"/>
                    </w:rPr>
                    <w:t xml:space="preserve">Three </w:t>
                  </w:r>
                  <w:r w:rsidRPr="003B3B1C">
                    <w:rPr>
                      <w:w w:val="105"/>
                    </w:rPr>
                    <w:t xml:space="preserve">projects each having </w:t>
                  </w:r>
                  <w:r w:rsidRPr="003B3B1C">
                    <w:rPr>
                      <w:b/>
                      <w:bCs/>
                      <w:w w:val="105"/>
                    </w:rPr>
                    <w:t>cost</w:t>
                  </w:r>
                  <w:r w:rsidRPr="003B3B1C">
                    <w:rPr>
                      <w:w w:val="105"/>
                    </w:rPr>
                    <w:t xml:space="preserve"> not less than</w:t>
                  </w:r>
                </w:p>
              </w:tc>
            </w:tr>
            <w:tr w:rsidR="00914E85" w:rsidRPr="003B3B1C" w14:paraId="3B9EAC11" w14:textId="77777777" w:rsidTr="00D64843">
              <w:trPr>
                <w:trHeight w:val="418"/>
              </w:trPr>
              <w:tc>
                <w:tcPr>
                  <w:tcW w:w="1222" w:type="dxa"/>
                </w:tcPr>
                <w:p w14:paraId="6FD24910" w14:textId="77777777" w:rsidR="00914E85" w:rsidRPr="003B3B1C" w:rsidRDefault="00914E85" w:rsidP="00914E85">
                  <w:pPr>
                    <w:pStyle w:val="TableParagraph"/>
                    <w:spacing w:before="122"/>
                    <w:rPr>
                      <w:w w:val="105"/>
                    </w:rPr>
                  </w:pPr>
                  <w:r w:rsidRPr="003B3B1C">
                    <w:rPr>
                      <w:w w:val="105"/>
                    </w:rPr>
                    <w:t>A</w:t>
                  </w:r>
                </w:p>
              </w:tc>
              <w:tc>
                <w:tcPr>
                  <w:tcW w:w="2882" w:type="dxa"/>
                </w:tcPr>
                <w:p w14:paraId="7149E9E3" w14:textId="53A7D21F" w:rsidR="00914E85" w:rsidRPr="003B3B1C" w:rsidRDefault="00914E85" w:rsidP="00914E85">
                  <w:pPr>
                    <w:pStyle w:val="TableParagraph"/>
                    <w:spacing w:before="122"/>
                    <w:rPr>
                      <w:w w:val="105"/>
                    </w:rPr>
                  </w:pPr>
                  <w:r w:rsidRPr="003B3B1C">
                    <w:rPr>
                      <w:w w:val="105"/>
                    </w:rPr>
                    <w:t xml:space="preserve">₹ </w:t>
                  </w:r>
                  <w:r w:rsidR="006A41A2" w:rsidRPr="003B3B1C">
                    <w:rPr>
                      <w:w w:val="105"/>
                    </w:rPr>
                    <w:t>140</w:t>
                  </w:r>
                  <w:r w:rsidRPr="003B3B1C">
                    <w:rPr>
                      <w:w w:val="105"/>
                    </w:rPr>
                    <w:t xml:space="preserve"> </w:t>
                  </w:r>
                  <w:proofErr w:type="spellStart"/>
                  <w:r w:rsidRPr="003B3B1C">
                    <w:rPr>
                      <w:w w:val="105"/>
                    </w:rPr>
                    <w:t>cr</w:t>
                  </w:r>
                  <w:proofErr w:type="spellEnd"/>
                </w:p>
              </w:tc>
            </w:tr>
            <w:tr w:rsidR="00914E85" w:rsidRPr="003B3B1C" w14:paraId="28959452" w14:textId="77777777" w:rsidTr="00D64843">
              <w:trPr>
                <w:trHeight w:val="552"/>
              </w:trPr>
              <w:tc>
                <w:tcPr>
                  <w:tcW w:w="1222" w:type="dxa"/>
                </w:tcPr>
                <w:p w14:paraId="513BD2BB" w14:textId="77777777" w:rsidR="00914E85" w:rsidRPr="003B3B1C" w:rsidRDefault="00914E85" w:rsidP="00914E85">
                  <w:pPr>
                    <w:pStyle w:val="TableParagraph"/>
                    <w:spacing w:before="122"/>
                    <w:rPr>
                      <w:w w:val="105"/>
                    </w:rPr>
                  </w:pPr>
                  <w:r w:rsidRPr="003B3B1C">
                    <w:rPr>
                      <w:w w:val="105"/>
                    </w:rPr>
                    <w:t>B</w:t>
                  </w:r>
                </w:p>
              </w:tc>
              <w:tc>
                <w:tcPr>
                  <w:tcW w:w="2882" w:type="dxa"/>
                </w:tcPr>
                <w:p w14:paraId="7F101F81" w14:textId="4B86E274" w:rsidR="00914E85" w:rsidRPr="003B3B1C" w:rsidRDefault="00914E85" w:rsidP="00914E85">
                  <w:pPr>
                    <w:pStyle w:val="TableParagraph"/>
                    <w:spacing w:before="122"/>
                    <w:rPr>
                      <w:w w:val="105"/>
                    </w:rPr>
                  </w:pPr>
                  <w:r w:rsidRPr="003B3B1C">
                    <w:rPr>
                      <w:w w:val="105"/>
                    </w:rPr>
                    <w:t xml:space="preserve">₹ </w:t>
                  </w:r>
                  <w:r w:rsidR="006A41A2" w:rsidRPr="003B3B1C">
                    <w:rPr>
                      <w:w w:val="105"/>
                    </w:rPr>
                    <w:t>32</w:t>
                  </w:r>
                  <w:r w:rsidRPr="003B3B1C">
                    <w:rPr>
                      <w:w w:val="105"/>
                    </w:rPr>
                    <w:t xml:space="preserve">0 </w:t>
                  </w:r>
                  <w:proofErr w:type="spellStart"/>
                  <w:r w:rsidRPr="003B3B1C">
                    <w:rPr>
                      <w:w w:val="105"/>
                    </w:rPr>
                    <w:t>cr</w:t>
                  </w:r>
                  <w:proofErr w:type="spellEnd"/>
                </w:p>
              </w:tc>
            </w:tr>
          </w:tbl>
          <w:p w14:paraId="4026E445" w14:textId="41B3FA38" w:rsidR="009151AA" w:rsidRPr="003B3B1C" w:rsidRDefault="009151AA" w:rsidP="009151AA">
            <w:pPr>
              <w:tabs>
                <w:tab w:val="left" w:pos="3300"/>
              </w:tabs>
            </w:pPr>
          </w:p>
        </w:tc>
        <w:tc>
          <w:tcPr>
            <w:tcW w:w="3260" w:type="dxa"/>
            <w:vMerge/>
            <w:tcBorders>
              <w:top w:val="nil"/>
              <w:bottom w:val="nil"/>
            </w:tcBorders>
          </w:tcPr>
          <w:p w14:paraId="3E202C86" w14:textId="0308621D" w:rsidR="009F79D9" w:rsidRPr="003B3B1C" w:rsidRDefault="009F79D9" w:rsidP="00794E27">
            <w:pPr>
              <w:pStyle w:val="BodyText"/>
              <w:spacing w:before="37" w:line="276" w:lineRule="auto"/>
              <w:ind w:left="277" w:right="410" w:hanging="277"/>
              <w:jc w:val="both"/>
              <w:rPr>
                <w:w w:val="105"/>
              </w:rPr>
            </w:pPr>
          </w:p>
        </w:tc>
      </w:tr>
      <w:tr w:rsidR="0019005F" w:rsidRPr="003B3B1C" w14:paraId="4C0F95C9" w14:textId="7358DAEE" w:rsidTr="00A11E8B">
        <w:trPr>
          <w:trHeight w:val="5096"/>
        </w:trPr>
        <w:tc>
          <w:tcPr>
            <w:tcW w:w="1560" w:type="dxa"/>
          </w:tcPr>
          <w:p w14:paraId="0CC794A4" w14:textId="3E3D256D" w:rsidR="0019005F" w:rsidRPr="003B3B1C" w:rsidRDefault="003E0BD3">
            <w:pPr>
              <w:pStyle w:val="TableParagraph"/>
              <w:spacing w:before="117" w:line="276" w:lineRule="auto"/>
              <w:ind w:left="165" w:right="166"/>
            </w:pPr>
            <w:r w:rsidRPr="003B3B1C">
              <w:lastRenderedPageBreak/>
              <w:t>Experience in Multi-</w:t>
            </w:r>
            <w:proofErr w:type="spellStart"/>
            <w:r w:rsidRPr="003B3B1C">
              <w:t>storeyed</w:t>
            </w:r>
            <w:proofErr w:type="spellEnd"/>
            <w:r w:rsidRPr="003B3B1C">
              <w:t xml:space="preserve"> or High </w:t>
            </w:r>
            <w:proofErr w:type="gramStart"/>
            <w:r w:rsidRPr="003B3B1C">
              <w:t>Rise  Building</w:t>
            </w:r>
            <w:proofErr w:type="gramEnd"/>
            <w:r w:rsidRPr="003B3B1C">
              <w:t xml:space="preserve"> Project</w:t>
            </w:r>
          </w:p>
        </w:tc>
        <w:tc>
          <w:tcPr>
            <w:tcW w:w="4536" w:type="dxa"/>
          </w:tcPr>
          <w:p w14:paraId="329B13F5" w14:textId="10AA5FA6" w:rsidR="0019005F" w:rsidRPr="003B3B1C" w:rsidRDefault="003E0BD3" w:rsidP="00643272">
            <w:pPr>
              <w:pStyle w:val="TableParagraph"/>
              <w:tabs>
                <w:tab w:val="left" w:pos="440"/>
              </w:tabs>
              <w:spacing w:before="115" w:line="276" w:lineRule="auto"/>
              <w:ind w:left="446" w:right="328"/>
              <w:rPr>
                <w:w w:val="105"/>
              </w:rPr>
            </w:pPr>
            <w:r w:rsidRPr="003B3B1C">
              <w:rPr>
                <w:w w:val="105"/>
              </w:rPr>
              <w:t xml:space="preserve">Should have completed </w:t>
            </w:r>
            <w:r w:rsidR="00260D23" w:rsidRPr="003B3B1C">
              <w:rPr>
                <w:w w:val="105"/>
              </w:rPr>
              <w:t xml:space="preserve">a </w:t>
            </w:r>
            <w:r w:rsidR="00260D23" w:rsidRPr="003B3B1C">
              <w:rPr>
                <w:b/>
                <w:bCs/>
                <w:w w:val="105"/>
              </w:rPr>
              <w:t xml:space="preserve">similar </w:t>
            </w:r>
            <w:r w:rsidR="00EE5722" w:rsidRPr="003B3B1C">
              <w:rPr>
                <w:b/>
                <w:bCs/>
                <w:w w:val="105"/>
              </w:rPr>
              <w:t>work</w:t>
            </w:r>
            <w:r w:rsidR="00EE5722" w:rsidRPr="003B3B1C">
              <w:rPr>
                <w:w w:val="105"/>
              </w:rPr>
              <w:t xml:space="preserve"> for </w:t>
            </w:r>
            <w:r w:rsidRPr="003B3B1C">
              <w:rPr>
                <w:w w:val="105"/>
              </w:rPr>
              <w:t>at least one Multi-</w:t>
            </w:r>
            <w:proofErr w:type="spellStart"/>
            <w:r w:rsidRPr="003B3B1C">
              <w:rPr>
                <w:w w:val="105"/>
              </w:rPr>
              <w:t>storeyed</w:t>
            </w:r>
            <w:proofErr w:type="spellEnd"/>
            <w:r w:rsidRPr="003B3B1C">
              <w:rPr>
                <w:w w:val="105"/>
              </w:rPr>
              <w:t xml:space="preserve"> or High </w:t>
            </w:r>
            <w:r w:rsidR="00EE5722" w:rsidRPr="003B3B1C">
              <w:rPr>
                <w:w w:val="105"/>
              </w:rPr>
              <w:t xml:space="preserve">Rise (as per Model Building </w:t>
            </w:r>
            <w:proofErr w:type="gramStart"/>
            <w:r w:rsidR="00EE5722" w:rsidRPr="003B3B1C">
              <w:rPr>
                <w:w w:val="105"/>
              </w:rPr>
              <w:t>Bye-Laws</w:t>
            </w:r>
            <w:proofErr w:type="gramEnd"/>
            <w:r w:rsidR="00EE5722" w:rsidRPr="003B3B1C">
              <w:rPr>
                <w:w w:val="105"/>
              </w:rPr>
              <w:t xml:space="preserve">, 2016) </w:t>
            </w:r>
            <w:r w:rsidRPr="003B3B1C">
              <w:rPr>
                <w:w w:val="105"/>
              </w:rPr>
              <w:t xml:space="preserve">Building </w:t>
            </w:r>
            <w:r w:rsidR="00EE5722" w:rsidRPr="003B3B1C">
              <w:rPr>
                <w:w w:val="105"/>
              </w:rPr>
              <w:t xml:space="preserve">Project as on </w:t>
            </w:r>
            <w:r w:rsidR="00DF609A" w:rsidRPr="003B3B1C">
              <w:rPr>
                <w:w w:val="105"/>
              </w:rPr>
              <w:t>September</w:t>
            </w:r>
            <w:r w:rsidR="00A60ED9" w:rsidRPr="003B3B1C">
              <w:rPr>
                <w:w w:val="105"/>
              </w:rPr>
              <w:t xml:space="preserve"> 3</w:t>
            </w:r>
            <w:r w:rsidR="0072171C" w:rsidRPr="003B3B1C">
              <w:rPr>
                <w:w w:val="105"/>
              </w:rPr>
              <w:t>0</w:t>
            </w:r>
            <w:r w:rsidR="009151AA" w:rsidRPr="003B3B1C">
              <w:rPr>
                <w:w w:val="105"/>
              </w:rPr>
              <w:t>, 2025 having</w:t>
            </w:r>
            <w:r w:rsidRPr="003B3B1C">
              <w:rPr>
                <w:w w:val="105"/>
              </w:rPr>
              <w:t xml:space="preserve"> Built up area </w:t>
            </w:r>
            <w:r w:rsidR="00EE5722" w:rsidRPr="003B3B1C">
              <w:rPr>
                <w:w w:val="105"/>
              </w:rPr>
              <w:t xml:space="preserve">and Minimum Height as given in table below for empanelment under respective categories </w:t>
            </w:r>
          </w:p>
          <w:tbl>
            <w:tblPr>
              <w:tblStyle w:val="TableGrid"/>
              <w:tblW w:w="4104" w:type="dxa"/>
              <w:tblInd w:w="278" w:type="dxa"/>
              <w:tblLayout w:type="fixed"/>
              <w:tblLook w:val="04A0" w:firstRow="1" w:lastRow="0" w:firstColumn="1" w:lastColumn="0" w:noHBand="0" w:noVBand="1"/>
            </w:tblPr>
            <w:tblGrid>
              <w:gridCol w:w="1126"/>
              <w:gridCol w:w="1419"/>
              <w:gridCol w:w="1559"/>
            </w:tblGrid>
            <w:tr w:rsidR="00EE5722" w:rsidRPr="003B3B1C" w14:paraId="31D22EAB" w14:textId="77777777" w:rsidTr="00D64843">
              <w:trPr>
                <w:trHeight w:val="1076"/>
              </w:trPr>
              <w:tc>
                <w:tcPr>
                  <w:tcW w:w="1126" w:type="dxa"/>
                </w:tcPr>
                <w:p w14:paraId="1243A60B" w14:textId="02BEDBB2" w:rsidR="00EE5722" w:rsidRPr="003B3B1C" w:rsidRDefault="00EE5722" w:rsidP="001C42BE">
                  <w:pPr>
                    <w:pStyle w:val="TableParagraph"/>
                    <w:spacing w:before="122"/>
                    <w:ind w:right="-105"/>
                    <w:rPr>
                      <w:w w:val="105"/>
                    </w:rPr>
                  </w:pPr>
                  <w:r w:rsidRPr="003B3B1C">
                    <w:rPr>
                      <w:w w:val="105"/>
                    </w:rPr>
                    <w:t>Category</w:t>
                  </w:r>
                </w:p>
              </w:tc>
              <w:tc>
                <w:tcPr>
                  <w:tcW w:w="1419" w:type="dxa"/>
                </w:tcPr>
                <w:p w14:paraId="18C1AA52" w14:textId="025275D3" w:rsidR="00EE5722" w:rsidRPr="003B3B1C" w:rsidRDefault="00EE5722" w:rsidP="00EE5722">
                  <w:pPr>
                    <w:pStyle w:val="TableParagraph"/>
                    <w:spacing w:before="122"/>
                    <w:rPr>
                      <w:w w:val="105"/>
                    </w:rPr>
                  </w:pPr>
                  <w:r w:rsidRPr="003B3B1C">
                    <w:rPr>
                      <w:w w:val="105"/>
                    </w:rPr>
                    <w:t>Built Up Area</w:t>
                  </w:r>
                  <w:r w:rsidR="001C42BE" w:rsidRPr="003B3B1C">
                    <w:t xml:space="preserve"> (</w:t>
                  </w:r>
                  <w:r w:rsidR="001C42BE" w:rsidRPr="003B3B1C">
                    <w:rPr>
                      <w:w w:val="105"/>
                    </w:rPr>
                    <w:t xml:space="preserve">Lakh </w:t>
                  </w:r>
                  <w:proofErr w:type="spellStart"/>
                  <w:r w:rsidR="001C42BE" w:rsidRPr="003B3B1C">
                    <w:rPr>
                      <w:w w:val="105"/>
                    </w:rPr>
                    <w:t>Sqft</w:t>
                  </w:r>
                  <w:proofErr w:type="spellEnd"/>
                  <w:r w:rsidR="001C42BE" w:rsidRPr="003B3B1C">
                    <w:rPr>
                      <w:w w:val="105"/>
                    </w:rPr>
                    <w:t>)</w:t>
                  </w:r>
                </w:p>
              </w:tc>
              <w:tc>
                <w:tcPr>
                  <w:tcW w:w="1559" w:type="dxa"/>
                </w:tcPr>
                <w:p w14:paraId="48459E2E" w14:textId="649CA265" w:rsidR="00EE5722" w:rsidRPr="003B3B1C" w:rsidRDefault="00EE5722" w:rsidP="00EE5722">
                  <w:pPr>
                    <w:pStyle w:val="TableParagraph"/>
                    <w:spacing w:before="122"/>
                    <w:rPr>
                      <w:w w:val="105"/>
                    </w:rPr>
                  </w:pPr>
                  <w:r w:rsidRPr="003B3B1C">
                    <w:rPr>
                      <w:w w:val="105"/>
                    </w:rPr>
                    <w:t>Building Height</w:t>
                  </w:r>
                  <w:r w:rsidR="001C42BE" w:rsidRPr="003B3B1C">
                    <w:rPr>
                      <w:w w:val="105"/>
                    </w:rPr>
                    <w:t xml:space="preserve"> (</w:t>
                  </w:r>
                  <w:proofErr w:type="spellStart"/>
                  <w:r w:rsidR="001C42BE" w:rsidRPr="003B3B1C">
                    <w:rPr>
                      <w:w w:val="105"/>
                    </w:rPr>
                    <w:t>metre</w:t>
                  </w:r>
                  <w:proofErr w:type="spellEnd"/>
                  <w:r w:rsidR="001C42BE" w:rsidRPr="003B3B1C">
                    <w:rPr>
                      <w:w w:val="105"/>
                    </w:rPr>
                    <w:t>)</w:t>
                  </w:r>
                </w:p>
              </w:tc>
            </w:tr>
            <w:tr w:rsidR="00F45101" w:rsidRPr="003B3B1C" w14:paraId="754B65B9" w14:textId="77777777" w:rsidTr="00D64843">
              <w:trPr>
                <w:trHeight w:val="480"/>
              </w:trPr>
              <w:tc>
                <w:tcPr>
                  <w:tcW w:w="1126" w:type="dxa"/>
                </w:tcPr>
                <w:p w14:paraId="6755156F" w14:textId="77777777" w:rsidR="00F45101" w:rsidRPr="003B3B1C" w:rsidRDefault="00F45101" w:rsidP="00F45101">
                  <w:pPr>
                    <w:pStyle w:val="TableParagraph"/>
                    <w:spacing w:before="122"/>
                    <w:rPr>
                      <w:w w:val="105"/>
                    </w:rPr>
                  </w:pPr>
                  <w:r w:rsidRPr="003B3B1C">
                    <w:rPr>
                      <w:w w:val="105"/>
                    </w:rPr>
                    <w:t>A</w:t>
                  </w:r>
                </w:p>
              </w:tc>
              <w:tc>
                <w:tcPr>
                  <w:tcW w:w="1419" w:type="dxa"/>
                </w:tcPr>
                <w:p w14:paraId="682CD22D" w14:textId="5FEEC3F5" w:rsidR="00F45101" w:rsidRPr="003B3B1C" w:rsidRDefault="00F45101" w:rsidP="00F45101">
                  <w:pPr>
                    <w:pStyle w:val="TableParagraph"/>
                    <w:spacing w:before="122"/>
                    <w:rPr>
                      <w:w w:val="105"/>
                    </w:rPr>
                  </w:pPr>
                  <w:r w:rsidRPr="003B3B1C">
                    <w:rPr>
                      <w:w w:val="105"/>
                    </w:rPr>
                    <w:t>02 &amp; above</w:t>
                  </w:r>
                </w:p>
              </w:tc>
              <w:tc>
                <w:tcPr>
                  <w:tcW w:w="1559" w:type="dxa"/>
                </w:tcPr>
                <w:p w14:paraId="46242FD2" w14:textId="65E06D16" w:rsidR="00F45101" w:rsidRPr="003B3B1C" w:rsidRDefault="00A45518" w:rsidP="00F45101">
                  <w:pPr>
                    <w:pStyle w:val="TableParagraph"/>
                    <w:spacing w:before="122"/>
                    <w:rPr>
                      <w:w w:val="105"/>
                    </w:rPr>
                  </w:pPr>
                  <w:r w:rsidRPr="003B3B1C">
                    <w:rPr>
                      <w:w w:val="105"/>
                    </w:rPr>
                    <w:t>20</w:t>
                  </w:r>
                  <w:r w:rsidR="00F45101" w:rsidRPr="003B3B1C">
                    <w:rPr>
                      <w:w w:val="105"/>
                    </w:rPr>
                    <w:t xml:space="preserve"> &amp; above</w:t>
                  </w:r>
                </w:p>
              </w:tc>
            </w:tr>
            <w:tr w:rsidR="00EE5722" w:rsidRPr="003B3B1C" w14:paraId="08433E9D" w14:textId="77777777" w:rsidTr="00D64843">
              <w:trPr>
                <w:trHeight w:val="544"/>
              </w:trPr>
              <w:tc>
                <w:tcPr>
                  <w:tcW w:w="1126" w:type="dxa"/>
                </w:tcPr>
                <w:p w14:paraId="688A73A0" w14:textId="77777777" w:rsidR="00EE5722" w:rsidRPr="003B3B1C" w:rsidRDefault="00EE5722" w:rsidP="00EE5722">
                  <w:pPr>
                    <w:pStyle w:val="TableParagraph"/>
                    <w:spacing w:before="122"/>
                    <w:rPr>
                      <w:w w:val="105"/>
                    </w:rPr>
                  </w:pPr>
                  <w:r w:rsidRPr="003B3B1C">
                    <w:rPr>
                      <w:w w:val="105"/>
                    </w:rPr>
                    <w:t>B</w:t>
                  </w:r>
                </w:p>
              </w:tc>
              <w:tc>
                <w:tcPr>
                  <w:tcW w:w="1419" w:type="dxa"/>
                </w:tcPr>
                <w:p w14:paraId="6D9213DA" w14:textId="41D48B7A" w:rsidR="00EE5722" w:rsidRPr="003B3B1C" w:rsidRDefault="001C42BE" w:rsidP="00EE5722">
                  <w:pPr>
                    <w:pStyle w:val="TableParagraph"/>
                    <w:spacing w:before="122"/>
                    <w:rPr>
                      <w:w w:val="105"/>
                    </w:rPr>
                  </w:pPr>
                  <w:r w:rsidRPr="003B3B1C">
                    <w:rPr>
                      <w:w w:val="105"/>
                    </w:rPr>
                    <w:t>0</w:t>
                  </w:r>
                  <w:r w:rsidR="00A11E8B" w:rsidRPr="003B3B1C">
                    <w:rPr>
                      <w:w w:val="105"/>
                    </w:rPr>
                    <w:t>3 &amp; above</w:t>
                  </w:r>
                </w:p>
              </w:tc>
              <w:tc>
                <w:tcPr>
                  <w:tcW w:w="1559" w:type="dxa"/>
                </w:tcPr>
                <w:p w14:paraId="2282A010" w14:textId="591981D0" w:rsidR="00EE5722" w:rsidRPr="003B3B1C" w:rsidRDefault="00E7062F" w:rsidP="00EE5722">
                  <w:pPr>
                    <w:pStyle w:val="TableParagraph"/>
                    <w:spacing w:before="122"/>
                    <w:rPr>
                      <w:w w:val="105"/>
                    </w:rPr>
                  </w:pPr>
                  <w:r w:rsidRPr="003B3B1C">
                    <w:rPr>
                      <w:w w:val="105"/>
                    </w:rPr>
                    <w:t>50</w:t>
                  </w:r>
                  <w:r w:rsidR="00A11E8B" w:rsidRPr="003B3B1C">
                    <w:rPr>
                      <w:w w:val="105"/>
                    </w:rPr>
                    <w:t xml:space="preserve"> &amp; above</w:t>
                  </w:r>
                </w:p>
              </w:tc>
            </w:tr>
          </w:tbl>
          <w:p w14:paraId="5F9E0415" w14:textId="4A386547" w:rsidR="00EE5722" w:rsidRPr="003B3B1C" w:rsidRDefault="00EE5722" w:rsidP="001C42BE">
            <w:pPr>
              <w:pStyle w:val="TableParagraph"/>
              <w:tabs>
                <w:tab w:val="left" w:pos="440"/>
              </w:tabs>
              <w:spacing w:before="115" w:line="276" w:lineRule="auto"/>
              <w:ind w:right="328"/>
              <w:rPr>
                <w:w w:val="105"/>
              </w:rPr>
            </w:pPr>
          </w:p>
        </w:tc>
        <w:tc>
          <w:tcPr>
            <w:tcW w:w="3260" w:type="dxa"/>
            <w:tcBorders>
              <w:top w:val="nil"/>
            </w:tcBorders>
          </w:tcPr>
          <w:p w14:paraId="1D542BF6" w14:textId="77777777" w:rsidR="004C0AEC" w:rsidRPr="003B3B1C" w:rsidRDefault="004C0AEC" w:rsidP="00992C05">
            <w:pPr>
              <w:pStyle w:val="TableParagraph"/>
              <w:numPr>
                <w:ilvl w:val="0"/>
                <w:numId w:val="112"/>
              </w:numPr>
              <w:tabs>
                <w:tab w:val="left" w:pos="138"/>
              </w:tabs>
              <w:spacing w:before="115" w:line="276" w:lineRule="auto"/>
              <w:ind w:left="424" w:right="328" w:firstLine="0"/>
              <w:jc w:val="both"/>
              <w:rPr>
                <w:w w:val="105"/>
              </w:rPr>
            </w:pPr>
            <w:r w:rsidRPr="003B3B1C">
              <w:rPr>
                <w:w w:val="105"/>
              </w:rPr>
              <w:t xml:space="preserve">Applicant shall </w:t>
            </w:r>
            <w:proofErr w:type="gramStart"/>
            <w:r w:rsidRPr="003B3B1C">
              <w:rPr>
                <w:w w:val="105"/>
              </w:rPr>
              <w:t>submit</w:t>
            </w:r>
            <w:proofErr w:type="gramEnd"/>
            <w:r w:rsidRPr="003B3B1C">
              <w:rPr>
                <w:w w:val="105"/>
              </w:rPr>
              <w:t xml:space="preserve"> </w:t>
            </w:r>
          </w:p>
          <w:p w14:paraId="03F5FA84" w14:textId="63A20C20" w:rsidR="004C0AEC" w:rsidRPr="003B3B1C" w:rsidRDefault="004C0AEC" w:rsidP="004C0AEC">
            <w:pPr>
              <w:pStyle w:val="TableParagraph"/>
              <w:tabs>
                <w:tab w:val="left" w:pos="138"/>
              </w:tabs>
              <w:spacing w:before="115" w:line="276" w:lineRule="auto"/>
              <w:ind w:left="424" w:right="328"/>
              <w:jc w:val="both"/>
              <w:rPr>
                <w:w w:val="105"/>
              </w:rPr>
            </w:pPr>
            <w:r w:rsidRPr="003B3B1C">
              <w:rPr>
                <w:w w:val="105"/>
              </w:rPr>
              <w:t xml:space="preserve">a) </w:t>
            </w:r>
            <w:r w:rsidR="00E50474" w:rsidRPr="003B3B1C">
              <w:rPr>
                <w:w w:val="105"/>
              </w:rPr>
              <w:t>Client certified Area Statement</w:t>
            </w:r>
            <w:r w:rsidR="007B4C1F" w:rsidRPr="003B3B1C">
              <w:rPr>
                <w:w w:val="105"/>
              </w:rPr>
              <w:t xml:space="preserve"> of Building</w:t>
            </w:r>
            <w:r w:rsidR="00E50474" w:rsidRPr="003B3B1C">
              <w:rPr>
                <w:w w:val="105"/>
              </w:rPr>
              <w:t xml:space="preserve"> and </w:t>
            </w:r>
            <w:r w:rsidR="007B4C1F" w:rsidRPr="003B3B1C">
              <w:rPr>
                <w:w w:val="105"/>
              </w:rPr>
              <w:t xml:space="preserve">Building </w:t>
            </w:r>
            <w:r w:rsidR="00E50474" w:rsidRPr="003B3B1C">
              <w:rPr>
                <w:w w:val="105"/>
              </w:rPr>
              <w:t>Height</w:t>
            </w:r>
            <w:r w:rsidR="007B4C1F" w:rsidRPr="003B3B1C">
              <w:rPr>
                <w:w w:val="105"/>
              </w:rPr>
              <w:t xml:space="preserve"> </w:t>
            </w:r>
          </w:p>
          <w:p w14:paraId="0543B69A" w14:textId="77777777" w:rsidR="004C0AEC" w:rsidRPr="003B3B1C" w:rsidRDefault="00DC3E45" w:rsidP="004C0AEC">
            <w:pPr>
              <w:pStyle w:val="TableParagraph"/>
              <w:tabs>
                <w:tab w:val="left" w:pos="138"/>
              </w:tabs>
              <w:spacing w:before="115" w:line="276" w:lineRule="auto"/>
              <w:ind w:left="424" w:right="328"/>
              <w:jc w:val="both"/>
              <w:rPr>
                <w:w w:val="105"/>
              </w:rPr>
            </w:pPr>
            <w:r w:rsidRPr="003B3B1C">
              <w:rPr>
                <w:w w:val="105"/>
              </w:rPr>
              <w:t>or</w:t>
            </w:r>
            <w:r w:rsidR="007B4C1F" w:rsidRPr="003B3B1C">
              <w:rPr>
                <w:w w:val="105"/>
              </w:rPr>
              <w:t xml:space="preserve"> </w:t>
            </w:r>
          </w:p>
          <w:p w14:paraId="2172CD15" w14:textId="5351C28F" w:rsidR="004C0AEC" w:rsidRPr="003B3B1C" w:rsidRDefault="004C0AEC" w:rsidP="004C0AEC">
            <w:pPr>
              <w:pStyle w:val="TableParagraph"/>
              <w:tabs>
                <w:tab w:val="left" w:pos="138"/>
              </w:tabs>
              <w:spacing w:before="115" w:line="276" w:lineRule="auto"/>
              <w:ind w:left="424" w:right="328"/>
              <w:jc w:val="both"/>
              <w:rPr>
                <w:w w:val="105"/>
              </w:rPr>
            </w:pPr>
            <w:r w:rsidRPr="003B3B1C">
              <w:rPr>
                <w:w w:val="105"/>
              </w:rPr>
              <w:t>b) drawings approved</w:t>
            </w:r>
            <w:r w:rsidR="00DC3E45" w:rsidRPr="003B3B1C">
              <w:rPr>
                <w:w w:val="105"/>
              </w:rPr>
              <w:t xml:space="preserve"> by client</w:t>
            </w:r>
            <w:r w:rsidR="007B4C1F" w:rsidRPr="003B3B1C">
              <w:rPr>
                <w:w w:val="105"/>
              </w:rPr>
              <w:t xml:space="preserve"> </w:t>
            </w:r>
            <w:r w:rsidRPr="003B3B1C">
              <w:rPr>
                <w:w w:val="105"/>
              </w:rPr>
              <w:t>congaing</w:t>
            </w:r>
            <w:r w:rsidR="007B4C1F" w:rsidRPr="003B3B1C">
              <w:rPr>
                <w:w w:val="105"/>
              </w:rPr>
              <w:t xml:space="preserve"> both </w:t>
            </w:r>
            <w:r w:rsidRPr="003B3B1C">
              <w:rPr>
                <w:w w:val="105"/>
              </w:rPr>
              <w:t>Built up area and Building Height</w:t>
            </w:r>
            <w:r w:rsidR="007B4C1F" w:rsidRPr="003B3B1C">
              <w:rPr>
                <w:w w:val="105"/>
              </w:rPr>
              <w:t xml:space="preserve"> </w:t>
            </w:r>
            <w:r w:rsidR="00DC3E45" w:rsidRPr="003B3B1C">
              <w:rPr>
                <w:w w:val="105"/>
              </w:rPr>
              <w:t xml:space="preserve"> </w:t>
            </w:r>
          </w:p>
          <w:p w14:paraId="1587D106" w14:textId="77777777" w:rsidR="006C5D4C" w:rsidRPr="003B3B1C" w:rsidRDefault="00DC3E45" w:rsidP="004C0AEC">
            <w:pPr>
              <w:pStyle w:val="TableParagraph"/>
              <w:tabs>
                <w:tab w:val="left" w:pos="138"/>
              </w:tabs>
              <w:spacing w:before="115" w:line="276" w:lineRule="auto"/>
              <w:ind w:left="424" w:right="328"/>
              <w:jc w:val="both"/>
              <w:rPr>
                <w:w w:val="105"/>
              </w:rPr>
            </w:pPr>
            <w:r w:rsidRPr="003B3B1C">
              <w:rPr>
                <w:w w:val="105"/>
              </w:rPr>
              <w:t xml:space="preserve">or </w:t>
            </w:r>
          </w:p>
          <w:p w14:paraId="1DA53800" w14:textId="5FA34480" w:rsidR="00340754" w:rsidRPr="003B3B1C" w:rsidRDefault="00DC3E45" w:rsidP="004C0AEC">
            <w:pPr>
              <w:pStyle w:val="TableParagraph"/>
              <w:tabs>
                <w:tab w:val="left" w:pos="138"/>
              </w:tabs>
              <w:spacing w:before="115" w:line="276" w:lineRule="auto"/>
              <w:ind w:left="424" w:right="328"/>
              <w:jc w:val="both"/>
              <w:rPr>
                <w:w w:val="105"/>
              </w:rPr>
            </w:pPr>
            <w:r w:rsidRPr="003B3B1C">
              <w:rPr>
                <w:w w:val="105"/>
              </w:rPr>
              <w:t>both</w:t>
            </w:r>
            <w:r w:rsidR="004C0AEC" w:rsidRPr="003B3B1C">
              <w:rPr>
                <w:w w:val="105"/>
              </w:rPr>
              <w:t xml:space="preserve"> a) &amp; b) </w:t>
            </w:r>
            <w:r w:rsidRPr="003B3B1C">
              <w:rPr>
                <w:w w:val="105"/>
              </w:rPr>
              <w:t xml:space="preserve"> </w:t>
            </w:r>
          </w:p>
          <w:p w14:paraId="5AC97435" w14:textId="77777777" w:rsidR="00340754" w:rsidRPr="003B3B1C" w:rsidRDefault="00340754" w:rsidP="00914526">
            <w:pPr>
              <w:pStyle w:val="TableParagraph"/>
              <w:tabs>
                <w:tab w:val="left" w:pos="138"/>
              </w:tabs>
              <w:spacing w:before="115" w:line="276" w:lineRule="auto"/>
              <w:ind w:left="138" w:right="328"/>
              <w:rPr>
                <w:w w:val="105"/>
              </w:rPr>
            </w:pPr>
          </w:p>
          <w:p w14:paraId="16A45C7D" w14:textId="77777777" w:rsidR="00340754" w:rsidRPr="003B3B1C" w:rsidRDefault="00340754" w:rsidP="00914526">
            <w:pPr>
              <w:pStyle w:val="TableParagraph"/>
              <w:tabs>
                <w:tab w:val="left" w:pos="138"/>
              </w:tabs>
              <w:spacing w:before="115" w:line="276" w:lineRule="auto"/>
              <w:ind w:left="138" w:right="328"/>
              <w:rPr>
                <w:w w:val="105"/>
              </w:rPr>
            </w:pPr>
          </w:p>
          <w:p w14:paraId="32D3DCE4" w14:textId="305BCE67" w:rsidR="0019005F" w:rsidRPr="003B3B1C" w:rsidRDefault="0019005F" w:rsidP="00914526">
            <w:pPr>
              <w:pStyle w:val="TableParagraph"/>
              <w:tabs>
                <w:tab w:val="left" w:pos="138"/>
              </w:tabs>
              <w:spacing w:before="115" w:line="276" w:lineRule="auto"/>
              <w:ind w:left="138" w:right="328"/>
              <w:rPr>
                <w:w w:val="105"/>
              </w:rPr>
            </w:pPr>
          </w:p>
        </w:tc>
      </w:tr>
      <w:tr w:rsidR="006F58C0" w:rsidRPr="003B3B1C" w14:paraId="023A5209" w14:textId="77777777" w:rsidTr="00D64843">
        <w:trPr>
          <w:trHeight w:val="4942"/>
        </w:trPr>
        <w:tc>
          <w:tcPr>
            <w:tcW w:w="1560" w:type="dxa"/>
          </w:tcPr>
          <w:p w14:paraId="4A50A22C" w14:textId="7CF8939A" w:rsidR="006F58C0" w:rsidRPr="003B3B1C" w:rsidRDefault="006F58C0">
            <w:pPr>
              <w:pStyle w:val="TableParagraph"/>
              <w:spacing w:before="117" w:line="276" w:lineRule="auto"/>
              <w:ind w:left="165" w:right="166"/>
            </w:pPr>
            <w:r w:rsidRPr="003B3B1C">
              <w:t>Turnover</w:t>
            </w:r>
          </w:p>
        </w:tc>
        <w:tc>
          <w:tcPr>
            <w:tcW w:w="4536" w:type="dxa"/>
          </w:tcPr>
          <w:p w14:paraId="21098EE2" w14:textId="4CB7BFCE" w:rsidR="006F58C0" w:rsidRPr="003B3B1C" w:rsidRDefault="006F58C0" w:rsidP="00A11E8B">
            <w:pPr>
              <w:pStyle w:val="TableParagraph"/>
              <w:tabs>
                <w:tab w:val="left" w:pos="277"/>
              </w:tabs>
              <w:spacing w:before="115" w:line="276" w:lineRule="auto"/>
              <w:ind w:left="277" w:right="328"/>
              <w:jc w:val="both"/>
              <w:rPr>
                <w:w w:val="105"/>
              </w:rPr>
            </w:pPr>
            <w:r w:rsidRPr="003B3B1C">
              <w:rPr>
                <w:w w:val="105"/>
              </w:rPr>
              <w:t>Average annual turnover from Consultancy services as PMC/ CMC/Site Supervision/Project Monitoring in the last three financial years ending on 31.03.2025 should be as given in table below for empanelment under respective categories.</w:t>
            </w:r>
          </w:p>
          <w:tbl>
            <w:tblPr>
              <w:tblStyle w:val="TableGrid"/>
              <w:tblW w:w="3536" w:type="dxa"/>
              <w:tblInd w:w="278" w:type="dxa"/>
              <w:tblLayout w:type="fixed"/>
              <w:tblLook w:val="04A0" w:firstRow="1" w:lastRow="0" w:firstColumn="1" w:lastColumn="0" w:noHBand="0" w:noVBand="1"/>
            </w:tblPr>
            <w:tblGrid>
              <w:gridCol w:w="1126"/>
              <w:gridCol w:w="2410"/>
            </w:tblGrid>
            <w:tr w:rsidR="006F58C0" w:rsidRPr="003B3B1C" w14:paraId="6459BAB0" w14:textId="77777777" w:rsidTr="00D64843">
              <w:trPr>
                <w:trHeight w:val="781"/>
              </w:trPr>
              <w:tc>
                <w:tcPr>
                  <w:tcW w:w="1126" w:type="dxa"/>
                </w:tcPr>
                <w:p w14:paraId="06BB42A1" w14:textId="77777777" w:rsidR="006F58C0" w:rsidRPr="003B3B1C" w:rsidRDefault="006F58C0" w:rsidP="00A8177A">
                  <w:pPr>
                    <w:pStyle w:val="TableParagraph"/>
                    <w:spacing w:before="122"/>
                    <w:ind w:right="-105"/>
                    <w:rPr>
                      <w:w w:val="105"/>
                    </w:rPr>
                  </w:pPr>
                  <w:r w:rsidRPr="003B3B1C">
                    <w:rPr>
                      <w:w w:val="105"/>
                    </w:rPr>
                    <w:t>Category</w:t>
                  </w:r>
                </w:p>
              </w:tc>
              <w:tc>
                <w:tcPr>
                  <w:tcW w:w="2410" w:type="dxa"/>
                </w:tcPr>
                <w:p w14:paraId="58F7DBC0" w14:textId="2AF35944" w:rsidR="006F58C0" w:rsidRPr="003B3B1C" w:rsidRDefault="006F58C0" w:rsidP="00A8177A">
                  <w:pPr>
                    <w:pStyle w:val="TableParagraph"/>
                    <w:spacing w:before="122"/>
                    <w:rPr>
                      <w:w w:val="105"/>
                    </w:rPr>
                  </w:pPr>
                  <w:r w:rsidRPr="003B3B1C">
                    <w:rPr>
                      <w:w w:val="105"/>
                    </w:rPr>
                    <w:t xml:space="preserve">Average Annual Turnover (in </w:t>
                  </w:r>
                  <w:r w:rsidR="006C5D4C" w:rsidRPr="003B3B1C">
                    <w:rPr>
                      <w:w w:val="105"/>
                    </w:rPr>
                    <w:t>c</w:t>
                  </w:r>
                  <w:r w:rsidRPr="003B3B1C">
                    <w:rPr>
                      <w:w w:val="105"/>
                    </w:rPr>
                    <w:t>rore)</w:t>
                  </w:r>
                </w:p>
              </w:tc>
            </w:tr>
            <w:tr w:rsidR="006F58C0" w:rsidRPr="003B3B1C" w14:paraId="7F9BF1C9" w14:textId="77777777" w:rsidTr="00D64843">
              <w:trPr>
                <w:trHeight w:val="552"/>
              </w:trPr>
              <w:tc>
                <w:tcPr>
                  <w:tcW w:w="1126" w:type="dxa"/>
                </w:tcPr>
                <w:p w14:paraId="615BDEBB" w14:textId="77777777" w:rsidR="006F58C0" w:rsidRPr="003B3B1C" w:rsidRDefault="006F58C0" w:rsidP="00A8177A">
                  <w:pPr>
                    <w:pStyle w:val="TableParagraph"/>
                    <w:spacing w:before="122"/>
                    <w:rPr>
                      <w:w w:val="105"/>
                    </w:rPr>
                  </w:pPr>
                  <w:r w:rsidRPr="003B3B1C">
                    <w:rPr>
                      <w:w w:val="105"/>
                    </w:rPr>
                    <w:t>A</w:t>
                  </w:r>
                </w:p>
              </w:tc>
              <w:tc>
                <w:tcPr>
                  <w:tcW w:w="2410" w:type="dxa"/>
                </w:tcPr>
                <w:p w14:paraId="1C7CA23F" w14:textId="4295F116" w:rsidR="006F58C0" w:rsidRPr="003B3B1C" w:rsidRDefault="006F58C0" w:rsidP="00A8177A">
                  <w:pPr>
                    <w:pStyle w:val="TableParagraph"/>
                    <w:spacing w:before="122"/>
                    <w:rPr>
                      <w:w w:val="105"/>
                    </w:rPr>
                  </w:pPr>
                  <w:r w:rsidRPr="003B3B1C">
                    <w:rPr>
                      <w:w w:val="105"/>
                    </w:rPr>
                    <w:t xml:space="preserve">₹ </w:t>
                  </w:r>
                  <w:r w:rsidR="00C370D2" w:rsidRPr="003B3B1C">
                    <w:rPr>
                      <w:w w:val="105"/>
                    </w:rPr>
                    <w:t>6</w:t>
                  </w:r>
                  <w:r w:rsidR="0068216F" w:rsidRPr="003B3B1C">
                    <w:rPr>
                      <w:w w:val="105"/>
                    </w:rPr>
                    <w:t xml:space="preserve"> </w:t>
                  </w:r>
                  <w:proofErr w:type="spellStart"/>
                  <w:r w:rsidRPr="003B3B1C">
                    <w:rPr>
                      <w:w w:val="105"/>
                    </w:rPr>
                    <w:t>cr</w:t>
                  </w:r>
                  <w:proofErr w:type="spellEnd"/>
                  <w:r w:rsidR="0068216F" w:rsidRPr="003B3B1C">
                    <w:rPr>
                      <w:w w:val="105"/>
                    </w:rPr>
                    <w:t xml:space="preserve"> or more</w:t>
                  </w:r>
                </w:p>
              </w:tc>
            </w:tr>
            <w:tr w:rsidR="006F58C0" w:rsidRPr="003B3B1C" w14:paraId="0CEAED5F" w14:textId="77777777" w:rsidTr="00D64843">
              <w:trPr>
                <w:trHeight w:val="574"/>
              </w:trPr>
              <w:tc>
                <w:tcPr>
                  <w:tcW w:w="1126" w:type="dxa"/>
                </w:tcPr>
                <w:p w14:paraId="1C979599" w14:textId="77777777" w:rsidR="006F58C0" w:rsidRPr="003B3B1C" w:rsidRDefault="006F58C0" w:rsidP="00A8177A">
                  <w:pPr>
                    <w:pStyle w:val="TableParagraph"/>
                    <w:spacing w:before="122"/>
                    <w:rPr>
                      <w:w w:val="105"/>
                    </w:rPr>
                  </w:pPr>
                  <w:r w:rsidRPr="003B3B1C">
                    <w:rPr>
                      <w:w w:val="105"/>
                    </w:rPr>
                    <w:t>B</w:t>
                  </w:r>
                </w:p>
              </w:tc>
              <w:tc>
                <w:tcPr>
                  <w:tcW w:w="2410" w:type="dxa"/>
                </w:tcPr>
                <w:p w14:paraId="7E52BF82" w14:textId="0D4EC1BF" w:rsidR="006F58C0" w:rsidRPr="003B3B1C" w:rsidRDefault="006F58C0" w:rsidP="00A8177A">
                  <w:pPr>
                    <w:pStyle w:val="TableParagraph"/>
                    <w:spacing w:before="122"/>
                    <w:rPr>
                      <w:w w:val="105"/>
                    </w:rPr>
                  </w:pPr>
                  <w:r w:rsidRPr="003B3B1C">
                    <w:rPr>
                      <w:w w:val="105"/>
                    </w:rPr>
                    <w:t xml:space="preserve">₹ </w:t>
                  </w:r>
                  <w:r w:rsidR="00C370D2" w:rsidRPr="003B3B1C">
                    <w:rPr>
                      <w:w w:val="105"/>
                    </w:rPr>
                    <w:t>12</w:t>
                  </w:r>
                  <w:r w:rsidRPr="003B3B1C">
                    <w:rPr>
                      <w:w w:val="105"/>
                    </w:rPr>
                    <w:t xml:space="preserve"> </w:t>
                  </w:r>
                  <w:proofErr w:type="spellStart"/>
                  <w:r w:rsidRPr="003B3B1C">
                    <w:rPr>
                      <w:w w:val="105"/>
                    </w:rPr>
                    <w:t>cr</w:t>
                  </w:r>
                  <w:proofErr w:type="spellEnd"/>
                  <w:r w:rsidR="0068216F" w:rsidRPr="003B3B1C">
                    <w:rPr>
                      <w:w w:val="105"/>
                    </w:rPr>
                    <w:t xml:space="preserve"> or more</w:t>
                  </w:r>
                </w:p>
              </w:tc>
            </w:tr>
          </w:tbl>
          <w:p w14:paraId="126A5724" w14:textId="0654C7E5" w:rsidR="006F58C0" w:rsidRPr="003B3B1C" w:rsidRDefault="006F58C0" w:rsidP="00643272">
            <w:pPr>
              <w:pStyle w:val="TableParagraph"/>
              <w:tabs>
                <w:tab w:val="left" w:pos="440"/>
              </w:tabs>
              <w:spacing w:before="115" w:line="276" w:lineRule="auto"/>
              <w:ind w:left="446" w:right="328"/>
              <w:rPr>
                <w:w w:val="105"/>
              </w:rPr>
            </w:pPr>
          </w:p>
        </w:tc>
        <w:tc>
          <w:tcPr>
            <w:tcW w:w="3260" w:type="dxa"/>
            <w:vMerge w:val="restart"/>
          </w:tcPr>
          <w:p w14:paraId="3196C474" w14:textId="6426E138" w:rsidR="006F58C0" w:rsidRPr="003B3B1C" w:rsidRDefault="006F58C0" w:rsidP="00992C05">
            <w:pPr>
              <w:pStyle w:val="TableParagraph"/>
              <w:numPr>
                <w:ilvl w:val="0"/>
                <w:numId w:val="43"/>
              </w:numPr>
              <w:tabs>
                <w:tab w:val="left" w:pos="138"/>
                <w:tab w:val="left" w:pos="2758"/>
              </w:tabs>
              <w:spacing w:before="115" w:line="276" w:lineRule="auto"/>
              <w:ind w:left="429" w:right="328" w:hanging="165"/>
              <w:jc w:val="both"/>
              <w:rPr>
                <w:w w:val="105"/>
              </w:rPr>
            </w:pPr>
            <w:r w:rsidRPr="003B3B1C">
              <w:rPr>
                <w:w w:val="105"/>
              </w:rPr>
              <w:t xml:space="preserve">Auditors’ certificate on Turnover from </w:t>
            </w:r>
            <w:r w:rsidR="00181929" w:rsidRPr="003B3B1C">
              <w:rPr>
                <w:w w:val="105"/>
              </w:rPr>
              <w:t xml:space="preserve">consultancy services as Independent Engineer /PMC/ CMC/ Site Supervision </w:t>
            </w:r>
            <w:r w:rsidRPr="003B3B1C">
              <w:rPr>
                <w:w w:val="105"/>
              </w:rPr>
              <w:t>(</w:t>
            </w:r>
            <w:hyperlink w:anchor="ANNEXURE_5_FINANCIAL_CAPABILITY" w:history="1">
              <w:r w:rsidRPr="003B3B1C">
                <w:rPr>
                  <w:rStyle w:val="Hyperlink"/>
                  <w:b/>
                  <w:bCs/>
                  <w:w w:val="105"/>
                </w:rPr>
                <w:t xml:space="preserve">Annexure </w:t>
              </w:r>
              <w:r w:rsidR="00181929" w:rsidRPr="003B3B1C">
                <w:rPr>
                  <w:rStyle w:val="Hyperlink"/>
                  <w:b/>
                  <w:bCs/>
                  <w:w w:val="105"/>
                </w:rPr>
                <w:t>5</w:t>
              </w:r>
            </w:hyperlink>
            <w:r w:rsidRPr="003B3B1C">
              <w:rPr>
                <w:w w:val="105"/>
              </w:rPr>
              <w:t xml:space="preserve">) and Audited balance sheet </w:t>
            </w:r>
            <w:r w:rsidR="00DD4CD3" w:rsidRPr="003B3B1C">
              <w:rPr>
                <w:w w:val="105"/>
              </w:rPr>
              <w:t>of</w:t>
            </w:r>
            <w:r w:rsidRPr="003B3B1C">
              <w:rPr>
                <w:w w:val="105"/>
              </w:rPr>
              <w:t xml:space="preserve"> the last three financial years.</w:t>
            </w:r>
          </w:p>
          <w:p w14:paraId="4F9269E2" w14:textId="77777777" w:rsidR="00AE56A9" w:rsidRPr="003B3B1C" w:rsidRDefault="00AE56A9" w:rsidP="00AE56A9">
            <w:pPr>
              <w:pStyle w:val="TableParagraph"/>
              <w:tabs>
                <w:tab w:val="left" w:pos="138"/>
                <w:tab w:val="left" w:pos="2758"/>
              </w:tabs>
              <w:spacing w:before="115" w:line="276" w:lineRule="auto"/>
              <w:ind w:left="429" w:right="328"/>
              <w:rPr>
                <w:w w:val="105"/>
              </w:rPr>
            </w:pPr>
          </w:p>
          <w:p w14:paraId="1FB86D8A" w14:textId="77777777" w:rsidR="00181929" w:rsidRPr="003B3B1C" w:rsidRDefault="00181929" w:rsidP="00AE56A9">
            <w:pPr>
              <w:pStyle w:val="TableParagraph"/>
              <w:tabs>
                <w:tab w:val="left" w:pos="138"/>
                <w:tab w:val="left" w:pos="2758"/>
              </w:tabs>
              <w:spacing w:before="115" w:line="276" w:lineRule="auto"/>
              <w:ind w:left="429" w:right="328"/>
              <w:rPr>
                <w:w w:val="105"/>
              </w:rPr>
            </w:pPr>
          </w:p>
          <w:p w14:paraId="52CACC79" w14:textId="77777777" w:rsidR="00181929" w:rsidRPr="003B3B1C" w:rsidRDefault="00181929" w:rsidP="00AE56A9">
            <w:pPr>
              <w:pStyle w:val="TableParagraph"/>
              <w:tabs>
                <w:tab w:val="left" w:pos="138"/>
                <w:tab w:val="left" w:pos="2758"/>
              </w:tabs>
              <w:spacing w:before="115" w:line="276" w:lineRule="auto"/>
              <w:ind w:left="429" w:right="328"/>
              <w:rPr>
                <w:w w:val="105"/>
              </w:rPr>
            </w:pPr>
          </w:p>
          <w:p w14:paraId="7FDD63B4" w14:textId="77777777" w:rsidR="00181929" w:rsidRPr="003B3B1C" w:rsidRDefault="00181929" w:rsidP="00AE56A9">
            <w:pPr>
              <w:pStyle w:val="TableParagraph"/>
              <w:tabs>
                <w:tab w:val="left" w:pos="138"/>
                <w:tab w:val="left" w:pos="2758"/>
              </w:tabs>
              <w:spacing w:before="115" w:line="276" w:lineRule="auto"/>
              <w:ind w:left="429" w:right="328"/>
              <w:rPr>
                <w:w w:val="105"/>
              </w:rPr>
            </w:pPr>
          </w:p>
          <w:p w14:paraId="6074B992" w14:textId="77777777" w:rsidR="006F58C0" w:rsidRPr="003B3B1C" w:rsidRDefault="006F58C0" w:rsidP="00992C05">
            <w:pPr>
              <w:pStyle w:val="TableParagraph"/>
              <w:numPr>
                <w:ilvl w:val="0"/>
                <w:numId w:val="43"/>
              </w:numPr>
              <w:tabs>
                <w:tab w:val="left" w:pos="138"/>
                <w:tab w:val="left" w:pos="2758"/>
              </w:tabs>
              <w:spacing w:before="115" w:line="276" w:lineRule="auto"/>
              <w:ind w:left="429" w:right="328" w:hanging="165"/>
              <w:jc w:val="both"/>
              <w:rPr>
                <w:w w:val="105"/>
              </w:rPr>
            </w:pPr>
            <w:r w:rsidRPr="003B3B1C">
              <w:rPr>
                <w:w w:val="105"/>
              </w:rPr>
              <w:t>Certificate mentioning net worth by a Chartered Accountant</w:t>
            </w:r>
          </w:p>
          <w:p w14:paraId="149DBBCD" w14:textId="2AD1F932" w:rsidR="006F58C0" w:rsidRPr="003B3B1C" w:rsidRDefault="006F58C0" w:rsidP="00DD4CD3">
            <w:pPr>
              <w:pStyle w:val="TableParagraph"/>
              <w:tabs>
                <w:tab w:val="left" w:pos="138"/>
                <w:tab w:val="left" w:pos="2758"/>
              </w:tabs>
              <w:spacing w:before="115" w:line="276" w:lineRule="auto"/>
              <w:ind w:right="328"/>
              <w:rPr>
                <w:w w:val="105"/>
              </w:rPr>
            </w:pPr>
          </w:p>
        </w:tc>
      </w:tr>
      <w:tr w:rsidR="006F58C0" w:rsidRPr="003B3B1C" w14:paraId="1B55A42E" w14:textId="77777777" w:rsidTr="00D64843">
        <w:trPr>
          <w:trHeight w:val="1129"/>
        </w:trPr>
        <w:tc>
          <w:tcPr>
            <w:tcW w:w="1560" w:type="dxa"/>
          </w:tcPr>
          <w:p w14:paraId="14E2A2B2" w14:textId="6DBF5231" w:rsidR="006F58C0" w:rsidRPr="003B3B1C" w:rsidRDefault="006F58C0">
            <w:pPr>
              <w:pStyle w:val="TableParagraph"/>
              <w:spacing w:before="117" w:line="276" w:lineRule="auto"/>
              <w:ind w:left="165" w:right="166"/>
            </w:pPr>
            <w:r w:rsidRPr="003B3B1C">
              <w:t xml:space="preserve">Net worth </w:t>
            </w:r>
          </w:p>
        </w:tc>
        <w:tc>
          <w:tcPr>
            <w:tcW w:w="4536" w:type="dxa"/>
          </w:tcPr>
          <w:p w14:paraId="558849E0" w14:textId="39C52ED8" w:rsidR="006F58C0" w:rsidRPr="003B3B1C" w:rsidRDefault="006F58C0" w:rsidP="00A11E8B">
            <w:pPr>
              <w:pStyle w:val="TableParagraph"/>
              <w:tabs>
                <w:tab w:val="left" w:pos="440"/>
              </w:tabs>
              <w:spacing w:before="115" w:line="276" w:lineRule="auto"/>
              <w:ind w:left="136" w:right="328"/>
              <w:rPr>
                <w:w w:val="105"/>
              </w:rPr>
            </w:pPr>
            <w:r w:rsidRPr="003B3B1C">
              <w:rPr>
                <w:w w:val="105"/>
              </w:rPr>
              <w:t>Net worth should be positive as on 31st March 202</w:t>
            </w:r>
            <w:r w:rsidR="00A11E8B" w:rsidRPr="003B3B1C">
              <w:rPr>
                <w:w w:val="105"/>
              </w:rPr>
              <w:t>5</w:t>
            </w:r>
            <w:r w:rsidRPr="003B3B1C">
              <w:rPr>
                <w:w w:val="105"/>
              </w:rPr>
              <w:t>.</w:t>
            </w:r>
          </w:p>
        </w:tc>
        <w:tc>
          <w:tcPr>
            <w:tcW w:w="3260" w:type="dxa"/>
            <w:vMerge/>
          </w:tcPr>
          <w:p w14:paraId="6886ED97" w14:textId="77777777" w:rsidR="006F58C0" w:rsidRPr="003B3B1C" w:rsidRDefault="006F58C0" w:rsidP="000971D3">
            <w:pPr>
              <w:pStyle w:val="TableParagraph"/>
              <w:numPr>
                <w:ilvl w:val="0"/>
                <w:numId w:val="43"/>
              </w:numPr>
              <w:tabs>
                <w:tab w:val="left" w:pos="138"/>
                <w:tab w:val="left" w:pos="2758"/>
              </w:tabs>
              <w:spacing w:before="115" w:line="276" w:lineRule="auto"/>
              <w:ind w:left="429" w:right="328" w:hanging="165"/>
              <w:rPr>
                <w:w w:val="105"/>
              </w:rPr>
            </w:pPr>
          </w:p>
        </w:tc>
      </w:tr>
      <w:tr w:rsidR="006F58C0" w:rsidRPr="003B3B1C" w14:paraId="3BCA7071" w14:textId="77777777" w:rsidTr="009151AA">
        <w:trPr>
          <w:trHeight w:val="1408"/>
        </w:trPr>
        <w:tc>
          <w:tcPr>
            <w:tcW w:w="1560" w:type="dxa"/>
          </w:tcPr>
          <w:p w14:paraId="20D558C9" w14:textId="7A68D2E4" w:rsidR="006F58C0" w:rsidRPr="003B3B1C" w:rsidRDefault="006F58C0">
            <w:pPr>
              <w:pStyle w:val="TableParagraph"/>
              <w:spacing w:before="117" w:line="276" w:lineRule="auto"/>
              <w:ind w:left="165" w:right="166"/>
            </w:pPr>
            <w:r w:rsidRPr="003B3B1C">
              <w:t>PAT</w:t>
            </w:r>
          </w:p>
        </w:tc>
        <w:tc>
          <w:tcPr>
            <w:tcW w:w="4536" w:type="dxa"/>
          </w:tcPr>
          <w:p w14:paraId="33BBDBBB" w14:textId="15A337E1" w:rsidR="006F58C0" w:rsidRPr="003B3B1C" w:rsidRDefault="006F58C0" w:rsidP="00A11E8B">
            <w:pPr>
              <w:pStyle w:val="TableParagraph"/>
              <w:tabs>
                <w:tab w:val="left" w:pos="440"/>
              </w:tabs>
              <w:spacing w:before="115" w:line="276" w:lineRule="auto"/>
              <w:ind w:left="136" w:right="328"/>
              <w:rPr>
                <w:w w:val="105"/>
              </w:rPr>
            </w:pPr>
            <w:r w:rsidRPr="003B3B1C">
              <w:rPr>
                <w:w w:val="105"/>
              </w:rPr>
              <w:t>The bidder should have Profit After Tax (PAT) in two out of the last three financial years</w:t>
            </w:r>
          </w:p>
        </w:tc>
        <w:tc>
          <w:tcPr>
            <w:tcW w:w="3260" w:type="dxa"/>
            <w:vMerge/>
          </w:tcPr>
          <w:p w14:paraId="48E95E10" w14:textId="77777777" w:rsidR="006F58C0" w:rsidRPr="003B3B1C" w:rsidRDefault="006F58C0" w:rsidP="00FC521D">
            <w:pPr>
              <w:pStyle w:val="TableParagraph"/>
              <w:numPr>
                <w:ilvl w:val="0"/>
                <w:numId w:val="43"/>
              </w:numPr>
              <w:tabs>
                <w:tab w:val="left" w:pos="138"/>
              </w:tabs>
              <w:spacing w:before="115" w:line="276" w:lineRule="auto"/>
              <w:ind w:left="287" w:right="328" w:firstLine="0"/>
              <w:rPr>
                <w:w w:val="105"/>
              </w:rPr>
            </w:pPr>
          </w:p>
        </w:tc>
      </w:tr>
    </w:tbl>
    <w:p w14:paraId="470C14A2" w14:textId="77777777" w:rsidR="00F639D4" w:rsidRPr="003B3B1C" w:rsidRDefault="00F639D4">
      <w:pPr>
        <w:sectPr w:rsidR="00F639D4" w:rsidRPr="003B3B1C" w:rsidSect="005417BE">
          <w:pgSz w:w="11910" w:h="16840"/>
          <w:pgMar w:top="920" w:right="1000" w:bottom="940" w:left="1280" w:header="725" w:footer="757" w:gutter="0"/>
          <w:pgBorders w:offsetFrom="page">
            <w:top w:val="double" w:sz="4" w:space="24" w:color="auto"/>
            <w:left w:val="double" w:sz="4" w:space="24" w:color="auto"/>
            <w:bottom w:val="double" w:sz="4" w:space="24" w:color="auto"/>
            <w:right w:val="double" w:sz="4" w:space="24" w:color="auto"/>
          </w:pgBorders>
          <w:cols w:space="720"/>
        </w:sectPr>
      </w:pPr>
    </w:p>
    <w:p w14:paraId="7B20180B" w14:textId="13C43B1E" w:rsidR="001F4EC0" w:rsidRPr="003B3B1C" w:rsidRDefault="001F4EC0" w:rsidP="001F4EC0">
      <w:pPr>
        <w:pStyle w:val="ListParagraph"/>
        <w:numPr>
          <w:ilvl w:val="1"/>
          <w:numId w:val="26"/>
        </w:numPr>
        <w:tabs>
          <w:tab w:val="left" w:pos="727"/>
        </w:tabs>
        <w:rPr>
          <w:b/>
        </w:rPr>
      </w:pPr>
      <w:r w:rsidRPr="003B3B1C">
        <w:rPr>
          <w:b/>
          <w:w w:val="105"/>
        </w:rPr>
        <w:lastRenderedPageBreak/>
        <w:t>Evaluation of Applicants</w:t>
      </w:r>
    </w:p>
    <w:p w14:paraId="6B80E257" w14:textId="661BB868" w:rsidR="001F4EC0" w:rsidRPr="003B3B1C" w:rsidRDefault="001F4EC0" w:rsidP="001F4EC0">
      <w:pPr>
        <w:pStyle w:val="ListParagraph"/>
        <w:numPr>
          <w:ilvl w:val="1"/>
          <w:numId w:val="45"/>
        </w:numPr>
        <w:tabs>
          <w:tab w:val="left" w:pos="727"/>
        </w:tabs>
        <w:ind w:left="567" w:hanging="283"/>
        <w:rPr>
          <w:bCs/>
        </w:rPr>
      </w:pPr>
      <w:r w:rsidRPr="003B3B1C">
        <w:rPr>
          <w:bCs/>
        </w:rPr>
        <w:t>The Applicants meeting the pre-qualification criteria above will be evaluated on the Technical &amp; commercial Parameters given in the evaluation matrix.</w:t>
      </w:r>
    </w:p>
    <w:p w14:paraId="1B76C36E" w14:textId="216B6D51" w:rsidR="001F4EC0" w:rsidRPr="003B3B1C" w:rsidRDefault="001F4EC0" w:rsidP="001F4EC0">
      <w:pPr>
        <w:pStyle w:val="ListParagraph"/>
        <w:numPr>
          <w:ilvl w:val="1"/>
          <w:numId w:val="45"/>
        </w:numPr>
        <w:tabs>
          <w:tab w:val="left" w:pos="727"/>
        </w:tabs>
        <w:ind w:left="567" w:hanging="283"/>
        <w:rPr>
          <w:bCs/>
        </w:rPr>
      </w:pPr>
      <w:r w:rsidRPr="003B3B1C">
        <w:rPr>
          <w:bCs/>
        </w:rPr>
        <w:t xml:space="preserve">The Applicant(s) scoring a minimum of </w:t>
      </w:r>
      <w:r w:rsidR="004A54A4" w:rsidRPr="003B3B1C">
        <w:rPr>
          <w:bCs/>
        </w:rPr>
        <w:t>6</w:t>
      </w:r>
      <w:r w:rsidRPr="003B3B1C">
        <w:rPr>
          <w:bCs/>
        </w:rPr>
        <w:t>0% marks will only be considered for further processing for empanelment under the applied category/</w:t>
      </w:r>
      <w:proofErr w:type="spellStart"/>
      <w:r w:rsidRPr="003B3B1C">
        <w:rPr>
          <w:bCs/>
        </w:rPr>
        <w:t>ies</w:t>
      </w:r>
      <w:proofErr w:type="spellEnd"/>
      <w:r w:rsidRPr="003B3B1C">
        <w:rPr>
          <w:bCs/>
        </w:rPr>
        <w:t>.</w:t>
      </w:r>
    </w:p>
    <w:p w14:paraId="5AB7F06F" w14:textId="77777777" w:rsidR="00430765" w:rsidRPr="003B3B1C" w:rsidRDefault="00430765">
      <w:pPr>
        <w:pStyle w:val="BodyText"/>
        <w:rPr>
          <w:bCs/>
          <w:sz w:val="21"/>
        </w:rPr>
      </w:pPr>
    </w:p>
    <w:p w14:paraId="0792C824" w14:textId="77777777" w:rsidR="005D3F9C" w:rsidRPr="003B3B1C" w:rsidRDefault="005D3F9C">
      <w:pPr>
        <w:pStyle w:val="BodyText"/>
        <w:rPr>
          <w:sz w:val="21"/>
        </w:rPr>
      </w:pPr>
    </w:p>
    <w:tbl>
      <w:tblPr>
        <w:tblW w:w="992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4"/>
        <w:gridCol w:w="3544"/>
        <w:gridCol w:w="863"/>
        <w:gridCol w:w="562"/>
        <w:gridCol w:w="1848"/>
        <w:gridCol w:w="2551"/>
      </w:tblGrid>
      <w:tr w:rsidR="001F4EC0" w:rsidRPr="003B3B1C" w14:paraId="34657159" w14:textId="77777777" w:rsidTr="001F4EC0">
        <w:trPr>
          <w:trHeight w:val="260"/>
        </w:trPr>
        <w:tc>
          <w:tcPr>
            <w:tcW w:w="554" w:type="dxa"/>
          </w:tcPr>
          <w:p w14:paraId="7F8EA665" w14:textId="77777777" w:rsidR="001F4EC0" w:rsidRPr="003B3B1C" w:rsidRDefault="001F4EC0" w:rsidP="00A64CC1">
            <w:pPr>
              <w:adjustRightInd w:val="0"/>
              <w:ind w:left="23" w:firstLine="11"/>
              <w:jc w:val="center"/>
              <w:rPr>
                <w:rFonts w:eastAsia="Calibri"/>
                <w:b/>
                <w:bCs/>
                <w:sz w:val="20"/>
                <w:szCs w:val="20"/>
                <w:lang w:bidi="hi-IN"/>
              </w:rPr>
            </w:pPr>
            <w:r w:rsidRPr="003B3B1C">
              <w:rPr>
                <w:rFonts w:eastAsia="Calibri"/>
                <w:b/>
                <w:bCs/>
                <w:sz w:val="20"/>
                <w:szCs w:val="20"/>
                <w:lang w:bidi="hi-IN"/>
              </w:rPr>
              <w:t>Sr No</w:t>
            </w:r>
          </w:p>
        </w:tc>
        <w:tc>
          <w:tcPr>
            <w:tcW w:w="3544" w:type="dxa"/>
          </w:tcPr>
          <w:p w14:paraId="1E927445" w14:textId="77777777" w:rsidR="001F4EC0" w:rsidRPr="003B3B1C" w:rsidRDefault="001F4EC0" w:rsidP="00A64CC1">
            <w:pPr>
              <w:adjustRightInd w:val="0"/>
              <w:jc w:val="center"/>
              <w:rPr>
                <w:rFonts w:eastAsia="Calibri"/>
                <w:b/>
                <w:bCs/>
                <w:sz w:val="20"/>
                <w:szCs w:val="20"/>
                <w:lang w:bidi="hi-IN"/>
              </w:rPr>
            </w:pPr>
            <w:r w:rsidRPr="003B3B1C">
              <w:rPr>
                <w:rFonts w:eastAsia="Calibri"/>
                <w:b/>
                <w:bCs/>
                <w:sz w:val="20"/>
                <w:szCs w:val="20"/>
                <w:lang w:bidi="hi-IN"/>
              </w:rPr>
              <w:t>Attributes Evaluation</w:t>
            </w:r>
          </w:p>
          <w:p w14:paraId="73832D0A" w14:textId="77777777" w:rsidR="001F4EC0" w:rsidRPr="003B3B1C" w:rsidRDefault="001F4EC0" w:rsidP="00A64CC1">
            <w:pPr>
              <w:adjustRightInd w:val="0"/>
              <w:ind w:left="72"/>
              <w:jc w:val="center"/>
              <w:rPr>
                <w:rFonts w:eastAsia="Calibri"/>
                <w:b/>
                <w:bCs/>
                <w:color w:val="FF0000"/>
                <w:sz w:val="20"/>
                <w:szCs w:val="20"/>
              </w:rPr>
            </w:pPr>
          </w:p>
        </w:tc>
        <w:tc>
          <w:tcPr>
            <w:tcW w:w="5824" w:type="dxa"/>
            <w:gridSpan w:val="4"/>
          </w:tcPr>
          <w:p w14:paraId="0A63DEC2" w14:textId="77777777" w:rsidR="001F4EC0" w:rsidRPr="003B3B1C" w:rsidRDefault="001F4EC0" w:rsidP="00A64CC1">
            <w:pPr>
              <w:adjustRightInd w:val="0"/>
              <w:ind w:left="436"/>
              <w:jc w:val="center"/>
              <w:rPr>
                <w:rFonts w:eastAsia="Calibri"/>
                <w:b/>
                <w:bCs/>
                <w:color w:val="FF0000"/>
                <w:sz w:val="20"/>
                <w:szCs w:val="20"/>
              </w:rPr>
            </w:pPr>
            <w:r w:rsidRPr="003B3B1C">
              <w:rPr>
                <w:rFonts w:eastAsia="Calibri"/>
                <w:b/>
                <w:bCs/>
                <w:sz w:val="20"/>
                <w:szCs w:val="20"/>
                <w:lang w:bidi="hi-IN"/>
              </w:rPr>
              <w:t>Evaluation</w:t>
            </w:r>
          </w:p>
        </w:tc>
      </w:tr>
      <w:tr w:rsidR="001F4EC0" w:rsidRPr="003B3B1C" w14:paraId="6B4D2F77" w14:textId="77777777" w:rsidTr="001F4EC0">
        <w:trPr>
          <w:trHeight w:val="424"/>
        </w:trPr>
        <w:tc>
          <w:tcPr>
            <w:tcW w:w="554" w:type="dxa"/>
          </w:tcPr>
          <w:p w14:paraId="32BA3801" w14:textId="77777777" w:rsidR="001F4EC0" w:rsidRPr="003B3B1C" w:rsidRDefault="001F4EC0" w:rsidP="00A64CC1">
            <w:pPr>
              <w:adjustRightInd w:val="0"/>
              <w:ind w:left="23" w:firstLine="11"/>
              <w:rPr>
                <w:rFonts w:eastAsia="Calibri"/>
                <w:b/>
                <w:bCs/>
                <w:color w:val="000000"/>
                <w:sz w:val="20"/>
                <w:szCs w:val="20"/>
              </w:rPr>
            </w:pPr>
            <w:r w:rsidRPr="003B3B1C">
              <w:rPr>
                <w:rFonts w:eastAsia="Calibri"/>
                <w:b/>
                <w:bCs/>
                <w:color w:val="000000"/>
                <w:sz w:val="20"/>
                <w:szCs w:val="20"/>
              </w:rPr>
              <w:t xml:space="preserve">01 </w:t>
            </w:r>
          </w:p>
        </w:tc>
        <w:tc>
          <w:tcPr>
            <w:tcW w:w="3544" w:type="dxa"/>
          </w:tcPr>
          <w:p w14:paraId="2D033B95" w14:textId="77777777" w:rsidR="001F4EC0" w:rsidRPr="003B3B1C" w:rsidRDefault="001F4EC0" w:rsidP="00A64CC1">
            <w:pPr>
              <w:adjustRightInd w:val="0"/>
              <w:ind w:left="72"/>
              <w:rPr>
                <w:rFonts w:eastAsia="Calibri"/>
                <w:b/>
                <w:bCs/>
                <w:color w:val="000000"/>
                <w:sz w:val="20"/>
                <w:szCs w:val="20"/>
              </w:rPr>
            </w:pPr>
            <w:r w:rsidRPr="003B3B1C">
              <w:rPr>
                <w:rFonts w:eastAsia="Calibri"/>
                <w:b/>
                <w:bCs/>
                <w:color w:val="000000"/>
                <w:sz w:val="20"/>
                <w:szCs w:val="20"/>
              </w:rPr>
              <w:t xml:space="preserve"> Financial Strength &amp; Capability </w:t>
            </w:r>
          </w:p>
        </w:tc>
        <w:tc>
          <w:tcPr>
            <w:tcW w:w="5824" w:type="dxa"/>
            <w:gridSpan w:val="4"/>
          </w:tcPr>
          <w:p w14:paraId="701185F6" w14:textId="77777777" w:rsidR="001F4EC0" w:rsidRPr="003B3B1C" w:rsidRDefault="001F4EC0" w:rsidP="00A64CC1">
            <w:pPr>
              <w:adjustRightInd w:val="0"/>
              <w:ind w:left="436"/>
              <w:jc w:val="center"/>
              <w:rPr>
                <w:rFonts w:eastAsia="Calibri"/>
                <w:b/>
                <w:bCs/>
                <w:color w:val="000000"/>
                <w:sz w:val="20"/>
                <w:szCs w:val="20"/>
              </w:rPr>
            </w:pPr>
            <w:r w:rsidRPr="003B3B1C">
              <w:rPr>
                <w:rFonts w:eastAsia="Calibri"/>
                <w:b/>
                <w:bCs/>
                <w:color w:val="000000"/>
                <w:sz w:val="20"/>
                <w:szCs w:val="20"/>
              </w:rPr>
              <w:t>(10 Marks)</w:t>
            </w:r>
          </w:p>
        </w:tc>
      </w:tr>
      <w:tr w:rsidR="00502601" w:rsidRPr="003B3B1C" w14:paraId="67FAAA34" w14:textId="77777777" w:rsidTr="00D64843">
        <w:trPr>
          <w:trHeight w:val="306"/>
        </w:trPr>
        <w:tc>
          <w:tcPr>
            <w:tcW w:w="554" w:type="dxa"/>
            <w:vMerge w:val="restart"/>
          </w:tcPr>
          <w:p w14:paraId="0B22E73D" w14:textId="77777777" w:rsidR="00502601" w:rsidRPr="003B3B1C" w:rsidRDefault="00502601" w:rsidP="00A64CC1">
            <w:pPr>
              <w:adjustRightInd w:val="0"/>
              <w:ind w:left="23" w:firstLine="11"/>
              <w:rPr>
                <w:rFonts w:eastAsia="Calibri"/>
                <w:color w:val="000000"/>
                <w:sz w:val="20"/>
                <w:szCs w:val="20"/>
              </w:rPr>
            </w:pPr>
            <w:bookmarkStart w:id="23" w:name="_Hlk189587349"/>
          </w:p>
        </w:tc>
        <w:tc>
          <w:tcPr>
            <w:tcW w:w="3544" w:type="dxa"/>
            <w:vMerge w:val="restart"/>
            <w:vAlign w:val="center"/>
          </w:tcPr>
          <w:p w14:paraId="0B4440A6" w14:textId="6191E4AA" w:rsidR="00502601" w:rsidRPr="003B3B1C" w:rsidRDefault="00502601" w:rsidP="001334C6">
            <w:pPr>
              <w:adjustRightInd w:val="0"/>
              <w:rPr>
                <w:rFonts w:eastAsia="Calibri"/>
                <w:color w:val="000000"/>
                <w:sz w:val="20"/>
                <w:szCs w:val="20"/>
              </w:rPr>
            </w:pPr>
            <w:r w:rsidRPr="003B3B1C">
              <w:rPr>
                <w:rFonts w:eastAsia="Calibri"/>
                <w:color w:val="262626"/>
                <w:sz w:val="20"/>
                <w:szCs w:val="20"/>
                <w:lang w:bidi="hi-IN"/>
              </w:rPr>
              <w:t>Average Annual financial turn over from Consultancy services for last 3 years ending on 31.03.2025</w:t>
            </w:r>
          </w:p>
        </w:tc>
        <w:tc>
          <w:tcPr>
            <w:tcW w:w="863" w:type="dxa"/>
            <w:vAlign w:val="center"/>
          </w:tcPr>
          <w:p w14:paraId="5470E46A" w14:textId="338386C2" w:rsidR="00502601" w:rsidRPr="003B3B1C" w:rsidRDefault="00502601" w:rsidP="00D64843">
            <w:pPr>
              <w:adjustRightInd w:val="0"/>
              <w:jc w:val="center"/>
              <w:rPr>
                <w:rFonts w:eastAsia="Calibri"/>
                <w:b/>
                <w:bCs/>
                <w:color w:val="262626"/>
                <w:sz w:val="20"/>
                <w:szCs w:val="20"/>
                <w:lang w:bidi="hi-IN"/>
              </w:rPr>
            </w:pPr>
            <w:r w:rsidRPr="003B3B1C">
              <w:rPr>
                <w:rFonts w:eastAsia="Calibri"/>
                <w:b/>
                <w:bCs/>
                <w:color w:val="262626"/>
                <w:sz w:val="20"/>
                <w:szCs w:val="20"/>
                <w:lang w:bidi="hi-IN"/>
              </w:rPr>
              <w:t>Marks</w:t>
            </w:r>
          </w:p>
        </w:tc>
        <w:tc>
          <w:tcPr>
            <w:tcW w:w="2410" w:type="dxa"/>
            <w:gridSpan w:val="2"/>
            <w:vAlign w:val="center"/>
          </w:tcPr>
          <w:p w14:paraId="7A0D50A1" w14:textId="0BAF6C07" w:rsidR="00502601" w:rsidRPr="003B3B1C" w:rsidRDefault="00502601" w:rsidP="00D64843">
            <w:pPr>
              <w:adjustRightInd w:val="0"/>
              <w:jc w:val="center"/>
              <w:rPr>
                <w:rFonts w:eastAsia="Calibri"/>
                <w:b/>
                <w:bCs/>
                <w:color w:val="000000"/>
                <w:sz w:val="20"/>
                <w:szCs w:val="20"/>
              </w:rPr>
            </w:pPr>
            <w:r w:rsidRPr="003B3B1C">
              <w:rPr>
                <w:rFonts w:eastAsia="Calibri"/>
                <w:b/>
                <w:bCs/>
                <w:color w:val="262626"/>
                <w:sz w:val="20"/>
                <w:szCs w:val="20"/>
                <w:lang w:bidi="hi-IN"/>
              </w:rPr>
              <w:t>Cat</w:t>
            </w:r>
            <w:r w:rsidR="00F638C5" w:rsidRPr="003B3B1C">
              <w:rPr>
                <w:rFonts w:eastAsia="Calibri"/>
                <w:b/>
                <w:bCs/>
                <w:color w:val="262626"/>
                <w:sz w:val="20"/>
                <w:szCs w:val="20"/>
                <w:lang w:bidi="hi-IN"/>
              </w:rPr>
              <w:t>egory</w:t>
            </w:r>
            <w:r w:rsidRPr="003B3B1C">
              <w:rPr>
                <w:rFonts w:eastAsia="Calibri"/>
                <w:b/>
                <w:bCs/>
                <w:color w:val="262626"/>
                <w:sz w:val="20"/>
                <w:szCs w:val="20"/>
                <w:lang w:bidi="hi-IN"/>
              </w:rPr>
              <w:t xml:space="preserve"> A</w:t>
            </w:r>
          </w:p>
        </w:tc>
        <w:tc>
          <w:tcPr>
            <w:tcW w:w="2551" w:type="dxa"/>
            <w:vAlign w:val="center"/>
          </w:tcPr>
          <w:p w14:paraId="5221710C" w14:textId="1AB09627" w:rsidR="00502601" w:rsidRPr="003B3B1C" w:rsidRDefault="00502601" w:rsidP="00F638C5">
            <w:pPr>
              <w:jc w:val="center"/>
              <w:rPr>
                <w:rFonts w:eastAsia="Calibri"/>
                <w:b/>
                <w:bCs/>
                <w:color w:val="000000"/>
                <w:sz w:val="20"/>
                <w:szCs w:val="20"/>
              </w:rPr>
            </w:pPr>
            <w:r w:rsidRPr="003B3B1C">
              <w:rPr>
                <w:rFonts w:eastAsia="Calibri"/>
                <w:b/>
                <w:bCs/>
                <w:color w:val="262626"/>
                <w:sz w:val="20"/>
                <w:szCs w:val="20"/>
                <w:lang w:bidi="hi-IN"/>
              </w:rPr>
              <w:t>Cat</w:t>
            </w:r>
            <w:r w:rsidR="00F638C5" w:rsidRPr="003B3B1C">
              <w:rPr>
                <w:rFonts w:eastAsia="Calibri"/>
                <w:b/>
                <w:bCs/>
                <w:color w:val="262626"/>
                <w:sz w:val="20"/>
                <w:szCs w:val="20"/>
                <w:lang w:bidi="hi-IN"/>
              </w:rPr>
              <w:t xml:space="preserve">egory </w:t>
            </w:r>
            <w:r w:rsidRPr="003B3B1C">
              <w:rPr>
                <w:rFonts w:eastAsia="Calibri"/>
                <w:b/>
                <w:bCs/>
                <w:color w:val="262626"/>
                <w:sz w:val="20"/>
                <w:szCs w:val="20"/>
                <w:lang w:bidi="hi-IN"/>
              </w:rPr>
              <w:t>B</w:t>
            </w:r>
          </w:p>
        </w:tc>
      </w:tr>
      <w:tr w:rsidR="00502601" w:rsidRPr="003B3B1C" w14:paraId="6817C7C2" w14:textId="77777777" w:rsidTr="00D64843">
        <w:trPr>
          <w:trHeight w:val="306"/>
        </w:trPr>
        <w:tc>
          <w:tcPr>
            <w:tcW w:w="554" w:type="dxa"/>
            <w:vMerge/>
          </w:tcPr>
          <w:p w14:paraId="16608CB9" w14:textId="77777777" w:rsidR="00502601" w:rsidRPr="003B3B1C" w:rsidRDefault="00502601" w:rsidP="00C370D2">
            <w:pPr>
              <w:adjustRightInd w:val="0"/>
              <w:ind w:left="23" w:firstLine="11"/>
              <w:rPr>
                <w:rFonts w:eastAsia="Calibri"/>
                <w:color w:val="000000"/>
                <w:sz w:val="20"/>
                <w:szCs w:val="20"/>
              </w:rPr>
            </w:pPr>
          </w:p>
        </w:tc>
        <w:tc>
          <w:tcPr>
            <w:tcW w:w="3544" w:type="dxa"/>
            <w:vMerge/>
          </w:tcPr>
          <w:p w14:paraId="1103440A" w14:textId="77777777" w:rsidR="00502601" w:rsidRPr="003B3B1C" w:rsidRDefault="00502601" w:rsidP="00C370D2">
            <w:pPr>
              <w:adjustRightInd w:val="0"/>
              <w:rPr>
                <w:rFonts w:eastAsia="Calibri"/>
                <w:color w:val="000000"/>
                <w:sz w:val="20"/>
                <w:szCs w:val="20"/>
              </w:rPr>
            </w:pPr>
          </w:p>
        </w:tc>
        <w:tc>
          <w:tcPr>
            <w:tcW w:w="863" w:type="dxa"/>
            <w:vAlign w:val="center"/>
          </w:tcPr>
          <w:p w14:paraId="4555FB44" w14:textId="77777777" w:rsidR="00502601" w:rsidRPr="003B3B1C" w:rsidRDefault="00502601" w:rsidP="00F638C5">
            <w:pPr>
              <w:adjustRightInd w:val="0"/>
              <w:jc w:val="center"/>
              <w:rPr>
                <w:rFonts w:eastAsia="Calibri"/>
                <w:color w:val="262626"/>
                <w:sz w:val="20"/>
                <w:szCs w:val="20"/>
                <w:lang w:bidi="hi-IN"/>
              </w:rPr>
            </w:pPr>
            <w:r w:rsidRPr="003B3B1C">
              <w:rPr>
                <w:rFonts w:eastAsia="Calibri"/>
                <w:color w:val="262626"/>
                <w:sz w:val="20"/>
                <w:szCs w:val="20"/>
                <w:lang w:bidi="hi-IN"/>
              </w:rPr>
              <w:t>10</w:t>
            </w:r>
          </w:p>
        </w:tc>
        <w:tc>
          <w:tcPr>
            <w:tcW w:w="2410" w:type="dxa"/>
            <w:gridSpan w:val="2"/>
            <w:vAlign w:val="center"/>
          </w:tcPr>
          <w:p w14:paraId="0BC7F273" w14:textId="2728E965" w:rsidR="00502601" w:rsidRPr="003B3B1C" w:rsidRDefault="00502601" w:rsidP="00F638C5">
            <w:pPr>
              <w:adjustRightInd w:val="0"/>
              <w:ind w:left="-105" w:right="-105"/>
              <w:jc w:val="center"/>
              <w:rPr>
                <w:rFonts w:eastAsia="Calibri"/>
                <w:color w:val="262626"/>
                <w:sz w:val="18"/>
                <w:szCs w:val="18"/>
                <w:lang w:bidi="hi-IN"/>
              </w:rPr>
            </w:pPr>
            <w:r w:rsidRPr="003B3B1C">
              <w:rPr>
                <w:rFonts w:eastAsia="Calibri"/>
                <w:color w:val="262626"/>
                <w:sz w:val="18"/>
                <w:szCs w:val="18"/>
                <w:lang w:bidi="hi-IN"/>
              </w:rPr>
              <w:t>&gt;24 Cr.</w:t>
            </w:r>
          </w:p>
        </w:tc>
        <w:tc>
          <w:tcPr>
            <w:tcW w:w="2551" w:type="dxa"/>
            <w:vAlign w:val="center"/>
          </w:tcPr>
          <w:p w14:paraId="53F48ED1" w14:textId="7ABECA19" w:rsidR="00502601" w:rsidRPr="003B3B1C" w:rsidRDefault="00502601" w:rsidP="00F638C5">
            <w:pPr>
              <w:adjustRightInd w:val="0"/>
              <w:ind w:left="-105" w:right="-105"/>
              <w:jc w:val="center"/>
              <w:rPr>
                <w:rFonts w:eastAsia="Calibri"/>
                <w:color w:val="262626"/>
                <w:sz w:val="18"/>
                <w:szCs w:val="18"/>
                <w:lang w:bidi="hi-IN"/>
              </w:rPr>
            </w:pPr>
            <w:r w:rsidRPr="003B3B1C">
              <w:rPr>
                <w:rFonts w:eastAsia="Calibri"/>
                <w:color w:val="262626"/>
                <w:sz w:val="18"/>
                <w:szCs w:val="18"/>
                <w:lang w:bidi="hi-IN"/>
              </w:rPr>
              <w:t>&gt;48 Cr.</w:t>
            </w:r>
          </w:p>
        </w:tc>
      </w:tr>
      <w:tr w:rsidR="00502601" w:rsidRPr="003B3B1C" w14:paraId="75ABEACA" w14:textId="77777777" w:rsidTr="00D64843">
        <w:trPr>
          <w:trHeight w:val="306"/>
        </w:trPr>
        <w:tc>
          <w:tcPr>
            <w:tcW w:w="554" w:type="dxa"/>
            <w:vMerge/>
          </w:tcPr>
          <w:p w14:paraId="73574387" w14:textId="77777777" w:rsidR="00502601" w:rsidRPr="003B3B1C" w:rsidRDefault="00502601" w:rsidP="00C370D2">
            <w:pPr>
              <w:adjustRightInd w:val="0"/>
              <w:ind w:left="23" w:firstLine="11"/>
              <w:rPr>
                <w:rFonts w:eastAsia="Calibri"/>
                <w:color w:val="000000"/>
                <w:sz w:val="20"/>
                <w:szCs w:val="20"/>
              </w:rPr>
            </w:pPr>
          </w:p>
        </w:tc>
        <w:tc>
          <w:tcPr>
            <w:tcW w:w="3544" w:type="dxa"/>
            <w:vMerge/>
          </w:tcPr>
          <w:p w14:paraId="75C67B04" w14:textId="77777777" w:rsidR="00502601" w:rsidRPr="003B3B1C" w:rsidRDefault="00502601" w:rsidP="00C370D2">
            <w:pPr>
              <w:adjustRightInd w:val="0"/>
              <w:rPr>
                <w:rFonts w:eastAsia="Calibri"/>
                <w:color w:val="000000"/>
                <w:sz w:val="20"/>
                <w:szCs w:val="20"/>
              </w:rPr>
            </w:pPr>
          </w:p>
        </w:tc>
        <w:tc>
          <w:tcPr>
            <w:tcW w:w="863" w:type="dxa"/>
            <w:vAlign w:val="center"/>
          </w:tcPr>
          <w:p w14:paraId="5A6A34B9" w14:textId="77777777" w:rsidR="00502601" w:rsidRPr="003B3B1C" w:rsidRDefault="00502601" w:rsidP="00F638C5">
            <w:pPr>
              <w:adjustRightInd w:val="0"/>
              <w:jc w:val="center"/>
              <w:rPr>
                <w:rFonts w:eastAsia="Calibri"/>
                <w:color w:val="262626"/>
                <w:sz w:val="20"/>
                <w:szCs w:val="20"/>
                <w:lang w:bidi="hi-IN"/>
              </w:rPr>
            </w:pPr>
            <w:r w:rsidRPr="003B3B1C">
              <w:rPr>
                <w:rFonts w:eastAsia="Calibri"/>
                <w:color w:val="262626"/>
                <w:sz w:val="20"/>
                <w:szCs w:val="20"/>
                <w:lang w:bidi="hi-IN"/>
              </w:rPr>
              <w:t>8</w:t>
            </w:r>
          </w:p>
        </w:tc>
        <w:tc>
          <w:tcPr>
            <w:tcW w:w="2410" w:type="dxa"/>
            <w:gridSpan w:val="2"/>
            <w:vAlign w:val="center"/>
          </w:tcPr>
          <w:p w14:paraId="331C79BC" w14:textId="69271295" w:rsidR="00502601" w:rsidRPr="003B3B1C" w:rsidRDefault="00502601" w:rsidP="00F638C5">
            <w:pPr>
              <w:adjustRightInd w:val="0"/>
              <w:ind w:left="-105" w:right="-105"/>
              <w:jc w:val="center"/>
              <w:rPr>
                <w:rFonts w:eastAsia="Calibri"/>
                <w:color w:val="262626"/>
                <w:sz w:val="18"/>
                <w:szCs w:val="18"/>
                <w:lang w:bidi="hi-IN"/>
              </w:rPr>
            </w:pPr>
            <w:r w:rsidRPr="003B3B1C">
              <w:rPr>
                <w:rFonts w:eastAsia="Calibri"/>
                <w:color w:val="262626"/>
                <w:sz w:val="18"/>
                <w:szCs w:val="18"/>
                <w:lang w:bidi="hi-IN"/>
              </w:rPr>
              <w:t>&gt;18 Cr &lt;=24 Cr</w:t>
            </w:r>
            <w:r w:rsidRPr="003B3B1C" w:rsidDel="00DD43A8">
              <w:rPr>
                <w:rFonts w:eastAsia="Calibri"/>
                <w:color w:val="262626"/>
                <w:sz w:val="18"/>
                <w:szCs w:val="18"/>
                <w:lang w:bidi="hi-IN"/>
              </w:rPr>
              <w:t xml:space="preserve"> </w:t>
            </w:r>
          </w:p>
        </w:tc>
        <w:tc>
          <w:tcPr>
            <w:tcW w:w="2551" w:type="dxa"/>
            <w:vAlign w:val="center"/>
          </w:tcPr>
          <w:p w14:paraId="7D81BFE7" w14:textId="3476915B" w:rsidR="00502601" w:rsidRPr="003B3B1C" w:rsidRDefault="00502601" w:rsidP="00F638C5">
            <w:pPr>
              <w:adjustRightInd w:val="0"/>
              <w:ind w:left="-105" w:right="-105"/>
              <w:jc w:val="center"/>
              <w:rPr>
                <w:rFonts w:eastAsia="Calibri"/>
                <w:color w:val="262626"/>
                <w:sz w:val="18"/>
                <w:szCs w:val="18"/>
                <w:lang w:bidi="hi-IN"/>
              </w:rPr>
            </w:pPr>
            <w:r w:rsidRPr="003B3B1C">
              <w:rPr>
                <w:rFonts w:eastAsia="Calibri"/>
                <w:color w:val="262626"/>
                <w:sz w:val="18"/>
                <w:szCs w:val="18"/>
                <w:lang w:bidi="hi-IN"/>
              </w:rPr>
              <w:t>&gt;36 Cr &lt;=48 Cr</w:t>
            </w:r>
            <w:r w:rsidRPr="003B3B1C" w:rsidDel="00321B92">
              <w:rPr>
                <w:rFonts w:eastAsia="Calibri"/>
                <w:color w:val="262626"/>
                <w:sz w:val="18"/>
                <w:szCs w:val="18"/>
                <w:lang w:bidi="hi-IN"/>
              </w:rPr>
              <w:t xml:space="preserve"> </w:t>
            </w:r>
          </w:p>
        </w:tc>
      </w:tr>
      <w:tr w:rsidR="00502601" w:rsidRPr="003B3B1C" w14:paraId="223DDE73" w14:textId="77777777" w:rsidTr="00D64843">
        <w:trPr>
          <w:trHeight w:val="306"/>
        </w:trPr>
        <w:tc>
          <w:tcPr>
            <w:tcW w:w="554" w:type="dxa"/>
            <w:vMerge/>
          </w:tcPr>
          <w:p w14:paraId="5F5B3A8C" w14:textId="77777777" w:rsidR="00502601" w:rsidRPr="003B3B1C" w:rsidRDefault="00502601" w:rsidP="00C370D2">
            <w:pPr>
              <w:adjustRightInd w:val="0"/>
              <w:ind w:left="23" w:firstLine="11"/>
              <w:rPr>
                <w:rFonts w:eastAsia="Calibri"/>
                <w:color w:val="000000"/>
                <w:sz w:val="20"/>
                <w:szCs w:val="20"/>
              </w:rPr>
            </w:pPr>
          </w:p>
        </w:tc>
        <w:tc>
          <w:tcPr>
            <w:tcW w:w="3544" w:type="dxa"/>
            <w:vMerge/>
          </w:tcPr>
          <w:p w14:paraId="49E1EDBE" w14:textId="77777777" w:rsidR="00502601" w:rsidRPr="003B3B1C" w:rsidRDefault="00502601" w:rsidP="00C370D2">
            <w:pPr>
              <w:adjustRightInd w:val="0"/>
              <w:rPr>
                <w:rFonts w:eastAsia="Calibri"/>
                <w:color w:val="000000"/>
                <w:sz w:val="20"/>
                <w:szCs w:val="20"/>
              </w:rPr>
            </w:pPr>
          </w:p>
        </w:tc>
        <w:tc>
          <w:tcPr>
            <w:tcW w:w="863" w:type="dxa"/>
            <w:vAlign w:val="center"/>
          </w:tcPr>
          <w:p w14:paraId="7B6A668A" w14:textId="77777777" w:rsidR="00502601" w:rsidRPr="003B3B1C" w:rsidRDefault="00502601" w:rsidP="00F638C5">
            <w:pPr>
              <w:adjustRightInd w:val="0"/>
              <w:jc w:val="center"/>
              <w:rPr>
                <w:rFonts w:eastAsia="Calibri"/>
                <w:color w:val="262626"/>
                <w:sz w:val="20"/>
                <w:szCs w:val="20"/>
                <w:lang w:bidi="hi-IN"/>
              </w:rPr>
            </w:pPr>
            <w:r w:rsidRPr="003B3B1C">
              <w:rPr>
                <w:rFonts w:eastAsia="Calibri"/>
                <w:color w:val="262626"/>
                <w:sz w:val="20"/>
                <w:szCs w:val="20"/>
                <w:lang w:bidi="hi-IN"/>
              </w:rPr>
              <w:t>6</w:t>
            </w:r>
          </w:p>
        </w:tc>
        <w:tc>
          <w:tcPr>
            <w:tcW w:w="2410" w:type="dxa"/>
            <w:gridSpan w:val="2"/>
            <w:vAlign w:val="center"/>
          </w:tcPr>
          <w:p w14:paraId="0361083C" w14:textId="30911896" w:rsidR="00502601" w:rsidRPr="003B3B1C" w:rsidRDefault="00502601" w:rsidP="00F638C5">
            <w:pPr>
              <w:adjustRightInd w:val="0"/>
              <w:ind w:left="-105" w:right="-105"/>
              <w:jc w:val="center"/>
              <w:rPr>
                <w:rFonts w:eastAsia="Calibri"/>
                <w:color w:val="262626"/>
                <w:sz w:val="18"/>
                <w:szCs w:val="18"/>
                <w:lang w:bidi="hi-IN"/>
              </w:rPr>
            </w:pPr>
            <w:r w:rsidRPr="003B3B1C">
              <w:rPr>
                <w:rFonts w:eastAsia="Calibri"/>
                <w:color w:val="262626"/>
                <w:sz w:val="18"/>
                <w:szCs w:val="18"/>
                <w:lang w:bidi="hi-IN"/>
              </w:rPr>
              <w:t>&gt;12 Cr &lt;=18 Cr</w:t>
            </w:r>
            <w:r w:rsidRPr="003B3B1C" w:rsidDel="00DD43A8">
              <w:rPr>
                <w:rFonts w:eastAsia="Calibri"/>
                <w:color w:val="262626"/>
                <w:sz w:val="18"/>
                <w:szCs w:val="18"/>
                <w:lang w:bidi="hi-IN"/>
              </w:rPr>
              <w:t xml:space="preserve"> </w:t>
            </w:r>
          </w:p>
        </w:tc>
        <w:tc>
          <w:tcPr>
            <w:tcW w:w="2551" w:type="dxa"/>
            <w:vAlign w:val="center"/>
          </w:tcPr>
          <w:p w14:paraId="6D66F7D0" w14:textId="6F1D9408" w:rsidR="00502601" w:rsidRPr="003B3B1C" w:rsidRDefault="00502601" w:rsidP="00F638C5">
            <w:pPr>
              <w:adjustRightInd w:val="0"/>
              <w:ind w:left="-105" w:right="-105"/>
              <w:jc w:val="center"/>
              <w:rPr>
                <w:rFonts w:eastAsia="Calibri"/>
                <w:color w:val="262626"/>
                <w:sz w:val="18"/>
                <w:szCs w:val="18"/>
                <w:lang w:bidi="hi-IN"/>
              </w:rPr>
            </w:pPr>
            <w:r w:rsidRPr="003B3B1C">
              <w:rPr>
                <w:rFonts w:eastAsia="Calibri"/>
                <w:color w:val="262626"/>
                <w:sz w:val="18"/>
                <w:szCs w:val="18"/>
                <w:lang w:bidi="hi-IN"/>
              </w:rPr>
              <w:t>&gt;24 Cr &lt;=36 Cr</w:t>
            </w:r>
            <w:r w:rsidRPr="003B3B1C" w:rsidDel="00321B92">
              <w:rPr>
                <w:rFonts w:eastAsia="Calibri"/>
                <w:color w:val="262626"/>
                <w:sz w:val="18"/>
                <w:szCs w:val="18"/>
                <w:lang w:bidi="hi-IN"/>
              </w:rPr>
              <w:t xml:space="preserve"> </w:t>
            </w:r>
          </w:p>
        </w:tc>
      </w:tr>
      <w:tr w:rsidR="00502601" w:rsidRPr="003B3B1C" w14:paraId="178AA222" w14:textId="77777777" w:rsidTr="00D64843">
        <w:trPr>
          <w:trHeight w:val="306"/>
        </w:trPr>
        <w:tc>
          <w:tcPr>
            <w:tcW w:w="554" w:type="dxa"/>
            <w:vMerge/>
          </w:tcPr>
          <w:p w14:paraId="3A8BAD3B" w14:textId="77777777" w:rsidR="00502601" w:rsidRPr="003B3B1C" w:rsidRDefault="00502601" w:rsidP="00C370D2">
            <w:pPr>
              <w:adjustRightInd w:val="0"/>
              <w:ind w:left="23" w:firstLine="11"/>
              <w:rPr>
                <w:rFonts w:eastAsia="Calibri"/>
                <w:color w:val="000000"/>
                <w:sz w:val="20"/>
                <w:szCs w:val="20"/>
              </w:rPr>
            </w:pPr>
          </w:p>
        </w:tc>
        <w:tc>
          <w:tcPr>
            <w:tcW w:w="3544" w:type="dxa"/>
            <w:vMerge/>
          </w:tcPr>
          <w:p w14:paraId="1B8186E7" w14:textId="77777777" w:rsidR="00502601" w:rsidRPr="003B3B1C" w:rsidRDefault="00502601" w:rsidP="00C370D2">
            <w:pPr>
              <w:adjustRightInd w:val="0"/>
              <w:rPr>
                <w:rFonts w:eastAsia="Calibri"/>
                <w:color w:val="000000"/>
                <w:sz w:val="20"/>
                <w:szCs w:val="20"/>
              </w:rPr>
            </w:pPr>
          </w:p>
        </w:tc>
        <w:tc>
          <w:tcPr>
            <w:tcW w:w="863" w:type="dxa"/>
            <w:vAlign w:val="center"/>
          </w:tcPr>
          <w:p w14:paraId="532116EC" w14:textId="77777777" w:rsidR="00502601" w:rsidRPr="003B3B1C" w:rsidRDefault="00502601" w:rsidP="00F638C5">
            <w:pPr>
              <w:adjustRightInd w:val="0"/>
              <w:jc w:val="center"/>
              <w:rPr>
                <w:rFonts w:eastAsia="Calibri"/>
                <w:color w:val="262626"/>
                <w:sz w:val="20"/>
                <w:szCs w:val="20"/>
                <w:lang w:bidi="hi-IN"/>
              </w:rPr>
            </w:pPr>
            <w:r w:rsidRPr="003B3B1C">
              <w:rPr>
                <w:rFonts w:eastAsia="Calibri"/>
                <w:color w:val="262626"/>
                <w:sz w:val="20"/>
                <w:szCs w:val="20"/>
                <w:lang w:bidi="hi-IN"/>
              </w:rPr>
              <w:t>4</w:t>
            </w:r>
          </w:p>
        </w:tc>
        <w:tc>
          <w:tcPr>
            <w:tcW w:w="2410" w:type="dxa"/>
            <w:gridSpan w:val="2"/>
            <w:vAlign w:val="center"/>
          </w:tcPr>
          <w:p w14:paraId="3F0385D8" w14:textId="6D32D8DB" w:rsidR="00502601" w:rsidRPr="003B3B1C" w:rsidRDefault="00502601" w:rsidP="00F638C5">
            <w:pPr>
              <w:adjustRightInd w:val="0"/>
              <w:ind w:left="-105" w:right="-105"/>
              <w:jc w:val="center"/>
              <w:rPr>
                <w:rFonts w:eastAsia="Calibri"/>
                <w:color w:val="262626"/>
                <w:sz w:val="18"/>
                <w:szCs w:val="18"/>
                <w:lang w:bidi="hi-IN"/>
              </w:rPr>
            </w:pPr>
            <w:r w:rsidRPr="003B3B1C">
              <w:rPr>
                <w:rFonts w:eastAsia="Calibri"/>
                <w:color w:val="262626"/>
                <w:sz w:val="18"/>
                <w:szCs w:val="18"/>
                <w:lang w:bidi="hi-IN"/>
              </w:rPr>
              <w:t>&gt;06 Cr &lt;=12 Cr</w:t>
            </w:r>
            <w:r w:rsidRPr="003B3B1C" w:rsidDel="00DD43A8">
              <w:rPr>
                <w:rFonts w:eastAsia="Calibri"/>
                <w:color w:val="262626"/>
                <w:sz w:val="18"/>
                <w:szCs w:val="18"/>
                <w:lang w:bidi="hi-IN"/>
              </w:rPr>
              <w:t xml:space="preserve"> </w:t>
            </w:r>
          </w:p>
        </w:tc>
        <w:tc>
          <w:tcPr>
            <w:tcW w:w="2551" w:type="dxa"/>
            <w:vAlign w:val="center"/>
          </w:tcPr>
          <w:p w14:paraId="7D6E9D04" w14:textId="0FF9B5FC" w:rsidR="00502601" w:rsidRPr="003B3B1C" w:rsidRDefault="00502601" w:rsidP="00F638C5">
            <w:pPr>
              <w:adjustRightInd w:val="0"/>
              <w:ind w:left="-105" w:right="-105"/>
              <w:jc w:val="center"/>
              <w:rPr>
                <w:rFonts w:eastAsia="Calibri"/>
                <w:color w:val="262626"/>
                <w:sz w:val="18"/>
                <w:szCs w:val="18"/>
                <w:lang w:bidi="hi-IN"/>
              </w:rPr>
            </w:pPr>
            <w:r w:rsidRPr="003B3B1C">
              <w:rPr>
                <w:rFonts w:eastAsia="Calibri"/>
                <w:color w:val="262626"/>
                <w:sz w:val="18"/>
                <w:szCs w:val="18"/>
                <w:lang w:bidi="hi-IN"/>
              </w:rPr>
              <w:t>&gt;12 Cr &lt;=24 Cr</w:t>
            </w:r>
            <w:r w:rsidRPr="003B3B1C" w:rsidDel="00321B92">
              <w:rPr>
                <w:rFonts w:eastAsia="Calibri"/>
                <w:color w:val="262626"/>
                <w:sz w:val="18"/>
                <w:szCs w:val="18"/>
                <w:lang w:bidi="hi-IN"/>
              </w:rPr>
              <w:t xml:space="preserve"> </w:t>
            </w:r>
          </w:p>
        </w:tc>
      </w:tr>
      <w:tr w:rsidR="00502601" w:rsidRPr="003B3B1C" w14:paraId="6F56877E" w14:textId="77777777" w:rsidTr="00D64843">
        <w:trPr>
          <w:trHeight w:val="286"/>
        </w:trPr>
        <w:tc>
          <w:tcPr>
            <w:tcW w:w="554" w:type="dxa"/>
            <w:vMerge/>
          </w:tcPr>
          <w:p w14:paraId="3C7AB99C" w14:textId="77777777" w:rsidR="00502601" w:rsidRPr="003B3B1C" w:rsidRDefault="00502601" w:rsidP="00C370D2">
            <w:pPr>
              <w:adjustRightInd w:val="0"/>
              <w:ind w:left="23" w:firstLine="11"/>
              <w:rPr>
                <w:rFonts w:eastAsia="Calibri"/>
                <w:color w:val="000000"/>
                <w:sz w:val="20"/>
                <w:szCs w:val="20"/>
              </w:rPr>
            </w:pPr>
          </w:p>
        </w:tc>
        <w:tc>
          <w:tcPr>
            <w:tcW w:w="3544" w:type="dxa"/>
            <w:vMerge/>
          </w:tcPr>
          <w:p w14:paraId="4B2F658C" w14:textId="77777777" w:rsidR="00502601" w:rsidRPr="003B3B1C" w:rsidRDefault="00502601" w:rsidP="00C370D2">
            <w:pPr>
              <w:adjustRightInd w:val="0"/>
              <w:rPr>
                <w:rFonts w:eastAsia="Calibri"/>
                <w:color w:val="000000"/>
                <w:sz w:val="20"/>
                <w:szCs w:val="20"/>
              </w:rPr>
            </w:pPr>
          </w:p>
        </w:tc>
        <w:tc>
          <w:tcPr>
            <w:tcW w:w="863" w:type="dxa"/>
            <w:vAlign w:val="center"/>
          </w:tcPr>
          <w:p w14:paraId="74577776" w14:textId="77777777" w:rsidR="00502601" w:rsidRPr="003B3B1C" w:rsidRDefault="00502601" w:rsidP="00F638C5">
            <w:pPr>
              <w:adjustRightInd w:val="0"/>
              <w:jc w:val="center"/>
              <w:rPr>
                <w:rFonts w:eastAsia="Calibri"/>
                <w:color w:val="262626"/>
                <w:sz w:val="20"/>
                <w:szCs w:val="20"/>
                <w:lang w:bidi="hi-IN"/>
              </w:rPr>
            </w:pPr>
            <w:r w:rsidRPr="003B3B1C">
              <w:rPr>
                <w:rFonts w:eastAsia="Calibri"/>
                <w:color w:val="262626"/>
                <w:sz w:val="20"/>
                <w:szCs w:val="20"/>
                <w:lang w:bidi="hi-IN"/>
              </w:rPr>
              <w:t>0</w:t>
            </w:r>
          </w:p>
        </w:tc>
        <w:tc>
          <w:tcPr>
            <w:tcW w:w="2410" w:type="dxa"/>
            <w:gridSpan w:val="2"/>
            <w:vAlign w:val="center"/>
          </w:tcPr>
          <w:p w14:paraId="338C1631" w14:textId="16C5C6DB" w:rsidR="00502601" w:rsidRPr="003B3B1C" w:rsidRDefault="00502601" w:rsidP="00F638C5">
            <w:pPr>
              <w:adjustRightInd w:val="0"/>
              <w:ind w:left="-105" w:right="-105"/>
              <w:jc w:val="center"/>
              <w:rPr>
                <w:rFonts w:eastAsia="Calibri"/>
                <w:color w:val="262626"/>
                <w:sz w:val="18"/>
                <w:szCs w:val="18"/>
                <w:lang w:bidi="hi-IN"/>
              </w:rPr>
            </w:pPr>
            <w:r w:rsidRPr="003B3B1C">
              <w:rPr>
                <w:rFonts w:eastAsia="Calibri"/>
                <w:color w:val="262626"/>
                <w:sz w:val="18"/>
                <w:szCs w:val="18"/>
                <w:lang w:bidi="hi-IN"/>
              </w:rPr>
              <w:t>&lt;=06 Cr</w:t>
            </w:r>
            <w:r w:rsidRPr="003B3B1C" w:rsidDel="00DD43A8">
              <w:rPr>
                <w:rFonts w:eastAsia="Calibri"/>
                <w:color w:val="262626"/>
                <w:sz w:val="18"/>
                <w:szCs w:val="18"/>
                <w:lang w:bidi="hi-IN"/>
              </w:rPr>
              <w:t xml:space="preserve"> </w:t>
            </w:r>
          </w:p>
        </w:tc>
        <w:tc>
          <w:tcPr>
            <w:tcW w:w="2551" w:type="dxa"/>
            <w:vAlign w:val="center"/>
          </w:tcPr>
          <w:p w14:paraId="3F13A2BA" w14:textId="2D5AAFAA" w:rsidR="00502601" w:rsidRPr="003B3B1C" w:rsidRDefault="00502601" w:rsidP="00F638C5">
            <w:pPr>
              <w:adjustRightInd w:val="0"/>
              <w:ind w:left="-105" w:right="-105"/>
              <w:jc w:val="center"/>
              <w:rPr>
                <w:rFonts w:eastAsia="Calibri"/>
                <w:color w:val="262626"/>
                <w:sz w:val="18"/>
                <w:szCs w:val="18"/>
                <w:lang w:bidi="hi-IN"/>
              </w:rPr>
            </w:pPr>
            <w:r w:rsidRPr="003B3B1C">
              <w:rPr>
                <w:rFonts w:eastAsia="Calibri"/>
                <w:color w:val="262626"/>
                <w:sz w:val="18"/>
                <w:szCs w:val="18"/>
                <w:lang w:bidi="hi-IN"/>
              </w:rPr>
              <w:t>&lt;=12 Cr</w:t>
            </w:r>
            <w:r w:rsidRPr="003B3B1C" w:rsidDel="00321B92">
              <w:rPr>
                <w:rFonts w:eastAsia="Calibri"/>
                <w:color w:val="262626"/>
                <w:sz w:val="18"/>
                <w:szCs w:val="18"/>
                <w:lang w:bidi="hi-IN"/>
              </w:rPr>
              <w:t xml:space="preserve"> </w:t>
            </w:r>
          </w:p>
        </w:tc>
      </w:tr>
      <w:bookmarkEnd w:id="23"/>
      <w:tr w:rsidR="001F4EC0" w:rsidRPr="003B3B1C" w14:paraId="25528CA5" w14:textId="77777777" w:rsidTr="00D64843">
        <w:trPr>
          <w:trHeight w:val="547"/>
        </w:trPr>
        <w:tc>
          <w:tcPr>
            <w:tcW w:w="554" w:type="dxa"/>
          </w:tcPr>
          <w:p w14:paraId="6598E961" w14:textId="77777777" w:rsidR="001F4EC0" w:rsidRPr="003B3B1C" w:rsidRDefault="001F4EC0" w:rsidP="00A64CC1">
            <w:pPr>
              <w:adjustRightInd w:val="0"/>
              <w:ind w:left="23" w:firstLine="11"/>
              <w:rPr>
                <w:rFonts w:eastAsia="Calibri"/>
                <w:b/>
                <w:bCs/>
                <w:color w:val="000000"/>
                <w:sz w:val="20"/>
                <w:szCs w:val="20"/>
              </w:rPr>
            </w:pPr>
            <w:r w:rsidRPr="003B3B1C">
              <w:rPr>
                <w:rFonts w:eastAsia="Calibri"/>
                <w:b/>
                <w:bCs/>
                <w:color w:val="000000"/>
                <w:sz w:val="20"/>
                <w:szCs w:val="20"/>
              </w:rPr>
              <w:t>02</w:t>
            </w:r>
          </w:p>
        </w:tc>
        <w:tc>
          <w:tcPr>
            <w:tcW w:w="3544" w:type="dxa"/>
          </w:tcPr>
          <w:p w14:paraId="363E0AC7" w14:textId="77777777" w:rsidR="001F4EC0" w:rsidRPr="003B3B1C" w:rsidRDefault="001F4EC0" w:rsidP="00A64CC1">
            <w:pPr>
              <w:adjustRightInd w:val="0"/>
              <w:rPr>
                <w:rFonts w:eastAsia="Calibri"/>
                <w:b/>
                <w:bCs/>
                <w:color w:val="000000"/>
                <w:sz w:val="20"/>
                <w:szCs w:val="20"/>
              </w:rPr>
            </w:pPr>
            <w:r w:rsidRPr="003B3B1C">
              <w:rPr>
                <w:rFonts w:eastAsia="Calibri"/>
                <w:b/>
                <w:bCs/>
                <w:color w:val="000000"/>
                <w:sz w:val="20"/>
                <w:szCs w:val="20"/>
              </w:rPr>
              <w:t>Relevant Experience</w:t>
            </w:r>
          </w:p>
        </w:tc>
        <w:tc>
          <w:tcPr>
            <w:tcW w:w="5824" w:type="dxa"/>
            <w:gridSpan w:val="4"/>
            <w:vAlign w:val="center"/>
          </w:tcPr>
          <w:p w14:paraId="05303449" w14:textId="57D84F33" w:rsidR="001F4EC0" w:rsidRPr="003B3B1C" w:rsidRDefault="001F4EC0" w:rsidP="00D64843">
            <w:pPr>
              <w:adjustRightInd w:val="0"/>
              <w:jc w:val="center"/>
              <w:rPr>
                <w:rFonts w:eastAsia="Calibri"/>
                <w:b/>
                <w:bCs/>
                <w:color w:val="262626"/>
                <w:sz w:val="20"/>
                <w:szCs w:val="20"/>
                <w:lang w:bidi="hi-IN"/>
              </w:rPr>
            </w:pPr>
            <w:r w:rsidRPr="003B3B1C">
              <w:rPr>
                <w:rFonts w:eastAsia="Calibri"/>
                <w:b/>
                <w:bCs/>
                <w:color w:val="000000"/>
                <w:sz w:val="20"/>
                <w:szCs w:val="20"/>
              </w:rPr>
              <w:t>(10 Marks)</w:t>
            </w:r>
          </w:p>
        </w:tc>
      </w:tr>
      <w:tr w:rsidR="00F638C5" w:rsidRPr="003B3B1C" w14:paraId="54811A78" w14:textId="77777777" w:rsidTr="00D64843">
        <w:trPr>
          <w:trHeight w:val="395"/>
        </w:trPr>
        <w:tc>
          <w:tcPr>
            <w:tcW w:w="554" w:type="dxa"/>
            <w:vMerge w:val="restart"/>
          </w:tcPr>
          <w:p w14:paraId="6AEA4B4A" w14:textId="77777777" w:rsidR="00F638C5" w:rsidRPr="003B3B1C" w:rsidRDefault="00F638C5" w:rsidP="00F638C5">
            <w:pPr>
              <w:adjustRightInd w:val="0"/>
              <w:ind w:left="23" w:firstLine="11"/>
              <w:rPr>
                <w:rFonts w:eastAsia="Calibri"/>
                <w:color w:val="000000"/>
                <w:sz w:val="20"/>
                <w:szCs w:val="20"/>
              </w:rPr>
            </w:pPr>
          </w:p>
        </w:tc>
        <w:tc>
          <w:tcPr>
            <w:tcW w:w="3544" w:type="dxa"/>
            <w:vMerge w:val="restart"/>
          </w:tcPr>
          <w:p w14:paraId="39573C4F" w14:textId="504078DD" w:rsidR="00F638C5" w:rsidRPr="003B3B1C" w:rsidRDefault="00F638C5" w:rsidP="00F638C5">
            <w:pPr>
              <w:adjustRightInd w:val="0"/>
              <w:jc w:val="both"/>
              <w:rPr>
                <w:rFonts w:eastAsia="Calibri"/>
                <w:color w:val="000000"/>
                <w:sz w:val="20"/>
                <w:szCs w:val="20"/>
              </w:rPr>
            </w:pPr>
            <w:r w:rsidRPr="003B3B1C">
              <w:rPr>
                <w:rFonts w:eastAsia="Calibri"/>
                <w:color w:val="262626"/>
                <w:sz w:val="20"/>
                <w:szCs w:val="20"/>
                <w:lang w:bidi="hi-IN"/>
              </w:rPr>
              <w:t xml:space="preserve">a) Value of projects of similar work completed or substantially completed </w:t>
            </w:r>
            <w:r w:rsidRPr="003B3B1C">
              <w:rPr>
                <w:color w:val="262626"/>
                <w:sz w:val="20"/>
                <w:szCs w:val="20"/>
                <w:lang w:bidi="hi-IN"/>
              </w:rPr>
              <w:t xml:space="preserve">in last </w:t>
            </w:r>
            <w:r w:rsidR="003B2598" w:rsidRPr="003B3B1C">
              <w:rPr>
                <w:color w:val="262626"/>
                <w:sz w:val="20"/>
                <w:szCs w:val="20"/>
                <w:lang w:bidi="hi-IN"/>
              </w:rPr>
              <w:t xml:space="preserve">07 </w:t>
            </w:r>
            <w:r w:rsidRPr="003B3B1C">
              <w:rPr>
                <w:color w:val="262626"/>
                <w:sz w:val="20"/>
                <w:szCs w:val="20"/>
                <w:lang w:bidi="hi-IN"/>
              </w:rPr>
              <w:t>(</w:t>
            </w:r>
            <w:r w:rsidR="003B2598" w:rsidRPr="003B3B1C">
              <w:rPr>
                <w:color w:val="262626"/>
                <w:sz w:val="20"/>
                <w:szCs w:val="20"/>
                <w:lang w:bidi="hi-IN"/>
              </w:rPr>
              <w:t>S</w:t>
            </w:r>
            <w:r w:rsidRPr="003B3B1C">
              <w:rPr>
                <w:color w:val="262626"/>
                <w:sz w:val="20"/>
                <w:szCs w:val="20"/>
                <w:lang w:bidi="hi-IN"/>
              </w:rPr>
              <w:t>e</w:t>
            </w:r>
            <w:r w:rsidR="003B2598" w:rsidRPr="003B3B1C">
              <w:rPr>
                <w:color w:val="262626"/>
                <w:sz w:val="20"/>
                <w:szCs w:val="20"/>
                <w:lang w:bidi="hi-IN"/>
              </w:rPr>
              <w:t>ve</w:t>
            </w:r>
            <w:r w:rsidRPr="003B3B1C">
              <w:rPr>
                <w:color w:val="262626"/>
                <w:sz w:val="20"/>
                <w:szCs w:val="20"/>
                <w:lang w:bidi="hi-IN"/>
              </w:rPr>
              <w:t xml:space="preserve">n) years ending </w:t>
            </w:r>
            <w:r w:rsidR="00DF609A" w:rsidRPr="003B3B1C">
              <w:rPr>
                <w:color w:val="262626"/>
                <w:sz w:val="20"/>
                <w:szCs w:val="20"/>
                <w:lang w:bidi="hi-IN"/>
              </w:rPr>
              <w:t>September</w:t>
            </w:r>
            <w:r w:rsidRPr="003B3B1C">
              <w:rPr>
                <w:color w:val="262626"/>
                <w:sz w:val="20"/>
                <w:szCs w:val="20"/>
                <w:lang w:bidi="hi-IN"/>
              </w:rPr>
              <w:t xml:space="preserve"> 3</w:t>
            </w:r>
            <w:r w:rsidR="0072171C" w:rsidRPr="003B3B1C">
              <w:rPr>
                <w:color w:val="262626"/>
                <w:sz w:val="20"/>
                <w:szCs w:val="20"/>
                <w:lang w:bidi="hi-IN"/>
              </w:rPr>
              <w:t>0</w:t>
            </w:r>
            <w:r w:rsidRPr="003B3B1C">
              <w:rPr>
                <w:color w:val="262626"/>
                <w:sz w:val="20"/>
                <w:szCs w:val="20"/>
                <w:lang w:bidi="hi-IN"/>
              </w:rPr>
              <w:t xml:space="preserve">, 2025.  </w:t>
            </w:r>
          </w:p>
          <w:p w14:paraId="62B1883A" w14:textId="77777777" w:rsidR="00F638C5" w:rsidRPr="003B3B1C" w:rsidRDefault="00F638C5" w:rsidP="00F638C5">
            <w:pPr>
              <w:adjustRightInd w:val="0"/>
              <w:rPr>
                <w:rFonts w:eastAsia="Calibri"/>
                <w:color w:val="000000"/>
                <w:sz w:val="20"/>
                <w:szCs w:val="20"/>
              </w:rPr>
            </w:pPr>
          </w:p>
          <w:p w14:paraId="4FC3F7A1" w14:textId="77777777" w:rsidR="00F638C5" w:rsidRPr="003B3B1C" w:rsidRDefault="00F638C5" w:rsidP="00F638C5">
            <w:pPr>
              <w:adjustRightInd w:val="0"/>
              <w:rPr>
                <w:rFonts w:eastAsia="Calibri"/>
                <w:color w:val="000000"/>
                <w:sz w:val="20"/>
                <w:szCs w:val="20"/>
              </w:rPr>
            </w:pPr>
            <w:r w:rsidRPr="003B3B1C">
              <w:rPr>
                <w:rFonts w:eastAsia="Calibri"/>
                <w:color w:val="262626"/>
                <w:sz w:val="20"/>
                <w:szCs w:val="20"/>
                <w:lang w:bidi="hi-IN"/>
              </w:rPr>
              <w:t>Details of projects to be furnished by the construction company / agency /Firm as per format</w:t>
            </w:r>
          </w:p>
        </w:tc>
        <w:tc>
          <w:tcPr>
            <w:tcW w:w="863" w:type="dxa"/>
            <w:vAlign w:val="center"/>
          </w:tcPr>
          <w:p w14:paraId="2BFFBE2C" w14:textId="206339D6" w:rsidR="00F638C5" w:rsidRPr="003B3B1C" w:rsidRDefault="00F638C5" w:rsidP="00D64843">
            <w:pPr>
              <w:adjustRightInd w:val="0"/>
              <w:jc w:val="center"/>
              <w:rPr>
                <w:rFonts w:eastAsia="Calibri"/>
                <w:b/>
                <w:bCs/>
                <w:color w:val="262626"/>
                <w:sz w:val="20"/>
                <w:szCs w:val="20"/>
                <w:lang w:bidi="hi-IN"/>
              </w:rPr>
            </w:pPr>
            <w:r w:rsidRPr="003B3B1C">
              <w:rPr>
                <w:rFonts w:eastAsia="Calibri"/>
                <w:b/>
                <w:bCs/>
                <w:color w:val="262626"/>
                <w:sz w:val="20"/>
                <w:szCs w:val="20"/>
                <w:lang w:bidi="hi-IN"/>
              </w:rPr>
              <w:t>Marks</w:t>
            </w:r>
          </w:p>
        </w:tc>
        <w:tc>
          <w:tcPr>
            <w:tcW w:w="2410" w:type="dxa"/>
            <w:gridSpan w:val="2"/>
            <w:vAlign w:val="center"/>
          </w:tcPr>
          <w:p w14:paraId="6C99BEEC" w14:textId="58DBF1DA" w:rsidR="00F638C5" w:rsidRPr="003B3B1C" w:rsidRDefault="00F638C5" w:rsidP="00D64843">
            <w:pPr>
              <w:adjustRightInd w:val="0"/>
              <w:jc w:val="center"/>
              <w:rPr>
                <w:rFonts w:eastAsia="Calibri"/>
                <w:b/>
                <w:bCs/>
                <w:color w:val="000000"/>
                <w:sz w:val="20"/>
                <w:szCs w:val="20"/>
              </w:rPr>
            </w:pPr>
            <w:r w:rsidRPr="003B3B1C">
              <w:rPr>
                <w:rFonts w:eastAsia="Calibri"/>
                <w:b/>
                <w:bCs/>
                <w:color w:val="262626"/>
                <w:sz w:val="20"/>
                <w:szCs w:val="20"/>
                <w:lang w:bidi="hi-IN"/>
              </w:rPr>
              <w:t>Category A</w:t>
            </w:r>
          </w:p>
        </w:tc>
        <w:tc>
          <w:tcPr>
            <w:tcW w:w="2551" w:type="dxa"/>
            <w:vAlign w:val="center"/>
          </w:tcPr>
          <w:p w14:paraId="30AF69F8" w14:textId="32652304" w:rsidR="00F638C5" w:rsidRPr="003B3B1C" w:rsidRDefault="00F638C5" w:rsidP="00F638C5">
            <w:pPr>
              <w:jc w:val="center"/>
              <w:rPr>
                <w:rFonts w:eastAsia="Calibri"/>
                <w:b/>
                <w:bCs/>
                <w:color w:val="000000"/>
                <w:sz w:val="20"/>
                <w:szCs w:val="20"/>
              </w:rPr>
            </w:pPr>
            <w:r w:rsidRPr="003B3B1C">
              <w:rPr>
                <w:rFonts w:eastAsia="Calibri"/>
                <w:b/>
                <w:bCs/>
                <w:color w:val="262626"/>
                <w:sz w:val="20"/>
                <w:szCs w:val="20"/>
                <w:lang w:bidi="hi-IN"/>
              </w:rPr>
              <w:t>Category B</w:t>
            </w:r>
          </w:p>
        </w:tc>
      </w:tr>
      <w:tr w:rsidR="00502601" w:rsidRPr="003B3B1C" w14:paraId="5BDCEBC0" w14:textId="77777777" w:rsidTr="00D64843">
        <w:trPr>
          <w:trHeight w:val="306"/>
        </w:trPr>
        <w:tc>
          <w:tcPr>
            <w:tcW w:w="554" w:type="dxa"/>
            <w:vMerge/>
          </w:tcPr>
          <w:p w14:paraId="77E16374" w14:textId="77777777" w:rsidR="00502601" w:rsidRPr="003B3B1C" w:rsidRDefault="00502601" w:rsidP="00502601">
            <w:pPr>
              <w:adjustRightInd w:val="0"/>
              <w:ind w:left="23" w:firstLine="11"/>
              <w:rPr>
                <w:rFonts w:eastAsia="Calibri"/>
                <w:color w:val="000000"/>
                <w:sz w:val="20"/>
                <w:szCs w:val="20"/>
              </w:rPr>
            </w:pPr>
          </w:p>
        </w:tc>
        <w:tc>
          <w:tcPr>
            <w:tcW w:w="3544" w:type="dxa"/>
            <w:vMerge/>
          </w:tcPr>
          <w:p w14:paraId="1CB14EA1" w14:textId="77777777" w:rsidR="00502601" w:rsidRPr="003B3B1C" w:rsidRDefault="00502601" w:rsidP="00502601">
            <w:pPr>
              <w:adjustRightInd w:val="0"/>
              <w:rPr>
                <w:rFonts w:eastAsia="Calibri"/>
                <w:color w:val="000000"/>
                <w:sz w:val="20"/>
                <w:szCs w:val="20"/>
              </w:rPr>
            </w:pPr>
          </w:p>
        </w:tc>
        <w:tc>
          <w:tcPr>
            <w:tcW w:w="863" w:type="dxa"/>
            <w:vAlign w:val="center"/>
          </w:tcPr>
          <w:p w14:paraId="59224922" w14:textId="77777777" w:rsidR="00502601" w:rsidRPr="003B3B1C" w:rsidRDefault="00502601" w:rsidP="00F638C5">
            <w:pPr>
              <w:adjustRightInd w:val="0"/>
              <w:jc w:val="center"/>
              <w:rPr>
                <w:rFonts w:eastAsia="Calibri"/>
                <w:color w:val="262626"/>
                <w:sz w:val="20"/>
                <w:szCs w:val="20"/>
                <w:lang w:bidi="hi-IN"/>
              </w:rPr>
            </w:pPr>
            <w:r w:rsidRPr="003B3B1C">
              <w:rPr>
                <w:rFonts w:eastAsia="Calibri"/>
                <w:color w:val="262626"/>
                <w:sz w:val="20"/>
                <w:szCs w:val="20"/>
                <w:lang w:bidi="hi-IN"/>
              </w:rPr>
              <w:t>10</w:t>
            </w:r>
          </w:p>
        </w:tc>
        <w:tc>
          <w:tcPr>
            <w:tcW w:w="2410" w:type="dxa"/>
            <w:gridSpan w:val="2"/>
            <w:vAlign w:val="center"/>
          </w:tcPr>
          <w:p w14:paraId="5F57ED52" w14:textId="610C1694" w:rsidR="00502601" w:rsidRPr="003B3B1C" w:rsidRDefault="00502601" w:rsidP="00D64843">
            <w:pPr>
              <w:adjustRightInd w:val="0"/>
              <w:ind w:left="-105" w:right="-105"/>
              <w:jc w:val="center"/>
              <w:rPr>
                <w:rFonts w:eastAsia="Calibri"/>
                <w:color w:val="262626"/>
                <w:sz w:val="18"/>
                <w:szCs w:val="18"/>
                <w:lang w:bidi="hi-IN"/>
              </w:rPr>
            </w:pPr>
            <w:r w:rsidRPr="003B3B1C">
              <w:rPr>
                <w:rFonts w:eastAsia="Calibri"/>
                <w:color w:val="262626"/>
                <w:sz w:val="18"/>
                <w:szCs w:val="18"/>
                <w:lang w:bidi="hi-IN"/>
              </w:rPr>
              <w:t>&gt;</w:t>
            </w:r>
            <w:r w:rsidR="009A303B" w:rsidRPr="003B3B1C">
              <w:rPr>
                <w:rFonts w:eastAsia="Calibri"/>
                <w:color w:val="262626"/>
                <w:sz w:val="18"/>
                <w:szCs w:val="18"/>
                <w:lang w:bidi="hi-IN"/>
              </w:rPr>
              <w:t>350</w:t>
            </w:r>
            <w:r w:rsidRPr="003B3B1C">
              <w:rPr>
                <w:rFonts w:eastAsia="Calibri"/>
                <w:color w:val="262626"/>
                <w:sz w:val="18"/>
                <w:szCs w:val="18"/>
                <w:lang w:bidi="hi-IN"/>
              </w:rPr>
              <w:t xml:space="preserve"> Cr.</w:t>
            </w:r>
          </w:p>
        </w:tc>
        <w:tc>
          <w:tcPr>
            <w:tcW w:w="2551" w:type="dxa"/>
            <w:vAlign w:val="center"/>
          </w:tcPr>
          <w:p w14:paraId="4BD8EBDA" w14:textId="630BAE66" w:rsidR="00502601" w:rsidRPr="003B3B1C" w:rsidRDefault="00502601" w:rsidP="00D64843">
            <w:pPr>
              <w:adjustRightInd w:val="0"/>
              <w:ind w:left="-110" w:right="-114"/>
              <w:jc w:val="center"/>
              <w:rPr>
                <w:rFonts w:eastAsia="Calibri"/>
                <w:color w:val="262626"/>
                <w:sz w:val="18"/>
                <w:szCs w:val="18"/>
                <w:lang w:bidi="hi-IN"/>
              </w:rPr>
            </w:pPr>
            <w:r w:rsidRPr="003B3B1C">
              <w:rPr>
                <w:rFonts w:eastAsia="Calibri"/>
                <w:color w:val="262626"/>
                <w:sz w:val="18"/>
                <w:szCs w:val="18"/>
                <w:lang w:bidi="hi-IN"/>
              </w:rPr>
              <w:t>&gt;</w:t>
            </w:r>
            <w:r w:rsidR="009A303B" w:rsidRPr="003B3B1C">
              <w:rPr>
                <w:rFonts w:eastAsia="Calibri"/>
                <w:color w:val="262626"/>
                <w:sz w:val="18"/>
                <w:szCs w:val="18"/>
                <w:lang w:bidi="hi-IN"/>
              </w:rPr>
              <w:t>8</w:t>
            </w:r>
            <w:r w:rsidRPr="003B3B1C">
              <w:rPr>
                <w:rFonts w:eastAsia="Calibri"/>
                <w:color w:val="262626"/>
                <w:sz w:val="18"/>
                <w:szCs w:val="18"/>
                <w:lang w:bidi="hi-IN"/>
              </w:rPr>
              <w:t>00 Cr.</w:t>
            </w:r>
          </w:p>
        </w:tc>
      </w:tr>
      <w:tr w:rsidR="00502601" w:rsidRPr="003B3B1C" w14:paraId="3FDF3B43" w14:textId="77777777" w:rsidTr="00D64843">
        <w:trPr>
          <w:trHeight w:val="306"/>
        </w:trPr>
        <w:tc>
          <w:tcPr>
            <w:tcW w:w="554" w:type="dxa"/>
            <w:vMerge/>
          </w:tcPr>
          <w:p w14:paraId="454D119F" w14:textId="77777777" w:rsidR="00502601" w:rsidRPr="003B3B1C" w:rsidRDefault="00502601" w:rsidP="00502601">
            <w:pPr>
              <w:adjustRightInd w:val="0"/>
              <w:ind w:left="23" w:firstLine="11"/>
              <w:rPr>
                <w:rFonts w:eastAsia="Calibri"/>
                <w:color w:val="000000"/>
                <w:sz w:val="20"/>
                <w:szCs w:val="20"/>
              </w:rPr>
            </w:pPr>
          </w:p>
        </w:tc>
        <w:tc>
          <w:tcPr>
            <w:tcW w:w="3544" w:type="dxa"/>
            <w:vMerge/>
          </w:tcPr>
          <w:p w14:paraId="38A9D7AE" w14:textId="77777777" w:rsidR="00502601" w:rsidRPr="003B3B1C" w:rsidRDefault="00502601" w:rsidP="00502601">
            <w:pPr>
              <w:adjustRightInd w:val="0"/>
              <w:rPr>
                <w:rFonts w:eastAsia="Calibri"/>
                <w:color w:val="000000"/>
                <w:sz w:val="20"/>
                <w:szCs w:val="20"/>
              </w:rPr>
            </w:pPr>
          </w:p>
        </w:tc>
        <w:tc>
          <w:tcPr>
            <w:tcW w:w="863" w:type="dxa"/>
            <w:vAlign w:val="center"/>
          </w:tcPr>
          <w:p w14:paraId="66C3FCA9" w14:textId="77777777" w:rsidR="00502601" w:rsidRPr="003B3B1C" w:rsidRDefault="00502601" w:rsidP="00F638C5">
            <w:pPr>
              <w:adjustRightInd w:val="0"/>
              <w:jc w:val="center"/>
              <w:rPr>
                <w:rFonts w:eastAsia="Calibri"/>
                <w:color w:val="262626"/>
                <w:sz w:val="20"/>
                <w:szCs w:val="20"/>
                <w:lang w:bidi="hi-IN"/>
              </w:rPr>
            </w:pPr>
            <w:r w:rsidRPr="003B3B1C">
              <w:rPr>
                <w:rFonts w:eastAsia="Calibri"/>
                <w:color w:val="262626"/>
                <w:sz w:val="20"/>
                <w:szCs w:val="20"/>
                <w:lang w:bidi="hi-IN"/>
              </w:rPr>
              <w:t>8</w:t>
            </w:r>
          </w:p>
        </w:tc>
        <w:tc>
          <w:tcPr>
            <w:tcW w:w="2410" w:type="dxa"/>
            <w:gridSpan w:val="2"/>
            <w:vAlign w:val="center"/>
          </w:tcPr>
          <w:p w14:paraId="089498B4" w14:textId="0D8B8E5A" w:rsidR="00502601" w:rsidRPr="003B3B1C" w:rsidRDefault="00502601" w:rsidP="00D64843">
            <w:pPr>
              <w:adjustRightInd w:val="0"/>
              <w:ind w:left="-105" w:right="-105"/>
              <w:jc w:val="center"/>
              <w:rPr>
                <w:rFonts w:eastAsia="Calibri"/>
                <w:color w:val="262626"/>
                <w:sz w:val="18"/>
                <w:szCs w:val="18"/>
                <w:lang w:bidi="hi-IN"/>
              </w:rPr>
            </w:pPr>
            <w:r w:rsidRPr="003B3B1C">
              <w:rPr>
                <w:rFonts w:eastAsia="Calibri"/>
                <w:color w:val="262626"/>
                <w:sz w:val="18"/>
                <w:szCs w:val="18"/>
                <w:lang w:bidi="hi-IN"/>
              </w:rPr>
              <w:t>&gt;</w:t>
            </w:r>
            <w:r w:rsidR="009A303B" w:rsidRPr="003B3B1C">
              <w:rPr>
                <w:rFonts w:eastAsia="Calibri"/>
                <w:color w:val="262626"/>
                <w:sz w:val="18"/>
                <w:szCs w:val="18"/>
                <w:lang w:bidi="hi-IN"/>
              </w:rPr>
              <w:t>280</w:t>
            </w:r>
            <w:r w:rsidRPr="003B3B1C">
              <w:rPr>
                <w:rFonts w:eastAsia="Calibri"/>
                <w:color w:val="262626"/>
                <w:sz w:val="18"/>
                <w:szCs w:val="18"/>
                <w:lang w:bidi="hi-IN"/>
              </w:rPr>
              <w:t xml:space="preserve"> Cr.&lt;=</w:t>
            </w:r>
            <w:r w:rsidR="009A303B" w:rsidRPr="003B3B1C">
              <w:rPr>
                <w:rFonts w:eastAsia="Calibri"/>
                <w:color w:val="262626"/>
                <w:sz w:val="18"/>
                <w:szCs w:val="18"/>
                <w:lang w:bidi="hi-IN"/>
              </w:rPr>
              <w:t>3</w:t>
            </w:r>
            <w:r w:rsidRPr="003B3B1C">
              <w:rPr>
                <w:rFonts w:eastAsia="Calibri"/>
                <w:color w:val="262626"/>
                <w:sz w:val="18"/>
                <w:szCs w:val="18"/>
                <w:lang w:bidi="hi-IN"/>
              </w:rPr>
              <w:t>50 Cr.</w:t>
            </w:r>
          </w:p>
        </w:tc>
        <w:tc>
          <w:tcPr>
            <w:tcW w:w="2551" w:type="dxa"/>
            <w:vAlign w:val="center"/>
          </w:tcPr>
          <w:p w14:paraId="363C3C3A" w14:textId="54CCE32F" w:rsidR="00502601" w:rsidRPr="003B3B1C" w:rsidRDefault="00502601" w:rsidP="00D64843">
            <w:pPr>
              <w:adjustRightInd w:val="0"/>
              <w:ind w:left="-110" w:right="-114"/>
              <w:jc w:val="center"/>
              <w:rPr>
                <w:rFonts w:eastAsia="Calibri"/>
                <w:color w:val="262626"/>
                <w:sz w:val="18"/>
                <w:szCs w:val="18"/>
                <w:lang w:bidi="hi-IN"/>
              </w:rPr>
            </w:pPr>
            <w:r w:rsidRPr="003B3B1C">
              <w:rPr>
                <w:rFonts w:eastAsia="Calibri"/>
                <w:color w:val="262626"/>
                <w:sz w:val="18"/>
                <w:szCs w:val="18"/>
                <w:lang w:bidi="hi-IN"/>
              </w:rPr>
              <w:t>&gt;</w:t>
            </w:r>
            <w:r w:rsidR="009A303B" w:rsidRPr="003B3B1C">
              <w:rPr>
                <w:rFonts w:eastAsia="Calibri"/>
                <w:color w:val="262626"/>
                <w:sz w:val="18"/>
                <w:szCs w:val="18"/>
                <w:lang w:bidi="hi-IN"/>
              </w:rPr>
              <w:t>64</w:t>
            </w:r>
            <w:r w:rsidRPr="003B3B1C">
              <w:rPr>
                <w:rFonts w:eastAsia="Calibri"/>
                <w:color w:val="262626"/>
                <w:sz w:val="18"/>
                <w:szCs w:val="18"/>
                <w:lang w:bidi="hi-IN"/>
              </w:rPr>
              <w:t>0 Cr.&lt;=</w:t>
            </w:r>
            <w:r w:rsidR="009A303B" w:rsidRPr="003B3B1C">
              <w:rPr>
                <w:rFonts w:eastAsia="Calibri"/>
                <w:color w:val="262626"/>
                <w:sz w:val="18"/>
                <w:szCs w:val="18"/>
                <w:lang w:bidi="hi-IN"/>
              </w:rPr>
              <w:t>8</w:t>
            </w:r>
            <w:r w:rsidRPr="003B3B1C">
              <w:rPr>
                <w:rFonts w:eastAsia="Calibri"/>
                <w:color w:val="262626"/>
                <w:sz w:val="18"/>
                <w:szCs w:val="18"/>
                <w:lang w:bidi="hi-IN"/>
              </w:rPr>
              <w:t>00 Cr.</w:t>
            </w:r>
          </w:p>
        </w:tc>
      </w:tr>
      <w:tr w:rsidR="00502601" w:rsidRPr="003B3B1C" w14:paraId="5AEEC98F" w14:textId="77777777" w:rsidTr="00D64843">
        <w:trPr>
          <w:trHeight w:val="306"/>
        </w:trPr>
        <w:tc>
          <w:tcPr>
            <w:tcW w:w="554" w:type="dxa"/>
            <w:vMerge/>
          </w:tcPr>
          <w:p w14:paraId="71F14A09" w14:textId="77777777" w:rsidR="00502601" w:rsidRPr="003B3B1C" w:rsidRDefault="00502601" w:rsidP="00502601">
            <w:pPr>
              <w:adjustRightInd w:val="0"/>
              <w:ind w:left="23" w:firstLine="11"/>
              <w:rPr>
                <w:rFonts w:eastAsia="Calibri"/>
                <w:color w:val="000000"/>
                <w:sz w:val="20"/>
                <w:szCs w:val="20"/>
              </w:rPr>
            </w:pPr>
          </w:p>
        </w:tc>
        <w:tc>
          <w:tcPr>
            <w:tcW w:w="3544" w:type="dxa"/>
            <w:vMerge/>
          </w:tcPr>
          <w:p w14:paraId="50B22D29" w14:textId="77777777" w:rsidR="00502601" w:rsidRPr="003B3B1C" w:rsidRDefault="00502601" w:rsidP="00502601">
            <w:pPr>
              <w:adjustRightInd w:val="0"/>
              <w:rPr>
                <w:rFonts w:eastAsia="Calibri"/>
                <w:color w:val="000000"/>
                <w:sz w:val="20"/>
                <w:szCs w:val="20"/>
              </w:rPr>
            </w:pPr>
          </w:p>
        </w:tc>
        <w:tc>
          <w:tcPr>
            <w:tcW w:w="863" w:type="dxa"/>
            <w:vAlign w:val="center"/>
          </w:tcPr>
          <w:p w14:paraId="5E7B5B54" w14:textId="77777777" w:rsidR="00502601" w:rsidRPr="003B3B1C" w:rsidRDefault="00502601" w:rsidP="00F638C5">
            <w:pPr>
              <w:adjustRightInd w:val="0"/>
              <w:jc w:val="center"/>
              <w:rPr>
                <w:rFonts w:eastAsia="Calibri"/>
                <w:color w:val="262626"/>
                <w:sz w:val="20"/>
                <w:szCs w:val="20"/>
                <w:lang w:bidi="hi-IN"/>
              </w:rPr>
            </w:pPr>
            <w:r w:rsidRPr="003B3B1C">
              <w:rPr>
                <w:rFonts w:eastAsia="Calibri"/>
                <w:color w:val="262626"/>
                <w:sz w:val="20"/>
                <w:szCs w:val="20"/>
                <w:lang w:bidi="hi-IN"/>
              </w:rPr>
              <w:t>6</w:t>
            </w:r>
          </w:p>
        </w:tc>
        <w:tc>
          <w:tcPr>
            <w:tcW w:w="2410" w:type="dxa"/>
            <w:gridSpan w:val="2"/>
            <w:vAlign w:val="center"/>
          </w:tcPr>
          <w:p w14:paraId="62EA163C" w14:textId="6176DB6A" w:rsidR="00502601" w:rsidRPr="003B3B1C" w:rsidRDefault="00502601" w:rsidP="00D64843">
            <w:pPr>
              <w:adjustRightInd w:val="0"/>
              <w:ind w:left="-105" w:right="-105"/>
              <w:jc w:val="center"/>
              <w:rPr>
                <w:rFonts w:eastAsia="Calibri"/>
                <w:color w:val="262626"/>
                <w:sz w:val="18"/>
                <w:szCs w:val="18"/>
                <w:lang w:bidi="hi-IN"/>
              </w:rPr>
            </w:pPr>
            <w:r w:rsidRPr="003B3B1C">
              <w:rPr>
                <w:rFonts w:eastAsia="Calibri"/>
                <w:color w:val="262626"/>
                <w:sz w:val="18"/>
                <w:szCs w:val="18"/>
                <w:lang w:bidi="hi-IN"/>
              </w:rPr>
              <w:t>&gt;</w:t>
            </w:r>
            <w:r w:rsidR="009A303B" w:rsidRPr="003B3B1C">
              <w:rPr>
                <w:rFonts w:eastAsia="Calibri"/>
                <w:color w:val="262626"/>
                <w:sz w:val="18"/>
                <w:szCs w:val="18"/>
                <w:lang w:bidi="hi-IN"/>
              </w:rPr>
              <w:t>210</w:t>
            </w:r>
            <w:r w:rsidRPr="003B3B1C">
              <w:rPr>
                <w:rFonts w:eastAsia="Calibri"/>
                <w:color w:val="262626"/>
                <w:sz w:val="18"/>
                <w:szCs w:val="18"/>
                <w:lang w:bidi="hi-IN"/>
              </w:rPr>
              <w:t xml:space="preserve"> Cr.&lt;=</w:t>
            </w:r>
            <w:r w:rsidR="009A303B" w:rsidRPr="003B3B1C">
              <w:rPr>
                <w:rFonts w:eastAsia="Calibri"/>
                <w:color w:val="262626"/>
                <w:sz w:val="18"/>
                <w:szCs w:val="18"/>
                <w:lang w:bidi="hi-IN"/>
              </w:rPr>
              <w:t>28</w:t>
            </w:r>
            <w:r w:rsidRPr="003B3B1C">
              <w:rPr>
                <w:rFonts w:eastAsia="Calibri"/>
                <w:color w:val="262626"/>
                <w:sz w:val="18"/>
                <w:szCs w:val="18"/>
                <w:lang w:bidi="hi-IN"/>
              </w:rPr>
              <w:t>0 Cr.</w:t>
            </w:r>
          </w:p>
        </w:tc>
        <w:tc>
          <w:tcPr>
            <w:tcW w:w="2551" w:type="dxa"/>
            <w:vAlign w:val="center"/>
          </w:tcPr>
          <w:p w14:paraId="16FBF4E6" w14:textId="075012CD" w:rsidR="00502601" w:rsidRPr="003B3B1C" w:rsidRDefault="00502601" w:rsidP="00D64843">
            <w:pPr>
              <w:adjustRightInd w:val="0"/>
              <w:ind w:left="-110" w:right="-114"/>
              <w:jc w:val="center"/>
              <w:rPr>
                <w:rFonts w:eastAsia="Calibri"/>
                <w:color w:val="262626"/>
                <w:sz w:val="18"/>
                <w:szCs w:val="18"/>
                <w:lang w:bidi="hi-IN"/>
              </w:rPr>
            </w:pPr>
            <w:r w:rsidRPr="003B3B1C">
              <w:rPr>
                <w:rFonts w:eastAsia="Calibri"/>
                <w:color w:val="262626"/>
                <w:sz w:val="18"/>
                <w:szCs w:val="18"/>
                <w:lang w:bidi="hi-IN"/>
              </w:rPr>
              <w:t>&gt;</w:t>
            </w:r>
            <w:r w:rsidR="009A303B" w:rsidRPr="003B3B1C">
              <w:rPr>
                <w:rFonts w:eastAsia="Calibri"/>
                <w:color w:val="262626"/>
                <w:sz w:val="18"/>
                <w:szCs w:val="18"/>
                <w:lang w:bidi="hi-IN"/>
              </w:rPr>
              <w:t>48</w:t>
            </w:r>
            <w:r w:rsidRPr="003B3B1C">
              <w:rPr>
                <w:rFonts w:eastAsia="Calibri"/>
                <w:color w:val="262626"/>
                <w:sz w:val="18"/>
                <w:szCs w:val="18"/>
                <w:lang w:bidi="hi-IN"/>
              </w:rPr>
              <w:t>0 Cr.&lt;=</w:t>
            </w:r>
            <w:r w:rsidR="009A303B" w:rsidRPr="003B3B1C">
              <w:rPr>
                <w:rFonts w:eastAsia="Calibri"/>
                <w:color w:val="262626"/>
                <w:sz w:val="18"/>
                <w:szCs w:val="18"/>
                <w:lang w:bidi="hi-IN"/>
              </w:rPr>
              <w:t>64</w:t>
            </w:r>
            <w:r w:rsidRPr="003B3B1C">
              <w:rPr>
                <w:rFonts w:eastAsia="Calibri"/>
                <w:color w:val="262626"/>
                <w:sz w:val="18"/>
                <w:szCs w:val="18"/>
                <w:lang w:bidi="hi-IN"/>
              </w:rPr>
              <w:t>0 Cr.</w:t>
            </w:r>
          </w:p>
        </w:tc>
      </w:tr>
      <w:tr w:rsidR="00502601" w:rsidRPr="003B3B1C" w14:paraId="1C34314B" w14:textId="77777777" w:rsidTr="00D64843">
        <w:trPr>
          <w:trHeight w:val="306"/>
        </w:trPr>
        <w:tc>
          <w:tcPr>
            <w:tcW w:w="554" w:type="dxa"/>
            <w:vMerge/>
          </w:tcPr>
          <w:p w14:paraId="15B76106" w14:textId="77777777" w:rsidR="00502601" w:rsidRPr="003B3B1C" w:rsidRDefault="00502601" w:rsidP="00502601">
            <w:pPr>
              <w:adjustRightInd w:val="0"/>
              <w:ind w:left="23" w:firstLine="11"/>
              <w:rPr>
                <w:rFonts w:eastAsia="Calibri"/>
                <w:color w:val="000000"/>
                <w:sz w:val="20"/>
                <w:szCs w:val="20"/>
              </w:rPr>
            </w:pPr>
          </w:p>
        </w:tc>
        <w:tc>
          <w:tcPr>
            <w:tcW w:w="3544" w:type="dxa"/>
            <w:vMerge/>
          </w:tcPr>
          <w:p w14:paraId="3711D023" w14:textId="77777777" w:rsidR="00502601" w:rsidRPr="003B3B1C" w:rsidRDefault="00502601" w:rsidP="00502601">
            <w:pPr>
              <w:adjustRightInd w:val="0"/>
              <w:rPr>
                <w:rFonts w:eastAsia="Calibri"/>
                <w:color w:val="000000"/>
                <w:sz w:val="20"/>
                <w:szCs w:val="20"/>
              </w:rPr>
            </w:pPr>
          </w:p>
        </w:tc>
        <w:tc>
          <w:tcPr>
            <w:tcW w:w="863" w:type="dxa"/>
            <w:vAlign w:val="center"/>
          </w:tcPr>
          <w:p w14:paraId="416AA7F4" w14:textId="77777777" w:rsidR="00502601" w:rsidRPr="003B3B1C" w:rsidRDefault="00502601" w:rsidP="00F638C5">
            <w:pPr>
              <w:adjustRightInd w:val="0"/>
              <w:jc w:val="center"/>
              <w:rPr>
                <w:rFonts w:eastAsia="Calibri"/>
                <w:color w:val="262626"/>
                <w:sz w:val="20"/>
                <w:szCs w:val="20"/>
                <w:lang w:bidi="hi-IN"/>
              </w:rPr>
            </w:pPr>
            <w:r w:rsidRPr="003B3B1C">
              <w:rPr>
                <w:rFonts w:eastAsia="Calibri"/>
                <w:color w:val="262626"/>
                <w:sz w:val="20"/>
                <w:szCs w:val="20"/>
                <w:lang w:bidi="hi-IN"/>
              </w:rPr>
              <w:t>4</w:t>
            </w:r>
          </w:p>
        </w:tc>
        <w:tc>
          <w:tcPr>
            <w:tcW w:w="2410" w:type="dxa"/>
            <w:gridSpan w:val="2"/>
            <w:vAlign w:val="center"/>
          </w:tcPr>
          <w:p w14:paraId="06C26B3F" w14:textId="00ACF9B6" w:rsidR="00502601" w:rsidRPr="003B3B1C" w:rsidRDefault="00502601" w:rsidP="00D64843">
            <w:pPr>
              <w:adjustRightInd w:val="0"/>
              <w:ind w:left="-105" w:right="-105"/>
              <w:jc w:val="center"/>
              <w:rPr>
                <w:rFonts w:eastAsia="Calibri"/>
                <w:color w:val="262626"/>
                <w:sz w:val="18"/>
                <w:szCs w:val="18"/>
                <w:lang w:bidi="hi-IN"/>
              </w:rPr>
            </w:pPr>
            <w:r w:rsidRPr="003B3B1C">
              <w:rPr>
                <w:rFonts w:eastAsia="Calibri"/>
                <w:color w:val="262626"/>
                <w:sz w:val="18"/>
                <w:szCs w:val="18"/>
                <w:lang w:bidi="hi-IN"/>
              </w:rPr>
              <w:t>&gt;</w:t>
            </w:r>
            <w:r w:rsidR="00010B16" w:rsidRPr="003B3B1C">
              <w:rPr>
                <w:rFonts w:eastAsia="Calibri"/>
                <w:color w:val="262626"/>
                <w:sz w:val="18"/>
                <w:szCs w:val="18"/>
                <w:lang w:bidi="hi-IN"/>
              </w:rPr>
              <w:t>140</w:t>
            </w:r>
            <w:r w:rsidRPr="003B3B1C">
              <w:rPr>
                <w:rFonts w:eastAsia="Calibri"/>
                <w:color w:val="262626"/>
                <w:sz w:val="18"/>
                <w:szCs w:val="18"/>
                <w:lang w:bidi="hi-IN"/>
              </w:rPr>
              <w:t xml:space="preserve"> Cr. &lt;=</w:t>
            </w:r>
            <w:r w:rsidR="009A303B" w:rsidRPr="003B3B1C">
              <w:rPr>
                <w:rFonts w:eastAsia="Calibri"/>
                <w:color w:val="262626"/>
                <w:sz w:val="18"/>
                <w:szCs w:val="18"/>
                <w:lang w:bidi="hi-IN"/>
              </w:rPr>
              <w:t>210</w:t>
            </w:r>
            <w:r w:rsidRPr="003B3B1C">
              <w:rPr>
                <w:rFonts w:eastAsia="Calibri"/>
                <w:color w:val="262626"/>
                <w:sz w:val="18"/>
                <w:szCs w:val="18"/>
                <w:lang w:bidi="hi-IN"/>
              </w:rPr>
              <w:t xml:space="preserve"> Cr.</w:t>
            </w:r>
          </w:p>
        </w:tc>
        <w:tc>
          <w:tcPr>
            <w:tcW w:w="2551" w:type="dxa"/>
            <w:vAlign w:val="center"/>
          </w:tcPr>
          <w:p w14:paraId="65F251AC" w14:textId="0F53AFBA" w:rsidR="00502601" w:rsidRPr="003B3B1C" w:rsidRDefault="00502601" w:rsidP="00D64843">
            <w:pPr>
              <w:adjustRightInd w:val="0"/>
              <w:ind w:left="-110" w:right="-114"/>
              <w:jc w:val="center"/>
              <w:rPr>
                <w:rFonts w:eastAsia="Calibri"/>
                <w:color w:val="262626"/>
                <w:sz w:val="18"/>
                <w:szCs w:val="18"/>
                <w:lang w:bidi="hi-IN"/>
              </w:rPr>
            </w:pPr>
            <w:r w:rsidRPr="003B3B1C">
              <w:rPr>
                <w:rFonts w:eastAsia="Calibri"/>
                <w:color w:val="262626"/>
                <w:sz w:val="18"/>
                <w:szCs w:val="18"/>
                <w:lang w:bidi="hi-IN"/>
              </w:rPr>
              <w:t>&gt;</w:t>
            </w:r>
            <w:r w:rsidR="009A303B" w:rsidRPr="003B3B1C">
              <w:rPr>
                <w:rFonts w:eastAsia="Calibri"/>
                <w:color w:val="262626"/>
                <w:sz w:val="18"/>
                <w:szCs w:val="18"/>
                <w:lang w:bidi="hi-IN"/>
              </w:rPr>
              <w:t>32</w:t>
            </w:r>
            <w:r w:rsidRPr="003B3B1C">
              <w:rPr>
                <w:rFonts w:eastAsia="Calibri"/>
                <w:color w:val="262626"/>
                <w:sz w:val="18"/>
                <w:szCs w:val="18"/>
                <w:lang w:bidi="hi-IN"/>
              </w:rPr>
              <w:t>0 Cr. &lt;=</w:t>
            </w:r>
            <w:r w:rsidR="009A303B" w:rsidRPr="003B3B1C">
              <w:rPr>
                <w:rFonts w:eastAsia="Calibri"/>
                <w:color w:val="262626"/>
                <w:sz w:val="18"/>
                <w:szCs w:val="18"/>
                <w:lang w:bidi="hi-IN"/>
              </w:rPr>
              <w:t>48</w:t>
            </w:r>
            <w:r w:rsidRPr="003B3B1C">
              <w:rPr>
                <w:rFonts w:eastAsia="Calibri"/>
                <w:color w:val="262626"/>
                <w:sz w:val="18"/>
                <w:szCs w:val="18"/>
                <w:lang w:bidi="hi-IN"/>
              </w:rPr>
              <w:t>0 Cr.</w:t>
            </w:r>
          </w:p>
        </w:tc>
      </w:tr>
      <w:tr w:rsidR="00502601" w:rsidRPr="003B3B1C" w14:paraId="730F0C94" w14:textId="77777777" w:rsidTr="00D64843">
        <w:trPr>
          <w:trHeight w:val="296"/>
        </w:trPr>
        <w:tc>
          <w:tcPr>
            <w:tcW w:w="554" w:type="dxa"/>
            <w:vMerge/>
          </w:tcPr>
          <w:p w14:paraId="1953BCC0" w14:textId="77777777" w:rsidR="00502601" w:rsidRPr="003B3B1C" w:rsidRDefault="00502601" w:rsidP="00502601">
            <w:pPr>
              <w:adjustRightInd w:val="0"/>
              <w:ind w:left="23" w:firstLine="11"/>
              <w:rPr>
                <w:rFonts w:eastAsia="Calibri"/>
                <w:color w:val="000000"/>
                <w:sz w:val="20"/>
                <w:szCs w:val="20"/>
              </w:rPr>
            </w:pPr>
          </w:p>
        </w:tc>
        <w:tc>
          <w:tcPr>
            <w:tcW w:w="3544" w:type="dxa"/>
            <w:vMerge/>
          </w:tcPr>
          <w:p w14:paraId="3C7CD590" w14:textId="77777777" w:rsidR="00502601" w:rsidRPr="003B3B1C" w:rsidRDefault="00502601" w:rsidP="00502601">
            <w:pPr>
              <w:adjustRightInd w:val="0"/>
              <w:rPr>
                <w:rFonts w:eastAsia="Calibri"/>
                <w:color w:val="000000"/>
                <w:sz w:val="20"/>
                <w:szCs w:val="20"/>
              </w:rPr>
            </w:pPr>
          </w:p>
        </w:tc>
        <w:tc>
          <w:tcPr>
            <w:tcW w:w="863" w:type="dxa"/>
            <w:vAlign w:val="center"/>
          </w:tcPr>
          <w:p w14:paraId="1C19B78D" w14:textId="77777777" w:rsidR="00502601" w:rsidRPr="003B3B1C" w:rsidRDefault="00502601" w:rsidP="00F638C5">
            <w:pPr>
              <w:adjustRightInd w:val="0"/>
              <w:jc w:val="center"/>
              <w:rPr>
                <w:rFonts w:eastAsia="Calibri"/>
                <w:color w:val="262626"/>
                <w:sz w:val="20"/>
                <w:szCs w:val="20"/>
                <w:lang w:bidi="hi-IN"/>
              </w:rPr>
            </w:pPr>
            <w:r w:rsidRPr="003B3B1C">
              <w:rPr>
                <w:rFonts w:eastAsia="Calibri"/>
                <w:color w:val="262626"/>
                <w:sz w:val="20"/>
                <w:szCs w:val="20"/>
                <w:lang w:bidi="hi-IN"/>
              </w:rPr>
              <w:t>0</w:t>
            </w:r>
          </w:p>
        </w:tc>
        <w:tc>
          <w:tcPr>
            <w:tcW w:w="2410" w:type="dxa"/>
            <w:gridSpan w:val="2"/>
            <w:vAlign w:val="center"/>
          </w:tcPr>
          <w:p w14:paraId="147CB1F0" w14:textId="4BCDACA2" w:rsidR="00502601" w:rsidRPr="003B3B1C" w:rsidRDefault="00502601" w:rsidP="00D64843">
            <w:pPr>
              <w:adjustRightInd w:val="0"/>
              <w:ind w:left="-105" w:right="-105"/>
              <w:jc w:val="center"/>
              <w:rPr>
                <w:rFonts w:eastAsia="Calibri"/>
                <w:color w:val="262626"/>
                <w:sz w:val="18"/>
                <w:szCs w:val="18"/>
                <w:lang w:bidi="hi-IN"/>
              </w:rPr>
            </w:pPr>
            <w:r w:rsidRPr="003B3B1C">
              <w:rPr>
                <w:rFonts w:eastAsia="Calibri"/>
                <w:color w:val="262626"/>
                <w:sz w:val="18"/>
                <w:szCs w:val="18"/>
                <w:lang w:bidi="hi-IN"/>
              </w:rPr>
              <w:t>&lt;=</w:t>
            </w:r>
            <w:r w:rsidR="00010B16" w:rsidRPr="003B3B1C">
              <w:rPr>
                <w:rFonts w:eastAsia="Calibri"/>
                <w:color w:val="262626"/>
                <w:sz w:val="18"/>
                <w:szCs w:val="18"/>
                <w:lang w:bidi="hi-IN"/>
              </w:rPr>
              <w:t>140</w:t>
            </w:r>
            <w:r w:rsidRPr="003B3B1C">
              <w:rPr>
                <w:rFonts w:eastAsia="Calibri"/>
                <w:color w:val="262626"/>
                <w:sz w:val="18"/>
                <w:szCs w:val="18"/>
                <w:lang w:bidi="hi-IN"/>
              </w:rPr>
              <w:t xml:space="preserve"> Cr.</w:t>
            </w:r>
          </w:p>
        </w:tc>
        <w:tc>
          <w:tcPr>
            <w:tcW w:w="2551" w:type="dxa"/>
            <w:vAlign w:val="center"/>
          </w:tcPr>
          <w:p w14:paraId="6C361D4D" w14:textId="56B4F50F" w:rsidR="00502601" w:rsidRPr="003B3B1C" w:rsidRDefault="00502601" w:rsidP="00D64843">
            <w:pPr>
              <w:adjustRightInd w:val="0"/>
              <w:ind w:left="-110" w:right="-114"/>
              <w:jc w:val="center"/>
              <w:rPr>
                <w:rFonts w:eastAsia="Calibri"/>
                <w:color w:val="262626"/>
                <w:sz w:val="18"/>
                <w:szCs w:val="18"/>
                <w:lang w:bidi="hi-IN"/>
              </w:rPr>
            </w:pPr>
            <w:r w:rsidRPr="003B3B1C">
              <w:rPr>
                <w:rFonts w:eastAsia="Calibri"/>
                <w:color w:val="262626"/>
                <w:sz w:val="18"/>
                <w:szCs w:val="18"/>
                <w:lang w:bidi="hi-IN"/>
              </w:rPr>
              <w:t>&lt;=</w:t>
            </w:r>
            <w:r w:rsidR="009A303B" w:rsidRPr="003B3B1C">
              <w:rPr>
                <w:rFonts w:eastAsia="Calibri"/>
                <w:color w:val="262626"/>
                <w:sz w:val="18"/>
                <w:szCs w:val="18"/>
                <w:lang w:bidi="hi-IN"/>
              </w:rPr>
              <w:t>320</w:t>
            </w:r>
            <w:r w:rsidRPr="003B3B1C">
              <w:rPr>
                <w:rFonts w:eastAsia="Calibri"/>
                <w:color w:val="262626"/>
                <w:sz w:val="18"/>
                <w:szCs w:val="18"/>
                <w:lang w:bidi="hi-IN"/>
              </w:rPr>
              <w:t xml:space="preserve"> Cr.</w:t>
            </w:r>
          </w:p>
        </w:tc>
      </w:tr>
      <w:tr w:rsidR="002E6030" w:rsidRPr="003B3B1C" w14:paraId="540D669F" w14:textId="77777777" w:rsidTr="00D64843">
        <w:trPr>
          <w:trHeight w:val="438"/>
        </w:trPr>
        <w:tc>
          <w:tcPr>
            <w:tcW w:w="554" w:type="dxa"/>
          </w:tcPr>
          <w:p w14:paraId="48ACB6E7" w14:textId="4595F7EE" w:rsidR="002E6030" w:rsidRPr="003B3B1C" w:rsidRDefault="00181ADD" w:rsidP="00A64CC1">
            <w:pPr>
              <w:adjustRightInd w:val="0"/>
              <w:ind w:left="23" w:firstLine="11"/>
              <w:rPr>
                <w:rFonts w:eastAsia="Calibri"/>
                <w:b/>
                <w:bCs/>
                <w:color w:val="000000"/>
                <w:sz w:val="20"/>
                <w:szCs w:val="20"/>
              </w:rPr>
            </w:pPr>
            <w:r w:rsidRPr="003B3B1C">
              <w:rPr>
                <w:rFonts w:eastAsia="Calibri"/>
                <w:b/>
                <w:bCs/>
                <w:color w:val="000000"/>
                <w:sz w:val="20"/>
                <w:szCs w:val="20"/>
              </w:rPr>
              <w:t>03</w:t>
            </w:r>
          </w:p>
        </w:tc>
        <w:tc>
          <w:tcPr>
            <w:tcW w:w="3544" w:type="dxa"/>
          </w:tcPr>
          <w:p w14:paraId="24F1A32C" w14:textId="3FC24744" w:rsidR="002E6030" w:rsidRPr="003B3B1C" w:rsidRDefault="00181ADD" w:rsidP="00A64CC1">
            <w:pPr>
              <w:adjustRightInd w:val="0"/>
              <w:rPr>
                <w:rFonts w:eastAsia="Calibri"/>
                <w:b/>
                <w:bCs/>
                <w:color w:val="000000"/>
                <w:sz w:val="20"/>
                <w:szCs w:val="20"/>
              </w:rPr>
            </w:pPr>
            <w:r w:rsidRPr="003B3B1C">
              <w:rPr>
                <w:rFonts w:eastAsia="Calibri"/>
                <w:b/>
                <w:bCs/>
                <w:color w:val="000000"/>
                <w:sz w:val="20"/>
                <w:szCs w:val="20"/>
              </w:rPr>
              <w:t>Height of the Building</w:t>
            </w:r>
          </w:p>
        </w:tc>
        <w:tc>
          <w:tcPr>
            <w:tcW w:w="5824" w:type="dxa"/>
            <w:gridSpan w:val="4"/>
            <w:vAlign w:val="center"/>
          </w:tcPr>
          <w:p w14:paraId="650D8DFF" w14:textId="19AE8636" w:rsidR="002E6030" w:rsidRPr="003B3B1C" w:rsidRDefault="00181ADD" w:rsidP="00F638C5">
            <w:pPr>
              <w:adjustRightInd w:val="0"/>
              <w:ind w:left="436"/>
              <w:jc w:val="center"/>
              <w:rPr>
                <w:rFonts w:eastAsia="Calibri"/>
                <w:b/>
                <w:bCs/>
                <w:color w:val="000000"/>
                <w:sz w:val="20"/>
                <w:szCs w:val="20"/>
              </w:rPr>
            </w:pPr>
            <w:r w:rsidRPr="003B3B1C">
              <w:rPr>
                <w:rFonts w:eastAsia="Calibri"/>
                <w:b/>
                <w:bCs/>
                <w:color w:val="000000"/>
                <w:sz w:val="20"/>
                <w:szCs w:val="20"/>
              </w:rPr>
              <w:t>(10 Marks)</w:t>
            </w:r>
          </w:p>
        </w:tc>
      </w:tr>
      <w:tr w:rsidR="007F1966" w:rsidRPr="003B3B1C" w14:paraId="18ECEC75" w14:textId="77777777" w:rsidTr="00F36CF6">
        <w:trPr>
          <w:trHeight w:val="395"/>
        </w:trPr>
        <w:tc>
          <w:tcPr>
            <w:tcW w:w="554" w:type="dxa"/>
            <w:vMerge w:val="restart"/>
          </w:tcPr>
          <w:p w14:paraId="19899149" w14:textId="77777777" w:rsidR="007F1966" w:rsidRPr="003B3B1C" w:rsidRDefault="007F1966" w:rsidP="007F1966">
            <w:pPr>
              <w:adjustRightInd w:val="0"/>
              <w:ind w:left="23" w:firstLine="11"/>
              <w:rPr>
                <w:rFonts w:eastAsia="Calibri"/>
                <w:color w:val="000000"/>
                <w:sz w:val="20"/>
                <w:szCs w:val="20"/>
              </w:rPr>
            </w:pPr>
          </w:p>
        </w:tc>
        <w:tc>
          <w:tcPr>
            <w:tcW w:w="3544" w:type="dxa"/>
            <w:vMerge w:val="restart"/>
          </w:tcPr>
          <w:p w14:paraId="41EBE6E4" w14:textId="6D096466" w:rsidR="007F1966" w:rsidRPr="003B3B1C" w:rsidRDefault="009A303B" w:rsidP="007F1966">
            <w:pPr>
              <w:adjustRightInd w:val="0"/>
              <w:rPr>
                <w:rFonts w:eastAsia="Calibri"/>
                <w:color w:val="000000"/>
                <w:sz w:val="20"/>
                <w:szCs w:val="20"/>
              </w:rPr>
            </w:pPr>
            <w:r w:rsidRPr="003B3B1C">
              <w:rPr>
                <w:rFonts w:eastAsia="Calibri"/>
                <w:color w:val="262626"/>
                <w:sz w:val="20"/>
                <w:szCs w:val="20"/>
                <w:lang w:bidi="hi-IN"/>
              </w:rPr>
              <w:t xml:space="preserve">Building </w:t>
            </w:r>
            <w:r w:rsidR="007F1966" w:rsidRPr="003B3B1C">
              <w:rPr>
                <w:rFonts w:eastAsia="Calibri"/>
                <w:color w:val="262626"/>
                <w:sz w:val="20"/>
                <w:szCs w:val="20"/>
                <w:lang w:bidi="hi-IN"/>
              </w:rPr>
              <w:t xml:space="preserve">Height (in </w:t>
            </w:r>
            <w:proofErr w:type="spellStart"/>
            <w:r w:rsidR="007F1966" w:rsidRPr="003B3B1C">
              <w:rPr>
                <w:rFonts w:eastAsia="Calibri"/>
                <w:color w:val="262626"/>
                <w:sz w:val="20"/>
                <w:szCs w:val="20"/>
                <w:lang w:bidi="hi-IN"/>
              </w:rPr>
              <w:t>metres</w:t>
            </w:r>
            <w:proofErr w:type="spellEnd"/>
            <w:r w:rsidR="007F1966" w:rsidRPr="003B3B1C">
              <w:rPr>
                <w:rFonts w:eastAsia="Calibri"/>
                <w:color w:val="262626"/>
                <w:sz w:val="20"/>
                <w:szCs w:val="20"/>
                <w:lang w:bidi="hi-IN"/>
              </w:rPr>
              <w:t xml:space="preserve">) of </w:t>
            </w:r>
            <w:proofErr w:type="spellStart"/>
            <w:r w:rsidR="007F1966" w:rsidRPr="003B3B1C">
              <w:rPr>
                <w:rFonts w:eastAsia="Calibri"/>
                <w:color w:val="262626"/>
                <w:sz w:val="20"/>
                <w:szCs w:val="20"/>
                <w:lang w:bidi="hi-IN"/>
              </w:rPr>
              <w:t>multi-storeyed</w:t>
            </w:r>
            <w:proofErr w:type="spellEnd"/>
            <w:r w:rsidR="007F1966" w:rsidRPr="003B3B1C">
              <w:rPr>
                <w:rFonts w:eastAsia="Calibri"/>
                <w:color w:val="262626"/>
                <w:sz w:val="20"/>
                <w:szCs w:val="20"/>
                <w:lang w:bidi="hi-IN"/>
              </w:rPr>
              <w:t xml:space="preserve"> Building in qualifying work </w:t>
            </w:r>
          </w:p>
        </w:tc>
        <w:tc>
          <w:tcPr>
            <w:tcW w:w="863" w:type="dxa"/>
            <w:vAlign w:val="center"/>
          </w:tcPr>
          <w:p w14:paraId="120594C5" w14:textId="575F7353" w:rsidR="007F1966" w:rsidRPr="003B3B1C" w:rsidRDefault="007F1966" w:rsidP="00D64843">
            <w:pPr>
              <w:adjustRightInd w:val="0"/>
              <w:jc w:val="center"/>
              <w:rPr>
                <w:rFonts w:eastAsia="Calibri"/>
                <w:b/>
                <w:bCs/>
                <w:color w:val="262626"/>
                <w:sz w:val="20"/>
                <w:szCs w:val="20"/>
                <w:lang w:bidi="hi-IN"/>
              </w:rPr>
            </w:pPr>
            <w:r w:rsidRPr="003B3B1C">
              <w:rPr>
                <w:rFonts w:eastAsia="Calibri"/>
                <w:b/>
                <w:bCs/>
                <w:color w:val="262626"/>
                <w:sz w:val="20"/>
                <w:szCs w:val="20"/>
                <w:lang w:bidi="hi-IN"/>
              </w:rPr>
              <w:t>Marks</w:t>
            </w:r>
          </w:p>
        </w:tc>
        <w:tc>
          <w:tcPr>
            <w:tcW w:w="2410" w:type="dxa"/>
            <w:gridSpan w:val="2"/>
            <w:vAlign w:val="center"/>
          </w:tcPr>
          <w:p w14:paraId="6DC58912" w14:textId="768401A1" w:rsidR="007F1966" w:rsidRPr="003B3B1C" w:rsidRDefault="007F1966" w:rsidP="007F1966">
            <w:pPr>
              <w:jc w:val="center"/>
              <w:rPr>
                <w:rFonts w:eastAsia="Calibri"/>
                <w:b/>
                <w:bCs/>
                <w:color w:val="000000"/>
                <w:sz w:val="20"/>
                <w:szCs w:val="20"/>
              </w:rPr>
            </w:pPr>
            <w:r w:rsidRPr="003B3B1C">
              <w:rPr>
                <w:rFonts w:eastAsia="Calibri"/>
                <w:b/>
                <w:bCs/>
                <w:color w:val="262626"/>
                <w:sz w:val="20"/>
                <w:szCs w:val="20"/>
                <w:lang w:bidi="hi-IN"/>
              </w:rPr>
              <w:t>Category A</w:t>
            </w:r>
          </w:p>
        </w:tc>
        <w:tc>
          <w:tcPr>
            <w:tcW w:w="2551" w:type="dxa"/>
            <w:vAlign w:val="center"/>
          </w:tcPr>
          <w:p w14:paraId="015E4796" w14:textId="0978D4B2" w:rsidR="007F1966" w:rsidRPr="003B3B1C" w:rsidRDefault="007F1966" w:rsidP="007F1966">
            <w:pPr>
              <w:jc w:val="center"/>
              <w:rPr>
                <w:rFonts w:eastAsia="Calibri"/>
                <w:b/>
                <w:bCs/>
                <w:color w:val="000000"/>
                <w:sz w:val="20"/>
                <w:szCs w:val="20"/>
              </w:rPr>
            </w:pPr>
            <w:r w:rsidRPr="003B3B1C">
              <w:rPr>
                <w:rFonts w:eastAsia="Calibri"/>
                <w:b/>
                <w:bCs/>
                <w:color w:val="262626"/>
                <w:sz w:val="20"/>
                <w:szCs w:val="20"/>
                <w:lang w:bidi="hi-IN"/>
              </w:rPr>
              <w:t>Category B</w:t>
            </w:r>
          </w:p>
        </w:tc>
      </w:tr>
      <w:tr w:rsidR="007F1966" w:rsidRPr="003B3B1C" w14:paraId="44107A10" w14:textId="77777777" w:rsidTr="00D64843">
        <w:trPr>
          <w:trHeight w:val="343"/>
        </w:trPr>
        <w:tc>
          <w:tcPr>
            <w:tcW w:w="554" w:type="dxa"/>
            <w:vMerge/>
          </w:tcPr>
          <w:p w14:paraId="5438095D" w14:textId="77777777" w:rsidR="007F1966" w:rsidRPr="003B3B1C" w:rsidRDefault="007F1966" w:rsidP="007F1966">
            <w:pPr>
              <w:adjustRightInd w:val="0"/>
              <w:ind w:left="23" w:firstLine="11"/>
              <w:rPr>
                <w:rFonts w:eastAsia="Calibri"/>
                <w:color w:val="000000"/>
                <w:sz w:val="20"/>
                <w:szCs w:val="20"/>
              </w:rPr>
            </w:pPr>
          </w:p>
        </w:tc>
        <w:tc>
          <w:tcPr>
            <w:tcW w:w="3544" w:type="dxa"/>
            <w:vMerge/>
          </w:tcPr>
          <w:p w14:paraId="04CC175B" w14:textId="77777777" w:rsidR="007F1966" w:rsidRPr="003B3B1C" w:rsidRDefault="007F1966" w:rsidP="007F1966">
            <w:pPr>
              <w:adjustRightInd w:val="0"/>
              <w:rPr>
                <w:rFonts w:eastAsia="Calibri"/>
                <w:color w:val="000000"/>
                <w:sz w:val="20"/>
                <w:szCs w:val="20"/>
              </w:rPr>
            </w:pPr>
          </w:p>
        </w:tc>
        <w:tc>
          <w:tcPr>
            <w:tcW w:w="863" w:type="dxa"/>
            <w:vAlign w:val="center"/>
          </w:tcPr>
          <w:p w14:paraId="24A8C2B2" w14:textId="77777777" w:rsidR="007F1966" w:rsidRPr="003B3B1C" w:rsidRDefault="007F1966" w:rsidP="007F1966">
            <w:pPr>
              <w:adjustRightInd w:val="0"/>
              <w:jc w:val="center"/>
              <w:rPr>
                <w:rFonts w:eastAsia="Calibri"/>
                <w:color w:val="262626"/>
                <w:sz w:val="20"/>
                <w:szCs w:val="20"/>
                <w:lang w:bidi="hi-IN"/>
              </w:rPr>
            </w:pPr>
            <w:r w:rsidRPr="003B3B1C">
              <w:rPr>
                <w:rFonts w:eastAsia="Calibri"/>
                <w:color w:val="262626"/>
                <w:sz w:val="20"/>
                <w:szCs w:val="20"/>
                <w:lang w:bidi="hi-IN"/>
              </w:rPr>
              <w:t>10</w:t>
            </w:r>
          </w:p>
        </w:tc>
        <w:tc>
          <w:tcPr>
            <w:tcW w:w="2410" w:type="dxa"/>
            <w:gridSpan w:val="2"/>
            <w:vAlign w:val="center"/>
          </w:tcPr>
          <w:p w14:paraId="708DCF66" w14:textId="4042C689" w:rsidR="007F1966" w:rsidRPr="003B3B1C" w:rsidRDefault="007F1966" w:rsidP="00D64843">
            <w:pPr>
              <w:adjustRightInd w:val="0"/>
              <w:ind w:left="-105" w:right="-105"/>
              <w:jc w:val="center"/>
              <w:rPr>
                <w:rFonts w:eastAsia="Calibri"/>
                <w:color w:val="262626"/>
                <w:sz w:val="18"/>
                <w:szCs w:val="18"/>
                <w:lang w:bidi="hi-IN"/>
              </w:rPr>
            </w:pPr>
            <w:r w:rsidRPr="003B3B1C">
              <w:rPr>
                <w:rFonts w:eastAsia="Calibri"/>
                <w:color w:val="262626"/>
                <w:sz w:val="18"/>
                <w:szCs w:val="18"/>
                <w:lang w:bidi="hi-IN"/>
              </w:rPr>
              <w:t>&gt;65</w:t>
            </w:r>
          </w:p>
        </w:tc>
        <w:tc>
          <w:tcPr>
            <w:tcW w:w="2551" w:type="dxa"/>
            <w:vAlign w:val="center"/>
          </w:tcPr>
          <w:p w14:paraId="2901C5DD" w14:textId="3399BE1F" w:rsidR="007F1966" w:rsidRPr="003B3B1C" w:rsidRDefault="007F1966" w:rsidP="00D64843">
            <w:pPr>
              <w:adjustRightInd w:val="0"/>
              <w:ind w:left="-110" w:right="-114"/>
              <w:jc w:val="center"/>
              <w:rPr>
                <w:rFonts w:eastAsia="Calibri"/>
                <w:color w:val="262626"/>
                <w:sz w:val="18"/>
                <w:szCs w:val="18"/>
                <w:lang w:bidi="hi-IN"/>
              </w:rPr>
            </w:pPr>
            <w:r w:rsidRPr="003B3B1C">
              <w:rPr>
                <w:rFonts w:eastAsia="Calibri"/>
                <w:color w:val="262626"/>
                <w:sz w:val="18"/>
                <w:szCs w:val="18"/>
                <w:lang w:bidi="hi-IN"/>
              </w:rPr>
              <w:t>&gt;110</w:t>
            </w:r>
          </w:p>
        </w:tc>
      </w:tr>
      <w:tr w:rsidR="007F1966" w:rsidRPr="003B3B1C" w14:paraId="1B539FA7" w14:textId="77777777" w:rsidTr="00921A63">
        <w:trPr>
          <w:trHeight w:val="306"/>
        </w:trPr>
        <w:tc>
          <w:tcPr>
            <w:tcW w:w="554" w:type="dxa"/>
            <w:vMerge/>
          </w:tcPr>
          <w:p w14:paraId="47279C4B" w14:textId="77777777" w:rsidR="007F1966" w:rsidRPr="003B3B1C" w:rsidRDefault="007F1966" w:rsidP="007F1966">
            <w:pPr>
              <w:adjustRightInd w:val="0"/>
              <w:ind w:left="23" w:firstLine="11"/>
              <w:rPr>
                <w:rFonts w:eastAsia="Calibri"/>
                <w:color w:val="000000"/>
                <w:sz w:val="20"/>
                <w:szCs w:val="20"/>
              </w:rPr>
            </w:pPr>
          </w:p>
        </w:tc>
        <w:tc>
          <w:tcPr>
            <w:tcW w:w="3544" w:type="dxa"/>
            <w:vMerge/>
          </w:tcPr>
          <w:p w14:paraId="55A3B2F9" w14:textId="77777777" w:rsidR="007F1966" w:rsidRPr="003B3B1C" w:rsidRDefault="007F1966" w:rsidP="007F1966">
            <w:pPr>
              <w:adjustRightInd w:val="0"/>
              <w:rPr>
                <w:rFonts w:eastAsia="Calibri"/>
                <w:color w:val="000000"/>
                <w:sz w:val="20"/>
                <w:szCs w:val="20"/>
              </w:rPr>
            </w:pPr>
          </w:p>
        </w:tc>
        <w:tc>
          <w:tcPr>
            <w:tcW w:w="863" w:type="dxa"/>
            <w:vAlign w:val="center"/>
          </w:tcPr>
          <w:p w14:paraId="0415F079" w14:textId="77777777" w:rsidR="007F1966" w:rsidRPr="003B3B1C" w:rsidRDefault="007F1966" w:rsidP="007F1966">
            <w:pPr>
              <w:adjustRightInd w:val="0"/>
              <w:jc w:val="center"/>
              <w:rPr>
                <w:rFonts w:eastAsia="Calibri"/>
                <w:color w:val="262626"/>
                <w:sz w:val="20"/>
                <w:szCs w:val="20"/>
                <w:lang w:bidi="hi-IN"/>
              </w:rPr>
            </w:pPr>
            <w:r w:rsidRPr="003B3B1C">
              <w:rPr>
                <w:rFonts w:eastAsia="Calibri"/>
                <w:color w:val="262626"/>
                <w:sz w:val="20"/>
                <w:szCs w:val="20"/>
                <w:lang w:bidi="hi-IN"/>
              </w:rPr>
              <w:t>8</w:t>
            </w:r>
          </w:p>
        </w:tc>
        <w:tc>
          <w:tcPr>
            <w:tcW w:w="2410" w:type="dxa"/>
            <w:gridSpan w:val="2"/>
            <w:vAlign w:val="center"/>
          </w:tcPr>
          <w:p w14:paraId="00D3DF70" w14:textId="4BA8D17E" w:rsidR="007F1966" w:rsidRPr="003B3B1C" w:rsidRDefault="007F1966" w:rsidP="00D64843">
            <w:pPr>
              <w:adjustRightInd w:val="0"/>
              <w:ind w:left="-105" w:right="-105"/>
              <w:jc w:val="center"/>
              <w:rPr>
                <w:rFonts w:eastAsia="Calibri"/>
                <w:color w:val="262626"/>
                <w:sz w:val="18"/>
                <w:szCs w:val="18"/>
                <w:lang w:bidi="hi-IN"/>
              </w:rPr>
            </w:pPr>
            <w:r w:rsidRPr="003B3B1C">
              <w:rPr>
                <w:rFonts w:eastAsia="Calibri"/>
                <w:color w:val="262626"/>
                <w:sz w:val="18"/>
                <w:szCs w:val="18"/>
                <w:lang w:bidi="hi-IN"/>
              </w:rPr>
              <w:t>&gt;50&lt;=65</w:t>
            </w:r>
          </w:p>
        </w:tc>
        <w:tc>
          <w:tcPr>
            <w:tcW w:w="2551" w:type="dxa"/>
            <w:vAlign w:val="center"/>
          </w:tcPr>
          <w:p w14:paraId="4A4D877D" w14:textId="15242DC5" w:rsidR="007F1966" w:rsidRPr="003B3B1C" w:rsidRDefault="007F1966" w:rsidP="00D64843">
            <w:pPr>
              <w:adjustRightInd w:val="0"/>
              <w:ind w:left="-110" w:right="-114"/>
              <w:jc w:val="center"/>
              <w:rPr>
                <w:rFonts w:eastAsia="Calibri"/>
                <w:color w:val="262626"/>
                <w:sz w:val="18"/>
                <w:szCs w:val="18"/>
                <w:lang w:bidi="hi-IN"/>
              </w:rPr>
            </w:pPr>
            <w:r w:rsidRPr="003B3B1C">
              <w:rPr>
                <w:rFonts w:eastAsia="Calibri"/>
                <w:color w:val="262626"/>
                <w:sz w:val="18"/>
                <w:szCs w:val="18"/>
                <w:lang w:bidi="hi-IN"/>
              </w:rPr>
              <w:t>&gt;90&lt;=110</w:t>
            </w:r>
          </w:p>
        </w:tc>
      </w:tr>
      <w:tr w:rsidR="007F1966" w:rsidRPr="003B3B1C" w14:paraId="2897A133" w14:textId="77777777" w:rsidTr="008119A6">
        <w:trPr>
          <w:trHeight w:val="306"/>
        </w:trPr>
        <w:tc>
          <w:tcPr>
            <w:tcW w:w="554" w:type="dxa"/>
            <w:vMerge/>
          </w:tcPr>
          <w:p w14:paraId="722089F4" w14:textId="77777777" w:rsidR="007F1966" w:rsidRPr="003B3B1C" w:rsidRDefault="007F1966" w:rsidP="007F1966">
            <w:pPr>
              <w:adjustRightInd w:val="0"/>
              <w:ind w:left="23" w:firstLine="11"/>
              <w:rPr>
                <w:rFonts w:eastAsia="Calibri"/>
                <w:color w:val="000000"/>
                <w:sz w:val="20"/>
                <w:szCs w:val="20"/>
              </w:rPr>
            </w:pPr>
          </w:p>
        </w:tc>
        <w:tc>
          <w:tcPr>
            <w:tcW w:w="3544" w:type="dxa"/>
            <w:vMerge/>
          </w:tcPr>
          <w:p w14:paraId="65594FFF" w14:textId="77777777" w:rsidR="007F1966" w:rsidRPr="003B3B1C" w:rsidRDefault="007F1966" w:rsidP="007F1966">
            <w:pPr>
              <w:adjustRightInd w:val="0"/>
              <w:rPr>
                <w:rFonts w:eastAsia="Calibri"/>
                <w:color w:val="000000"/>
                <w:sz w:val="20"/>
                <w:szCs w:val="20"/>
              </w:rPr>
            </w:pPr>
          </w:p>
        </w:tc>
        <w:tc>
          <w:tcPr>
            <w:tcW w:w="863" w:type="dxa"/>
            <w:vAlign w:val="center"/>
          </w:tcPr>
          <w:p w14:paraId="2E5EDB4E" w14:textId="77777777" w:rsidR="007F1966" w:rsidRPr="003B3B1C" w:rsidRDefault="007F1966" w:rsidP="007F1966">
            <w:pPr>
              <w:adjustRightInd w:val="0"/>
              <w:jc w:val="center"/>
              <w:rPr>
                <w:rFonts w:eastAsia="Calibri"/>
                <w:color w:val="262626"/>
                <w:sz w:val="20"/>
                <w:szCs w:val="20"/>
                <w:lang w:bidi="hi-IN"/>
              </w:rPr>
            </w:pPr>
            <w:r w:rsidRPr="003B3B1C">
              <w:rPr>
                <w:rFonts w:eastAsia="Calibri"/>
                <w:color w:val="262626"/>
                <w:sz w:val="20"/>
                <w:szCs w:val="20"/>
                <w:lang w:bidi="hi-IN"/>
              </w:rPr>
              <w:t>6</w:t>
            </w:r>
          </w:p>
        </w:tc>
        <w:tc>
          <w:tcPr>
            <w:tcW w:w="2410" w:type="dxa"/>
            <w:gridSpan w:val="2"/>
            <w:vAlign w:val="center"/>
          </w:tcPr>
          <w:p w14:paraId="6A0AA2E4" w14:textId="6E00D4B3" w:rsidR="007F1966" w:rsidRPr="003B3B1C" w:rsidRDefault="007F1966" w:rsidP="00D64843">
            <w:pPr>
              <w:adjustRightInd w:val="0"/>
              <w:ind w:left="-105" w:right="-105"/>
              <w:jc w:val="center"/>
              <w:rPr>
                <w:rFonts w:eastAsia="Calibri"/>
                <w:color w:val="262626"/>
                <w:sz w:val="18"/>
                <w:szCs w:val="18"/>
                <w:lang w:bidi="hi-IN"/>
              </w:rPr>
            </w:pPr>
            <w:r w:rsidRPr="003B3B1C">
              <w:rPr>
                <w:rFonts w:eastAsia="Calibri"/>
                <w:color w:val="262626"/>
                <w:sz w:val="18"/>
                <w:szCs w:val="18"/>
                <w:lang w:bidi="hi-IN"/>
              </w:rPr>
              <w:t>&gt;35&lt;=50</w:t>
            </w:r>
          </w:p>
        </w:tc>
        <w:tc>
          <w:tcPr>
            <w:tcW w:w="2551" w:type="dxa"/>
            <w:vAlign w:val="center"/>
          </w:tcPr>
          <w:p w14:paraId="746382A3" w14:textId="125209F5" w:rsidR="007F1966" w:rsidRPr="003B3B1C" w:rsidRDefault="007F1966" w:rsidP="00D64843">
            <w:pPr>
              <w:adjustRightInd w:val="0"/>
              <w:ind w:left="-110" w:right="-114"/>
              <w:jc w:val="center"/>
              <w:rPr>
                <w:rFonts w:eastAsia="Calibri"/>
                <w:color w:val="262626"/>
                <w:sz w:val="18"/>
                <w:szCs w:val="18"/>
                <w:lang w:bidi="hi-IN"/>
              </w:rPr>
            </w:pPr>
            <w:r w:rsidRPr="003B3B1C">
              <w:rPr>
                <w:rFonts w:eastAsia="Calibri"/>
                <w:color w:val="262626"/>
                <w:sz w:val="18"/>
                <w:szCs w:val="18"/>
                <w:lang w:bidi="hi-IN"/>
              </w:rPr>
              <w:t>&gt;70&lt;=90</w:t>
            </w:r>
          </w:p>
        </w:tc>
      </w:tr>
      <w:tr w:rsidR="007F1966" w:rsidRPr="003B3B1C" w14:paraId="2DC1D580" w14:textId="77777777" w:rsidTr="006E1A28">
        <w:trPr>
          <w:trHeight w:val="306"/>
        </w:trPr>
        <w:tc>
          <w:tcPr>
            <w:tcW w:w="554" w:type="dxa"/>
            <w:vMerge/>
          </w:tcPr>
          <w:p w14:paraId="5C0FF047" w14:textId="77777777" w:rsidR="007F1966" w:rsidRPr="003B3B1C" w:rsidRDefault="007F1966" w:rsidP="007F1966">
            <w:pPr>
              <w:adjustRightInd w:val="0"/>
              <w:ind w:left="23" w:firstLine="11"/>
              <w:rPr>
                <w:rFonts w:eastAsia="Calibri"/>
                <w:color w:val="000000"/>
                <w:sz w:val="20"/>
                <w:szCs w:val="20"/>
              </w:rPr>
            </w:pPr>
          </w:p>
        </w:tc>
        <w:tc>
          <w:tcPr>
            <w:tcW w:w="3544" w:type="dxa"/>
            <w:vMerge/>
          </w:tcPr>
          <w:p w14:paraId="6A81A9F5" w14:textId="77777777" w:rsidR="007F1966" w:rsidRPr="003B3B1C" w:rsidRDefault="007F1966" w:rsidP="007F1966">
            <w:pPr>
              <w:adjustRightInd w:val="0"/>
              <w:rPr>
                <w:rFonts w:eastAsia="Calibri"/>
                <w:color w:val="000000"/>
                <w:sz w:val="20"/>
                <w:szCs w:val="20"/>
              </w:rPr>
            </w:pPr>
          </w:p>
        </w:tc>
        <w:tc>
          <w:tcPr>
            <w:tcW w:w="863" w:type="dxa"/>
            <w:vAlign w:val="center"/>
          </w:tcPr>
          <w:p w14:paraId="0B6217DD" w14:textId="77777777" w:rsidR="007F1966" w:rsidRPr="003B3B1C" w:rsidRDefault="007F1966" w:rsidP="007F1966">
            <w:pPr>
              <w:adjustRightInd w:val="0"/>
              <w:jc w:val="center"/>
              <w:rPr>
                <w:rFonts w:eastAsia="Calibri"/>
                <w:color w:val="262626"/>
                <w:sz w:val="20"/>
                <w:szCs w:val="20"/>
                <w:lang w:bidi="hi-IN"/>
              </w:rPr>
            </w:pPr>
            <w:r w:rsidRPr="003B3B1C">
              <w:rPr>
                <w:rFonts w:eastAsia="Calibri"/>
                <w:color w:val="262626"/>
                <w:sz w:val="20"/>
                <w:szCs w:val="20"/>
                <w:lang w:bidi="hi-IN"/>
              </w:rPr>
              <w:t>4</w:t>
            </w:r>
          </w:p>
        </w:tc>
        <w:tc>
          <w:tcPr>
            <w:tcW w:w="2410" w:type="dxa"/>
            <w:gridSpan w:val="2"/>
            <w:vAlign w:val="center"/>
          </w:tcPr>
          <w:p w14:paraId="4D46D5D4" w14:textId="71DA0E80" w:rsidR="007F1966" w:rsidRPr="003B3B1C" w:rsidRDefault="007F1966" w:rsidP="00D64843">
            <w:pPr>
              <w:adjustRightInd w:val="0"/>
              <w:ind w:left="-105" w:right="-105"/>
              <w:jc w:val="center"/>
              <w:rPr>
                <w:rFonts w:eastAsia="Calibri"/>
                <w:color w:val="262626"/>
                <w:sz w:val="18"/>
                <w:szCs w:val="18"/>
                <w:lang w:bidi="hi-IN"/>
              </w:rPr>
            </w:pPr>
            <w:r w:rsidRPr="003B3B1C">
              <w:rPr>
                <w:rFonts w:eastAsia="Calibri"/>
                <w:color w:val="262626"/>
                <w:sz w:val="18"/>
                <w:szCs w:val="18"/>
                <w:lang w:bidi="hi-IN"/>
              </w:rPr>
              <w:t>&gt;20 &lt;=35</w:t>
            </w:r>
          </w:p>
        </w:tc>
        <w:tc>
          <w:tcPr>
            <w:tcW w:w="2551" w:type="dxa"/>
            <w:vAlign w:val="center"/>
          </w:tcPr>
          <w:p w14:paraId="7D75DD90" w14:textId="591B5B75" w:rsidR="007F1966" w:rsidRPr="003B3B1C" w:rsidRDefault="007F1966" w:rsidP="00D64843">
            <w:pPr>
              <w:adjustRightInd w:val="0"/>
              <w:ind w:left="-110" w:right="-114"/>
              <w:jc w:val="center"/>
              <w:rPr>
                <w:rFonts w:eastAsia="Calibri"/>
                <w:color w:val="262626"/>
                <w:sz w:val="18"/>
                <w:szCs w:val="18"/>
                <w:lang w:bidi="hi-IN"/>
              </w:rPr>
            </w:pPr>
            <w:r w:rsidRPr="003B3B1C">
              <w:rPr>
                <w:rFonts w:eastAsia="Calibri"/>
                <w:color w:val="262626"/>
                <w:sz w:val="18"/>
                <w:szCs w:val="18"/>
                <w:lang w:bidi="hi-IN"/>
              </w:rPr>
              <w:t>&gt;50 &lt;=70</w:t>
            </w:r>
          </w:p>
        </w:tc>
      </w:tr>
      <w:tr w:rsidR="007F1966" w:rsidRPr="003B3B1C" w14:paraId="1095AEAA" w14:textId="77777777" w:rsidTr="00D64843">
        <w:trPr>
          <w:trHeight w:val="272"/>
        </w:trPr>
        <w:tc>
          <w:tcPr>
            <w:tcW w:w="554" w:type="dxa"/>
            <w:vMerge/>
          </w:tcPr>
          <w:p w14:paraId="00285078" w14:textId="77777777" w:rsidR="007F1966" w:rsidRPr="003B3B1C" w:rsidRDefault="007F1966" w:rsidP="007F1966">
            <w:pPr>
              <w:adjustRightInd w:val="0"/>
              <w:ind w:left="23" w:firstLine="11"/>
              <w:rPr>
                <w:rFonts w:eastAsia="Calibri"/>
                <w:color w:val="000000"/>
                <w:sz w:val="20"/>
                <w:szCs w:val="20"/>
              </w:rPr>
            </w:pPr>
          </w:p>
        </w:tc>
        <w:tc>
          <w:tcPr>
            <w:tcW w:w="3544" w:type="dxa"/>
            <w:vMerge/>
          </w:tcPr>
          <w:p w14:paraId="25A3AB37" w14:textId="77777777" w:rsidR="007F1966" w:rsidRPr="003B3B1C" w:rsidRDefault="007F1966" w:rsidP="007F1966">
            <w:pPr>
              <w:adjustRightInd w:val="0"/>
              <w:rPr>
                <w:rFonts w:eastAsia="Calibri"/>
                <w:color w:val="000000"/>
                <w:sz w:val="20"/>
                <w:szCs w:val="20"/>
              </w:rPr>
            </w:pPr>
          </w:p>
        </w:tc>
        <w:tc>
          <w:tcPr>
            <w:tcW w:w="863" w:type="dxa"/>
            <w:vAlign w:val="center"/>
          </w:tcPr>
          <w:p w14:paraId="12EC297D" w14:textId="77777777" w:rsidR="007F1966" w:rsidRPr="003B3B1C" w:rsidRDefault="007F1966" w:rsidP="007F1966">
            <w:pPr>
              <w:adjustRightInd w:val="0"/>
              <w:jc w:val="center"/>
              <w:rPr>
                <w:rFonts w:eastAsia="Calibri"/>
                <w:color w:val="262626"/>
                <w:sz w:val="20"/>
                <w:szCs w:val="20"/>
                <w:lang w:bidi="hi-IN"/>
              </w:rPr>
            </w:pPr>
            <w:r w:rsidRPr="003B3B1C">
              <w:rPr>
                <w:rFonts w:eastAsia="Calibri"/>
                <w:color w:val="262626"/>
                <w:sz w:val="20"/>
                <w:szCs w:val="20"/>
                <w:lang w:bidi="hi-IN"/>
              </w:rPr>
              <w:t>0</w:t>
            </w:r>
          </w:p>
        </w:tc>
        <w:tc>
          <w:tcPr>
            <w:tcW w:w="2410" w:type="dxa"/>
            <w:gridSpan w:val="2"/>
            <w:vAlign w:val="center"/>
          </w:tcPr>
          <w:p w14:paraId="6BA4E863" w14:textId="799B1A18" w:rsidR="007F1966" w:rsidRPr="003B3B1C" w:rsidRDefault="007F1966" w:rsidP="00D64843">
            <w:pPr>
              <w:adjustRightInd w:val="0"/>
              <w:ind w:left="-105" w:right="-105"/>
              <w:jc w:val="center"/>
              <w:rPr>
                <w:rFonts w:eastAsia="Calibri"/>
                <w:color w:val="262626"/>
                <w:sz w:val="18"/>
                <w:szCs w:val="18"/>
                <w:lang w:bidi="hi-IN"/>
              </w:rPr>
            </w:pPr>
            <w:r w:rsidRPr="003B3B1C">
              <w:rPr>
                <w:rFonts w:eastAsia="Calibri"/>
                <w:color w:val="262626"/>
                <w:sz w:val="18"/>
                <w:szCs w:val="18"/>
                <w:lang w:bidi="hi-IN"/>
              </w:rPr>
              <w:t>&lt;=20</w:t>
            </w:r>
          </w:p>
        </w:tc>
        <w:tc>
          <w:tcPr>
            <w:tcW w:w="2551" w:type="dxa"/>
            <w:vAlign w:val="center"/>
          </w:tcPr>
          <w:p w14:paraId="6DE1F58A" w14:textId="14DE6168" w:rsidR="007F1966" w:rsidRPr="003B3B1C" w:rsidRDefault="007F1966" w:rsidP="00D64843">
            <w:pPr>
              <w:adjustRightInd w:val="0"/>
              <w:ind w:left="-110" w:right="-114"/>
              <w:jc w:val="center"/>
              <w:rPr>
                <w:rFonts w:eastAsia="Calibri"/>
                <w:color w:val="262626"/>
                <w:sz w:val="18"/>
                <w:szCs w:val="18"/>
                <w:lang w:bidi="hi-IN"/>
              </w:rPr>
            </w:pPr>
            <w:r w:rsidRPr="003B3B1C">
              <w:rPr>
                <w:rFonts w:eastAsia="Calibri"/>
                <w:color w:val="262626"/>
                <w:sz w:val="18"/>
                <w:szCs w:val="18"/>
                <w:lang w:bidi="hi-IN"/>
              </w:rPr>
              <w:t>&lt;=50</w:t>
            </w:r>
          </w:p>
        </w:tc>
      </w:tr>
      <w:tr w:rsidR="007F1966" w:rsidRPr="003B3B1C" w14:paraId="643E3DA7" w14:textId="77777777" w:rsidTr="001F4EC0">
        <w:trPr>
          <w:trHeight w:val="579"/>
        </w:trPr>
        <w:tc>
          <w:tcPr>
            <w:tcW w:w="554" w:type="dxa"/>
          </w:tcPr>
          <w:p w14:paraId="18A737BE" w14:textId="57FBF195" w:rsidR="007F1966" w:rsidRPr="003B3B1C" w:rsidRDefault="007F1966" w:rsidP="007F1966">
            <w:pPr>
              <w:adjustRightInd w:val="0"/>
              <w:ind w:left="23" w:firstLine="11"/>
              <w:rPr>
                <w:rFonts w:eastAsia="Calibri"/>
                <w:b/>
                <w:bCs/>
                <w:color w:val="000000"/>
                <w:sz w:val="20"/>
                <w:szCs w:val="20"/>
              </w:rPr>
            </w:pPr>
            <w:r w:rsidRPr="003B3B1C">
              <w:rPr>
                <w:rFonts w:eastAsia="Calibri"/>
                <w:b/>
                <w:bCs/>
                <w:color w:val="000000"/>
                <w:sz w:val="20"/>
                <w:szCs w:val="20"/>
              </w:rPr>
              <w:t>04</w:t>
            </w:r>
          </w:p>
        </w:tc>
        <w:tc>
          <w:tcPr>
            <w:tcW w:w="3544" w:type="dxa"/>
          </w:tcPr>
          <w:p w14:paraId="62124625" w14:textId="1D05FBDE" w:rsidR="007F1966" w:rsidRPr="003B3B1C" w:rsidRDefault="007F1966" w:rsidP="007F1966">
            <w:pPr>
              <w:adjustRightInd w:val="0"/>
              <w:rPr>
                <w:rFonts w:eastAsia="Calibri"/>
                <w:b/>
                <w:bCs/>
                <w:color w:val="000000"/>
                <w:sz w:val="20"/>
                <w:szCs w:val="20"/>
              </w:rPr>
            </w:pPr>
            <w:r w:rsidRPr="003B3B1C">
              <w:rPr>
                <w:rFonts w:eastAsia="Calibri"/>
                <w:b/>
                <w:bCs/>
                <w:color w:val="000000"/>
                <w:sz w:val="20"/>
                <w:szCs w:val="20"/>
              </w:rPr>
              <w:t>Scope of Services Provided by the Applicant in Qualifying works</w:t>
            </w:r>
          </w:p>
        </w:tc>
        <w:tc>
          <w:tcPr>
            <w:tcW w:w="5824" w:type="dxa"/>
            <w:gridSpan w:val="4"/>
          </w:tcPr>
          <w:p w14:paraId="7219D646" w14:textId="28B3A66B" w:rsidR="007F1966" w:rsidRPr="003B3B1C" w:rsidRDefault="007F1966" w:rsidP="007F1966">
            <w:pPr>
              <w:adjustRightInd w:val="0"/>
              <w:ind w:left="436"/>
              <w:jc w:val="center"/>
              <w:rPr>
                <w:rFonts w:eastAsia="Calibri"/>
                <w:b/>
                <w:bCs/>
                <w:color w:val="000000"/>
                <w:sz w:val="20"/>
                <w:szCs w:val="20"/>
              </w:rPr>
            </w:pPr>
            <w:r w:rsidRPr="003B3B1C">
              <w:rPr>
                <w:rFonts w:eastAsia="Calibri"/>
                <w:b/>
                <w:bCs/>
                <w:color w:val="000000"/>
                <w:sz w:val="20"/>
                <w:szCs w:val="20"/>
              </w:rPr>
              <w:t xml:space="preserve">  (20 Marks)</w:t>
            </w:r>
          </w:p>
        </w:tc>
      </w:tr>
      <w:tr w:rsidR="007F1966" w:rsidRPr="003B3B1C" w14:paraId="0B2E1E2C" w14:textId="77777777" w:rsidTr="001F4EC0">
        <w:trPr>
          <w:trHeight w:val="579"/>
        </w:trPr>
        <w:tc>
          <w:tcPr>
            <w:tcW w:w="554" w:type="dxa"/>
          </w:tcPr>
          <w:p w14:paraId="1747DF21" w14:textId="77777777" w:rsidR="007F1966" w:rsidRPr="003B3B1C" w:rsidRDefault="007F1966" w:rsidP="007F1966">
            <w:pPr>
              <w:adjustRightInd w:val="0"/>
              <w:ind w:left="23" w:firstLine="11"/>
              <w:rPr>
                <w:rFonts w:eastAsia="Calibri"/>
                <w:b/>
                <w:bCs/>
                <w:color w:val="000000"/>
                <w:sz w:val="20"/>
                <w:szCs w:val="20"/>
              </w:rPr>
            </w:pPr>
          </w:p>
        </w:tc>
        <w:tc>
          <w:tcPr>
            <w:tcW w:w="3544" w:type="dxa"/>
          </w:tcPr>
          <w:p w14:paraId="3B47ABFC" w14:textId="1FECBB62" w:rsidR="007F1966" w:rsidRPr="003B3B1C" w:rsidRDefault="007F1966" w:rsidP="007F1966">
            <w:pPr>
              <w:adjustRightInd w:val="0"/>
              <w:rPr>
                <w:rFonts w:eastAsia="Calibri"/>
                <w:color w:val="000000"/>
                <w:sz w:val="20"/>
                <w:szCs w:val="20"/>
              </w:rPr>
            </w:pPr>
            <w:r w:rsidRPr="003B3B1C">
              <w:rPr>
                <w:rFonts w:eastAsia="Calibri"/>
                <w:color w:val="000000"/>
                <w:sz w:val="20"/>
                <w:szCs w:val="20"/>
              </w:rPr>
              <w:t xml:space="preserve">Site supervision and construction management services </w:t>
            </w:r>
          </w:p>
        </w:tc>
        <w:tc>
          <w:tcPr>
            <w:tcW w:w="5824" w:type="dxa"/>
            <w:gridSpan w:val="4"/>
          </w:tcPr>
          <w:p w14:paraId="479DC8D3" w14:textId="270519BD" w:rsidR="007F1966" w:rsidRPr="003B3B1C" w:rsidRDefault="007F1966" w:rsidP="007F1966">
            <w:pPr>
              <w:adjustRightInd w:val="0"/>
              <w:ind w:left="436"/>
              <w:jc w:val="center"/>
              <w:rPr>
                <w:rFonts w:eastAsia="Calibri"/>
                <w:color w:val="000000"/>
                <w:sz w:val="20"/>
                <w:szCs w:val="20"/>
              </w:rPr>
            </w:pPr>
            <w:r w:rsidRPr="003B3B1C">
              <w:rPr>
                <w:rFonts w:eastAsia="Calibri"/>
                <w:color w:val="000000"/>
                <w:sz w:val="20"/>
                <w:szCs w:val="20"/>
              </w:rPr>
              <w:t>8 Marks</w:t>
            </w:r>
          </w:p>
        </w:tc>
      </w:tr>
      <w:tr w:rsidR="007F1966" w:rsidRPr="003B3B1C" w14:paraId="56747928" w14:textId="77777777" w:rsidTr="001F4EC0">
        <w:trPr>
          <w:trHeight w:val="579"/>
        </w:trPr>
        <w:tc>
          <w:tcPr>
            <w:tcW w:w="554" w:type="dxa"/>
          </w:tcPr>
          <w:p w14:paraId="220F9036" w14:textId="77777777" w:rsidR="007F1966" w:rsidRPr="003B3B1C" w:rsidRDefault="007F1966" w:rsidP="007F1966">
            <w:pPr>
              <w:adjustRightInd w:val="0"/>
              <w:ind w:left="23" w:firstLine="11"/>
              <w:rPr>
                <w:rFonts w:eastAsia="Calibri"/>
                <w:b/>
                <w:bCs/>
                <w:color w:val="000000"/>
                <w:sz w:val="20"/>
                <w:szCs w:val="20"/>
              </w:rPr>
            </w:pPr>
          </w:p>
        </w:tc>
        <w:tc>
          <w:tcPr>
            <w:tcW w:w="3544" w:type="dxa"/>
          </w:tcPr>
          <w:p w14:paraId="4A1C3BB0" w14:textId="4133FC61" w:rsidR="007F1966" w:rsidRPr="003B3B1C" w:rsidRDefault="007F1966" w:rsidP="007F1966">
            <w:pPr>
              <w:adjustRightInd w:val="0"/>
              <w:rPr>
                <w:rFonts w:eastAsia="Calibri"/>
                <w:color w:val="000000"/>
                <w:sz w:val="20"/>
                <w:szCs w:val="20"/>
              </w:rPr>
            </w:pPr>
            <w:r w:rsidRPr="003B3B1C">
              <w:rPr>
                <w:rFonts w:eastAsia="Calibri"/>
                <w:color w:val="000000"/>
                <w:sz w:val="20"/>
                <w:szCs w:val="20"/>
              </w:rPr>
              <w:t xml:space="preserve">QA/QC services including material testing </w:t>
            </w:r>
          </w:p>
        </w:tc>
        <w:tc>
          <w:tcPr>
            <w:tcW w:w="5824" w:type="dxa"/>
            <w:gridSpan w:val="4"/>
          </w:tcPr>
          <w:p w14:paraId="382AA122" w14:textId="7D28E8D6" w:rsidR="007F1966" w:rsidRPr="003B3B1C" w:rsidRDefault="007F1966" w:rsidP="007F1966">
            <w:pPr>
              <w:adjustRightInd w:val="0"/>
              <w:ind w:left="436"/>
              <w:jc w:val="center"/>
              <w:rPr>
                <w:rFonts w:eastAsia="Calibri"/>
                <w:color w:val="000000"/>
                <w:sz w:val="20"/>
                <w:szCs w:val="20"/>
              </w:rPr>
            </w:pPr>
            <w:r w:rsidRPr="003B3B1C">
              <w:rPr>
                <w:rFonts w:eastAsia="Calibri"/>
                <w:color w:val="000000"/>
                <w:sz w:val="20"/>
                <w:szCs w:val="20"/>
              </w:rPr>
              <w:t>5 marks</w:t>
            </w:r>
          </w:p>
        </w:tc>
      </w:tr>
      <w:tr w:rsidR="007F1966" w:rsidRPr="003B3B1C" w14:paraId="24638F51" w14:textId="77777777" w:rsidTr="001F4EC0">
        <w:trPr>
          <w:trHeight w:val="579"/>
        </w:trPr>
        <w:tc>
          <w:tcPr>
            <w:tcW w:w="554" w:type="dxa"/>
          </w:tcPr>
          <w:p w14:paraId="5FDA0E39" w14:textId="77777777" w:rsidR="007F1966" w:rsidRPr="003B3B1C" w:rsidRDefault="007F1966" w:rsidP="007F1966">
            <w:pPr>
              <w:adjustRightInd w:val="0"/>
              <w:ind w:left="23" w:firstLine="11"/>
              <w:rPr>
                <w:rFonts w:eastAsia="Calibri"/>
                <w:b/>
                <w:bCs/>
                <w:color w:val="000000"/>
                <w:sz w:val="20"/>
                <w:szCs w:val="20"/>
              </w:rPr>
            </w:pPr>
          </w:p>
        </w:tc>
        <w:tc>
          <w:tcPr>
            <w:tcW w:w="3544" w:type="dxa"/>
          </w:tcPr>
          <w:p w14:paraId="4B60826A" w14:textId="11D194A2" w:rsidR="007F1966" w:rsidRPr="003B3B1C" w:rsidRDefault="007F1966" w:rsidP="007F1966">
            <w:pPr>
              <w:adjustRightInd w:val="0"/>
              <w:rPr>
                <w:rFonts w:eastAsia="Calibri"/>
                <w:color w:val="000000"/>
                <w:sz w:val="20"/>
                <w:szCs w:val="20"/>
              </w:rPr>
            </w:pPr>
            <w:r w:rsidRPr="003B3B1C">
              <w:rPr>
                <w:rFonts w:eastAsia="Calibri"/>
                <w:color w:val="000000"/>
                <w:sz w:val="20"/>
                <w:szCs w:val="20"/>
              </w:rPr>
              <w:t xml:space="preserve">Project scheduling and monitoring using modern techniques </w:t>
            </w:r>
          </w:p>
        </w:tc>
        <w:tc>
          <w:tcPr>
            <w:tcW w:w="5824" w:type="dxa"/>
            <w:gridSpan w:val="4"/>
          </w:tcPr>
          <w:p w14:paraId="5077F0F4" w14:textId="3FC854AA" w:rsidR="007F1966" w:rsidRPr="003B3B1C" w:rsidRDefault="007F1966" w:rsidP="007F1966">
            <w:pPr>
              <w:adjustRightInd w:val="0"/>
              <w:ind w:left="436"/>
              <w:jc w:val="center"/>
              <w:rPr>
                <w:rFonts w:eastAsia="Calibri"/>
                <w:color w:val="000000"/>
                <w:sz w:val="20"/>
                <w:szCs w:val="20"/>
              </w:rPr>
            </w:pPr>
            <w:r w:rsidRPr="003B3B1C">
              <w:rPr>
                <w:rFonts w:eastAsia="Calibri"/>
                <w:color w:val="000000"/>
                <w:sz w:val="20"/>
                <w:szCs w:val="20"/>
              </w:rPr>
              <w:t>2 marks</w:t>
            </w:r>
          </w:p>
        </w:tc>
      </w:tr>
      <w:tr w:rsidR="007F1966" w:rsidRPr="003B3B1C" w14:paraId="2857EFA3" w14:textId="77777777" w:rsidTr="00D92BA7">
        <w:trPr>
          <w:trHeight w:val="477"/>
        </w:trPr>
        <w:tc>
          <w:tcPr>
            <w:tcW w:w="554" w:type="dxa"/>
          </w:tcPr>
          <w:p w14:paraId="519A05A4" w14:textId="77777777" w:rsidR="007F1966" w:rsidRPr="003B3B1C" w:rsidRDefault="007F1966" w:rsidP="007F1966">
            <w:pPr>
              <w:adjustRightInd w:val="0"/>
              <w:ind w:left="23" w:firstLine="11"/>
              <w:rPr>
                <w:rFonts w:eastAsia="Calibri"/>
                <w:b/>
                <w:bCs/>
                <w:color w:val="000000"/>
                <w:sz w:val="20"/>
                <w:szCs w:val="20"/>
              </w:rPr>
            </w:pPr>
          </w:p>
        </w:tc>
        <w:tc>
          <w:tcPr>
            <w:tcW w:w="3544" w:type="dxa"/>
          </w:tcPr>
          <w:p w14:paraId="1CD73D39" w14:textId="1543E56D" w:rsidR="007F1966" w:rsidRPr="003B3B1C" w:rsidRDefault="007F1966" w:rsidP="007F1966">
            <w:pPr>
              <w:adjustRightInd w:val="0"/>
              <w:rPr>
                <w:rFonts w:eastAsia="Calibri"/>
                <w:color w:val="000000"/>
                <w:sz w:val="20"/>
                <w:szCs w:val="20"/>
              </w:rPr>
            </w:pPr>
            <w:r w:rsidRPr="003B3B1C">
              <w:rPr>
                <w:rFonts w:eastAsia="Calibri"/>
                <w:color w:val="000000"/>
                <w:sz w:val="20"/>
                <w:szCs w:val="20"/>
              </w:rPr>
              <w:t>Architectural Design and Engineering</w:t>
            </w:r>
          </w:p>
        </w:tc>
        <w:tc>
          <w:tcPr>
            <w:tcW w:w="5824" w:type="dxa"/>
            <w:gridSpan w:val="4"/>
          </w:tcPr>
          <w:p w14:paraId="0854629E" w14:textId="404B32E8" w:rsidR="007F1966" w:rsidRPr="003B3B1C" w:rsidRDefault="007F1966" w:rsidP="007F1966">
            <w:pPr>
              <w:adjustRightInd w:val="0"/>
              <w:ind w:left="436"/>
              <w:jc w:val="center"/>
              <w:rPr>
                <w:rFonts w:eastAsia="Calibri"/>
                <w:color w:val="000000"/>
                <w:sz w:val="20"/>
                <w:szCs w:val="20"/>
              </w:rPr>
            </w:pPr>
            <w:r w:rsidRPr="003B3B1C">
              <w:rPr>
                <w:rFonts w:eastAsia="Calibri"/>
                <w:color w:val="000000"/>
                <w:sz w:val="20"/>
                <w:szCs w:val="20"/>
              </w:rPr>
              <w:t>3 marks</w:t>
            </w:r>
          </w:p>
        </w:tc>
      </w:tr>
      <w:tr w:rsidR="007F1966" w:rsidRPr="003B3B1C" w14:paraId="50724233" w14:textId="77777777" w:rsidTr="001F4EC0">
        <w:trPr>
          <w:trHeight w:val="579"/>
        </w:trPr>
        <w:tc>
          <w:tcPr>
            <w:tcW w:w="554" w:type="dxa"/>
          </w:tcPr>
          <w:p w14:paraId="164FB0C8" w14:textId="77777777" w:rsidR="007F1966" w:rsidRPr="003B3B1C" w:rsidRDefault="007F1966" w:rsidP="007F1966">
            <w:pPr>
              <w:adjustRightInd w:val="0"/>
              <w:ind w:left="23" w:firstLine="11"/>
              <w:rPr>
                <w:rFonts w:eastAsia="Calibri"/>
                <w:b/>
                <w:bCs/>
                <w:color w:val="000000"/>
                <w:sz w:val="20"/>
                <w:szCs w:val="20"/>
              </w:rPr>
            </w:pPr>
          </w:p>
        </w:tc>
        <w:tc>
          <w:tcPr>
            <w:tcW w:w="3544" w:type="dxa"/>
          </w:tcPr>
          <w:p w14:paraId="0A3DA3EE" w14:textId="1B7EBAEA" w:rsidR="007F1966" w:rsidRPr="003B3B1C" w:rsidRDefault="007F1966" w:rsidP="007F1966">
            <w:pPr>
              <w:adjustRightInd w:val="0"/>
              <w:rPr>
                <w:rFonts w:eastAsia="Calibri"/>
                <w:color w:val="000000"/>
                <w:sz w:val="20"/>
                <w:szCs w:val="20"/>
              </w:rPr>
            </w:pPr>
            <w:r w:rsidRPr="003B3B1C">
              <w:rPr>
                <w:rFonts w:eastAsia="Calibri"/>
                <w:color w:val="000000"/>
                <w:sz w:val="20"/>
                <w:szCs w:val="20"/>
              </w:rPr>
              <w:t>Assisting in rectification of defects and taking over the project</w:t>
            </w:r>
          </w:p>
        </w:tc>
        <w:tc>
          <w:tcPr>
            <w:tcW w:w="5824" w:type="dxa"/>
            <w:gridSpan w:val="4"/>
          </w:tcPr>
          <w:p w14:paraId="79C68892" w14:textId="371C11C8" w:rsidR="007F1966" w:rsidRPr="003B3B1C" w:rsidRDefault="007F1966" w:rsidP="007F1966">
            <w:pPr>
              <w:adjustRightInd w:val="0"/>
              <w:ind w:left="436"/>
              <w:jc w:val="center"/>
              <w:rPr>
                <w:rFonts w:eastAsia="Calibri"/>
                <w:color w:val="000000"/>
                <w:sz w:val="20"/>
                <w:szCs w:val="20"/>
              </w:rPr>
            </w:pPr>
            <w:r w:rsidRPr="003B3B1C">
              <w:rPr>
                <w:rFonts w:eastAsia="Calibri"/>
                <w:color w:val="000000"/>
                <w:sz w:val="20"/>
                <w:szCs w:val="20"/>
              </w:rPr>
              <w:t>2 marks</w:t>
            </w:r>
          </w:p>
        </w:tc>
      </w:tr>
      <w:tr w:rsidR="007F1966" w:rsidRPr="003B3B1C" w14:paraId="755308BB" w14:textId="77777777" w:rsidTr="001F4EC0">
        <w:trPr>
          <w:trHeight w:val="531"/>
        </w:trPr>
        <w:tc>
          <w:tcPr>
            <w:tcW w:w="554" w:type="dxa"/>
          </w:tcPr>
          <w:p w14:paraId="506B2BBD" w14:textId="14658F82" w:rsidR="007F1966" w:rsidRPr="003B3B1C" w:rsidRDefault="007F1966" w:rsidP="007F1966">
            <w:pPr>
              <w:adjustRightInd w:val="0"/>
              <w:ind w:left="23" w:firstLine="11"/>
              <w:rPr>
                <w:rFonts w:eastAsia="Calibri"/>
                <w:b/>
                <w:bCs/>
                <w:color w:val="000000"/>
                <w:sz w:val="20"/>
                <w:szCs w:val="20"/>
              </w:rPr>
            </w:pPr>
            <w:r w:rsidRPr="003B3B1C">
              <w:rPr>
                <w:rFonts w:eastAsia="Calibri"/>
                <w:b/>
                <w:bCs/>
                <w:color w:val="000000"/>
                <w:sz w:val="20"/>
                <w:szCs w:val="20"/>
              </w:rPr>
              <w:t>05</w:t>
            </w:r>
          </w:p>
        </w:tc>
        <w:tc>
          <w:tcPr>
            <w:tcW w:w="4969" w:type="dxa"/>
            <w:gridSpan w:val="3"/>
          </w:tcPr>
          <w:p w14:paraId="3A79CCA0" w14:textId="7E333A5B" w:rsidR="007F1966" w:rsidRPr="003B3B1C" w:rsidRDefault="007F1966" w:rsidP="007F1966">
            <w:pPr>
              <w:adjustRightInd w:val="0"/>
              <w:jc w:val="both"/>
              <w:rPr>
                <w:rFonts w:eastAsia="Calibri"/>
                <w:b/>
                <w:bCs/>
                <w:color w:val="000000"/>
                <w:sz w:val="20"/>
                <w:szCs w:val="20"/>
              </w:rPr>
            </w:pPr>
            <w:r w:rsidRPr="003B3B1C">
              <w:rPr>
                <w:rFonts w:eastAsia="Calibri"/>
                <w:b/>
                <w:bCs/>
                <w:color w:val="000000"/>
                <w:sz w:val="20"/>
                <w:szCs w:val="20"/>
              </w:rPr>
              <w:t xml:space="preserve">In – </w:t>
            </w:r>
            <w:proofErr w:type="gramStart"/>
            <w:r w:rsidRPr="003B3B1C">
              <w:rPr>
                <w:rFonts w:eastAsia="Calibri"/>
                <w:b/>
                <w:bCs/>
                <w:color w:val="000000"/>
                <w:sz w:val="20"/>
                <w:szCs w:val="20"/>
              </w:rPr>
              <w:t>House  Manpower</w:t>
            </w:r>
            <w:proofErr w:type="gramEnd"/>
            <w:r w:rsidRPr="003B3B1C">
              <w:rPr>
                <w:rFonts w:eastAsia="Calibri"/>
                <w:b/>
                <w:bCs/>
                <w:color w:val="000000"/>
                <w:sz w:val="20"/>
                <w:szCs w:val="20"/>
              </w:rPr>
              <w:t xml:space="preserve"> (i.e. on-roll) to be supported with CV duly signed by concerned employee, Qualification certificate, Form 16/16A/ 26AS/ last 3 months Salary Slips along with payment proof (bank statement)</w:t>
            </w:r>
          </w:p>
        </w:tc>
        <w:tc>
          <w:tcPr>
            <w:tcW w:w="4399" w:type="dxa"/>
            <w:gridSpan w:val="2"/>
          </w:tcPr>
          <w:p w14:paraId="6DABDD3B" w14:textId="77777777" w:rsidR="007F1966" w:rsidRPr="003B3B1C" w:rsidRDefault="007F1966" w:rsidP="007F1966">
            <w:pPr>
              <w:adjustRightInd w:val="0"/>
              <w:jc w:val="both"/>
              <w:rPr>
                <w:rFonts w:eastAsia="Calibri"/>
                <w:b/>
                <w:bCs/>
                <w:color w:val="000000"/>
                <w:sz w:val="20"/>
                <w:szCs w:val="20"/>
              </w:rPr>
            </w:pPr>
            <w:r w:rsidRPr="003B3B1C">
              <w:rPr>
                <w:rFonts w:eastAsia="Calibri"/>
                <w:b/>
                <w:bCs/>
                <w:color w:val="000000"/>
                <w:sz w:val="20"/>
                <w:szCs w:val="20"/>
              </w:rPr>
              <w:t xml:space="preserve">                      (30 Marks) </w:t>
            </w:r>
          </w:p>
        </w:tc>
      </w:tr>
      <w:tr w:rsidR="007F1966" w:rsidRPr="003B3B1C" w14:paraId="350D941B" w14:textId="77777777" w:rsidTr="00D64843">
        <w:trPr>
          <w:trHeight w:val="2631"/>
        </w:trPr>
        <w:tc>
          <w:tcPr>
            <w:tcW w:w="554" w:type="dxa"/>
            <w:vMerge w:val="restart"/>
          </w:tcPr>
          <w:p w14:paraId="0D82E825" w14:textId="77777777" w:rsidR="007F1966" w:rsidRPr="003B3B1C" w:rsidRDefault="007F1966" w:rsidP="007F1966">
            <w:pPr>
              <w:adjustRightInd w:val="0"/>
              <w:ind w:left="23" w:firstLine="11"/>
              <w:rPr>
                <w:rFonts w:eastAsia="Calibri"/>
                <w:b/>
                <w:bCs/>
                <w:color w:val="000000"/>
                <w:sz w:val="20"/>
                <w:szCs w:val="20"/>
              </w:rPr>
            </w:pPr>
          </w:p>
        </w:tc>
        <w:tc>
          <w:tcPr>
            <w:tcW w:w="4969" w:type="dxa"/>
            <w:gridSpan w:val="3"/>
          </w:tcPr>
          <w:p w14:paraId="13D8E8A3" w14:textId="21ABDED6" w:rsidR="007F1966" w:rsidRPr="003B3B1C" w:rsidRDefault="007F1966" w:rsidP="007F1966">
            <w:pPr>
              <w:widowControl/>
              <w:autoSpaceDE/>
              <w:autoSpaceDN/>
              <w:jc w:val="both"/>
              <w:rPr>
                <w:rFonts w:ascii="Times New Roman" w:eastAsia="Times New Roman" w:hAnsi="Times New Roman" w:cs="Times New Roman"/>
                <w:bCs/>
                <w:iCs/>
                <w:lang w:eastAsia="x-none"/>
              </w:rPr>
            </w:pPr>
            <w:r w:rsidRPr="003B3B1C">
              <w:rPr>
                <w:rFonts w:ascii="Times New Roman" w:eastAsia="Times New Roman" w:hAnsi="Times New Roman" w:cs="Times New Roman"/>
                <w:b/>
                <w:bCs/>
                <w:iCs/>
                <w:lang w:eastAsia="x-none"/>
              </w:rPr>
              <w:t>Team Leader / Project Manager:</w:t>
            </w:r>
            <w:r w:rsidRPr="003B3B1C">
              <w:rPr>
                <w:rFonts w:ascii="Times New Roman" w:eastAsia="Times New Roman" w:hAnsi="Times New Roman" w:cs="Times New Roman"/>
                <w:bCs/>
                <w:iCs/>
                <w:lang w:eastAsia="x-none"/>
              </w:rPr>
              <w:t xml:space="preserve"> Graduate in Civil Engineering equivalent with at least 15 years of work experience and have </w:t>
            </w:r>
            <w:proofErr w:type="gramStart"/>
            <w:r w:rsidRPr="003B3B1C">
              <w:rPr>
                <w:rFonts w:ascii="Times New Roman" w:eastAsia="Times New Roman" w:hAnsi="Times New Roman" w:cs="Times New Roman"/>
                <w:bCs/>
                <w:iCs/>
                <w:lang w:eastAsia="x-none"/>
              </w:rPr>
              <w:t>lead</w:t>
            </w:r>
            <w:proofErr w:type="gramEnd"/>
            <w:r w:rsidRPr="003B3B1C">
              <w:rPr>
                <w:rFonts w:ascii="Times New Roman" w:eastAsia="Times New Roman" w:hAnsi="Times New Roman" w:cs="Times New Roman"/>
                <w:bCs/>
                <w:iCs/>
                <w:lang w:eastAsia="x-none"/>
              </w:rPr>
              <w:t xml:space="preserve"> the following number of similar works.</w:t>
            </w:r>
          </w:p>
          <w:tbl>
            <w:tblPr>
              <w:tblW w:w="4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7"/>
              <w:gridCol w:w="1815"/>
            </w:tblGrid>
            <w:tr w:rsidR="007F1966" w:rsidRPr="003B3B1C" w14:paraId="3758A37F" w14:textId="77777777" w:rsidTr="00D92BA7">
              <w:trPr>
                <w:trHeight w:val="257"/>
              </w:trPr>
              <w:tc>
                <w:tcPr>
                  <w:tcW w:w="2887" w:type="dxa"/>
                  <w:shd w:val="clear" w:color="auto" w:fill="auto"/>
                </w:tcPr>
                <w:p w14:paraId="036175F5" w14:textId="4940BB70" w:rsidR="007F1966" w:rsidRPr="003B3B1C" w:rsidRDefault="007F1966" w:rsidP="007F1966">
                  <w:pPr>
                    <w:widowControl/>
                    <w:autoSpaceDE/>
                    <w:autoSpaceDN/>
                    <w:jc w:val="both"/>
                    <w:rPr>
                      <w:rFonts w:ascii="Times New Roman" w:eastAsia="Times New Roman" w:hAnsi="Times New Roman" w:cs="Times New Roman"/>
                      <w:bCs/>
                      <w:iCs/>
                      <w:lang w:eastAsia="x-none"/>
                    </w:rPr>
                  </w:pPr>
                  <w:r w:rsidRPr="003B3B1C">
                    <w:rPr>
                      <w:rFonts w:ascii="Times New Roman" w:eastAsia="Times New Roman" w:hAnsi="Times New Roman" w:cs="Times New Roman"/>
                      <w:bCs/>
                      <w:iCs/>
                      <w:lang w:eastAsia="x-none"/>
                    </w:rPr>
                    <w:t>&gt;3 similar works</w:t>
                  </w:r>
                </w:p>
              </w:tc>
              <w:tc>
                <w:tcPr>
                  <w:tcW w:w="1815" w:type="dxa"/>
                  <w:shd w:val="clear" w:color="auto" w:fill="auto"/>
                </w:tcPr>
                <w:p w14:paraId="4CF6E915" w14:textId="77777777" w:rsidR="007F1966" w:rsidRPr="003B3B1C" w:rsidRDefault="007F1966" w:rsidP="007F1966">
                  <w:pPr>
                    <w:widowControl/>
                    <w:autoSpaceDE/>
                    <w:autoSpaceDN/>
                    <w:jc w:val="both"/>
                    <w:rPr>
                      <w:rFonts w:ascii="Times New Roman" w:eastAsia="Times New Roman" w:hAnsi="Times New Roman" w:cs="Times New Roman"/>
                      <w:bCs/>
                      <w:iCs/>
                      <w:lang w:eastAsia="x-none"/>
                    </w:rPr>
                  </w:pPr>
                  <w:r w:rsidRPr="003B3B1C">
                    <w:rPr>
                      <w:rFonts w:ascii="Times New Roman" w:eastAsia="Times New Roman" w:hAnsi="Times New Roman" w:cs="Times New Roman"/>
                      <w:bCs/>
                      <w:iCs/>
                      <w:lang w:eastAsia="x-none"/>
                    </w:rPr>
                    <w:t>10 marks</w:t>
                  </w:r>
                </w:p>
              </w:tc>
            </w:tr>
            <w:tr w:rsidR="007F1966" w:rsidRPr="003B3B1C" w14:paraId="2F6E1F4F" w14:textId="77777777" w:rsidTr="00D92BA7">
              <w:trPr>
                <w:trHeight w:val="257"/>
              </w:trPr>
              <w:tc>
                <w:tcPr>
                  <w:tcW w:w="2887" w:type="dxa"/>
                  <w:shd w:val="clear" w:color="auto" w:fill="auto"/>
                </w:tcPr>
                <w:p w14:paraId="5E8502F2" w14:textId="30FFCE36" w:rsidR="007F1966" w:rsidRPr="003B3B1C" w:rsidRDefault="007F1966" w:rsidP="007F1966">
                  <w:pPr>
                    <w:widowControl/>
                    <w:autoSpaceDE/>
                    <w:autoSpaceDN/>
                    <w:jc w:val="both"/>
                    <w:rPr>
                      <w:rFonts w:ascii="Times New Roman" w:eastAsia="Times New Roman" w:hAnsi="Times New Roman" w:cs="Times New Roman"/>
                      <w:bCs/>
                      <w:iCs/>
                      <w:lang w:eastAsia="x-none"/>
                    </w:rPr>
                  </w:pPr>
                  <w:r w:rsidRPr="003B3B1C">
                    <w:rPr>
                      <w:rFonts w:ascii="Times New Roman" w:eastAsia="Times New Roman" w:hAnsi="Times New Roman" w:cs="Times New Roman"/>
                      <w:bCs/>
                      <w:iCs/>
                      <w:lang w:eastAsia="x-none"/>
                    </w:rPr>
                    <w:t>3 similar works</w:t>
                  </w:r>
                </w:p>
              </w:tc>
              <w:tc>
                <w:tcPr>
                  <w:tcW w:w="1815" w:type="dxa"/>
                  <w:shd w:val="clear" w:color="auto" w:fill="auto"/>
                </w:tcPr>
                <w:p w14:paraId="2FCEE684" w14:textId="144EF218" w:rsidR="007F1966" w:rsidRPr="003B3B1C" w:rsidRDefault="007F1966" w:rsidP="007F1966">
                  <w:pPr>
                    <w:widowControl/>
                    <w:autoSpaceDE/>
                    <w:autoSpaceDN/>
                    <w:jc w:val="both"/>
                    <w:rPr>
                      <w:rFonts w:ascii="Times New Roman" w:eastAsia="Times New Roman" w:hAnsi="Times New Roman" w:cs="Times New Roman"/>
                      <w:bCs/>
                      <w:iCs/>
                      <w:lang w:eastAsia="x-none"/>
                    </w:rPr>
                  </w:pPr>
                  <w:r w:rsidRPr="003B3B1C">
                    <w:rPr>
                      <w:rFonts w:ascii="Times New Roman" w:eastAsia="Times New Roman" w:hAnsi="Times New Roman" w:cs="Times New Roman"/>
                      <w:bCs/>
                      <w:iCs/>
                      <w:lang w:eastAsia="x-none"/>
                    </w:rPr>
                    <w:t>8 marks</w:t>
                  </w:r>
                </w:p>
              </w:tc>
            </w:tr>
            <w:tr w:rsidR="007F1966" w:rsidRPr="003B3B1C" w14:paraId="43E6D26C" w14:textId="77777777" w:rsidTr="00D92BA7">
              <w:trPr>
                <w:trHeight w:val="257"/>
              </w:trPr>
              <w:tc>
                <w:tcPr>
                  <w:tcW w:w="2887" w:type="dxa"/>
                  <w:shd w:val="clear" w:color="auto" w:fill="auto"/>
                </w:tcPr>
                <w:p w14:paraId="06BEC5AB" w14:textId="65A6DF3E" w:rsidR="007F1966" w:rsidRPr="003B3B1C" w:rsidRDefault="007F1966" w:rsidP="007F1966">
                  <w:pPr>
                    <w:widowControl/>
                    <w:autoSpaceDE/>
                    <w:autoSpaceDN/>
                    <w:jc w:val="both"/>
                    <w:rPr>
                      <w:rFonts w:ascii="Times New Roman" w:eastAsia="Times New Roman" w:hAnsi="Times New Roman" w:cs="Times New Roman"/>
                      <w:bCs/>
                      <w:iCs/>
                      <w:lang w:eastAsia="x-none"/>
                    </w:rPr>
                  </w:pPr>
                  <w:r w:rsidRPr="003B3B1C">
                    <w:rPr>
                      <w:rFonts w:ascii="Times New Roman" w:eastAsia="Times New Roman" w:hAnsi="Times New Roman" w:cs="Times New Roman"/>
                      <w:bCs/>
                      <w:iCs/>
                      <w:lang w:eastAsia="x-none"/>
                    </w:rPr>
                    <w:t>2 similar works</w:t>
                  </w:r>
                </w:p>
              </w:tc>
              <w:tc>
                <w:tcPr>
                  <w:tcW w:w="1815" w:type="dxa"/>
                  <w:shd w:val="clear" w:color="auto" w:fill="auto"/>
                </w:tcPr>
                <w:p w14:paraId="5FB1D28A" w14:textId="6B1AF98F" w:rsidR="007F1966" w:rsidRPr="003B3B1C" w:rsidRDefault="007F1966" w:rsidP="007F1966">
                  <w:pPr>
                    <w:widowControl/>
                    <w:autoSpaceDE/>
                    <w:autoSpaceDN/>
                    <w:jc w:val="both"/>
                    <w:rPr>
                      <w:rFonts w:ascii="Times New Roman" w:eastAsia="Times New Roman" w:hAnsi="Times New Roman" w:cs="Times New Roman"/>
                      <w:bCs/>
                      <w:iCs/>
                      <w:lang w:eastAsia="x-none"/>
                    </w:rPr>
                  </w:pPr>
                  <w:r w:rsidRPr="003B3B1C">
                    <w:rPr>
                      <w:rFonts w:ascii="Times New Roman" w:eastAsia="Times New Roman" w:hAnsi="Times New Roman" w:cs="Times New Roman"/>
                      <w:bCs/>
                      <w:iCs/>
                      <w:lang w:eastAsia="x-none"/>
                    </w:rPr>
                    <w:t>6 marks</w:t>
                  </w:r>
                </w:p>
              </w:tc>
            </w:tr>
            <w:tr w:rsidR="007F1966" w:rsidRPr="003B3B1C" w14:paraId="4B595AFF" w14:textId="77777777" w:rsidTr="00D92BA7">
              <w:trPr>
                <w:trHeight w:val="257"/>
              </w:trPr>
              <w:tc>
                <w:tcPr>
                  <w:tcW w:w="2887" w:type="dxa"/>
                  <w:shd w:val="clear" w:color="auto" w:fill="auto"/>
                </w:tcPr>
                <w:p w14:paraId="40530540" w14:textId="41E1B180" w:rsidR="007F1966" w:rsidRPr="003B3B1C" w:rsidRDefault="007F1966" w:rsidP="007F1966">
                  <w:pPr>
                    <w:widowControl/>
                    <w:autoSpaceDE/>
                    <w:autoSpaceDN/>
                    <w:jc w:val="both"/>
                    <w:rPr>
                      <w:rFonts w:ascii="Times New Roman" w:eastAsia="Times New Roman" w:hAnsi="Times New Roman" w:cs="Times New Roman"/>
                      <w:bCs/>
                      <w:iCs/>
                      <w:lang w:eastAsia="x-none"/>
                    </w:rPr>
                  </w:pPr>
                  <w:r w:rsidRPr="003B3B1C">
                    <w:rPr>
                      <w:rFonts w:ascii="Times New Roman" w:eastAsia="Times New Roman" w:hAnsi="Times New Roman" w:cs="Times New Roman"/>
                      <w:bCs/>
                      <w:iCs/>
                      <w:lang w:eastAsia="x-none"/>
                    </w:rPr>
                    <w:t>1 similar work</w:t>
                  </w:r>
                </w:p>
              </w:tc>
              <w:tc>
                <w:tcPr>
                  <w:tcW w:w="1815" w:type="dxa"/>
                  <w:shd w:val="clear" w:color="auto" w:fill="auto"/>
                </w:tcPr>
                <w:p w14:paraId="4BFD314E" w14:textId="5AFF6B85" w:rsidR="007F1966" w:rsidRPr="003B3B1C" w:rsidRDefault="007F1966" w:rsidP="007F1966">
                  <w:pPr>
                    <w:widowControl/>
                    <w:autoSpaceDE/>
                    <w:autoSpaceDN/>
                    <w:jc w:val="both"/>
                    <w:rPr>
                      <w:rFonts w:ascii="Times New Roman" w:eastAsia="Times New Roman" w:hAnsi="Times New Roman" w:cs="Times New Roman"/>
                      <w:bCs/>
                      <w:iCs/>
                      <w:lang w:eastAsia="x-none"/>
                    </w:rPr>
                  </w:pPr>
                  <w:r w:rsidRPr="003B3B1C">
                    <w:rPr>
                      <w:rFonts w:ascii="Times New Roman" w:eastAsia="Times New Roman" w:hAnsi="Times New Roman" w:cs="Times New Roman"/>
                      <w:bCs/>
                      <w:iCs/>
                      <w:lang w:eastAsia="x-none"/>
                    </w:rPr>
                    <w:t xml:space="preserve">4 marks </w:t>
                  </w:r>
                </w:p>
              </w:tc>
            </w:tr>
            <w:tr w:rsidR="007F1966" w:rsidRPr="003B3B1C" w14:paraId="297D7492" w14:textId="77777777" w:rsidTr="00D92BA7">
              <w:trPr>
                <w:trHeight w:val="257"/>
              </w:trPr>
              <w:tc>
                <w:tcPr>
                  <w:tcW w:w="2887" w:type="dxa"/>
                  <w:shd w:val="clear" w:color="auto" w:fill="auto"/>
                </w:tcPr>
                <w:p w14:paraId="71D89F3D" w14:textId="4EC067CE" w:rsidR="007F1966" w:rsidRPr="003B3B1C" w:rsidRDefault="007F1966" w:rsidP="007F1966">
                  <w:pPr>
                    <w:widowControl/>
                    <w:autoSpaceDE/>
                    <w:autoSpaceDN/>
                    <w:jc w:val="both"/>
                    <w:rPr>
                      <w:rFonts w:ascii="Times New Roman" w:eastAsia="Times New Roman" w:hAnsi="Times New Roman" w:cs="Times New Roman"/>
                      <w:bCs/>
                      <w:iCs/>
                      <w:lang w:eastAsia="x-none"/>
                    </w:rPr>
                  </w:pPr>
                  <w:r w:rsidRPr="003B3B1C">
                    <w:rPr>
                      <w:rFonts w:ascii="Times New Roman" w:eastAsia="Times New Roman" w:hAnsi="Times New Roman" w:cs="Times New Roman"/>
                      <w:bCs/>
                      <w:iCs/>
                      <w:lang w:eastAsia="x-none"/>
                    </w:rPr>
                    <w:t>&lt; 1</w:t>
                  </w:r>
                  <w:r w:rsidRPr="003B3B1C">
                    <w:t xml:space="preserve"> </w:t>
                  </w:r>
                  <w:r w:rsidRPr="003B3B1C">
                    <w:rPr>
                      <w:rFonts w:ascii="Times New Roman" w:eastAsia="Times New Roman" w:hAnsi="Times New Roman" w:cs="Times New Roman"/>
                      <w:bCs/>
                      <w:iCs/>
                      <w:lang w:eastAsia="x-none"/>
                    </w:rPr>
                    <w:t>similar work</w:t>
                  </w:r>
                </w:p>
              </w:tc>
              <w:tc>
                <w:tcPr>
                  <w:tcW w:w="1815" w:type="dxa"/>
                  <w:shd w:val="clear" w:color="auto" w:fill="auto"/>
                </w:tcPr>
                <w:p w14:paraId="1E61D036" w14:textId="2A648BD5" w:rsidR="007F1966" w:rsidRPr="003B3B1C" w:rsidRDefault="007F1966" w:rsidP="007F1966">
                  <w:pPr>
                    <w:widowControl/>
                    <w:autoSpaceDE/>
                    <w:autoSpaceDN/>
                    <w:jc w:val="both"/>
                    <w:rPr>
                      <w:rFonts w:ascii="Times New Roman" w:eastAsia="Times New Roman" w:hAnsi="Times New Roman" w:cs="Times New Roman"/>
                      <w:bCs/>
                      <w:iCs/>
                      <w:lang w:eastAsia="x-none"/>
                    </w:rPr>
                  </w:pPr>
                  <w:r w:rsidRPr="003B3B1C">
                    <w:rPr>
                      <w:rFonts w:ascii="Times New Roman" w:eastAsia="Times New Roman" w:hAnsi="Times New Roman" w:cs="Times New Roman"/>
                      <w:bCs/>
                      <w:iCs/>
                      <w:lang w:eastAsia="x-none"/>
                    </w:rPr>
                    <w:t>0 marks</w:t>
                  </w:r>
                </w:p>
              </w:tc>
            </w:tr>
          </w:tbl>
          <w:p w14:paraId="721090CE" w14:textId="76CFF1A1" w:rsidR="007F1966" w:rsidRPr="003B3B1C" w:rsidRDefault="007F1966" w:rsidP="007F1966">
            <w:pPr>
              <w:adjustRightInd w:val="0"/>
              <w:jc w:val="both"/>
              <w:rPr>
                <w:rFonts w:eastAsia="Calibri"/>
                <w:color w:val="000000"/>
                <w:sz w:val="20"/>
                <w:szCs w:val="20"/>
              </w:rPr>
            </w:pPr>
          </w:p>
        </w:tc>
        <w:tc>
          <w:tcPr>
            <w:tcW w:w="4399" w:type="dxa"/>
            <w:gridSpan w:val="2"/>
          </w:tcPr>
          <w:p w14:paraId="009025FA" w14:textId="05D3DF6B" w:rsidR="007F1966" w:rsidRPr="003B3B1C" w:rsidRDefault="007F1966" w:rsidP="007F1966">
            <w:pPr>
              <w:adjustRightInd w:val="0"/>
              <w:jc w:val="center"/>
              <w:rPr>
                <w:rFonts w:eastAsia="Calibri"/>
                <w:b/>
                <w:bCs/>
                <w:color w:val="000000"/>
                <w:sz w:val="20"/>
                <w:szCs w:val="20"/>
              </w:rPr>
            </w:pPr>
            <w:r w:rsidRPr="003B3B1C">
              <w:rPr>
                <w:rFonts w:eastAsia="Calibri"/>
                <w:color w:val="000000"/>
                <w:sz w:val="20"/>
                <w:szCs w:val="20"/>
              </w:rPr>
              <w:t>10 Marks</w:t>
            </w:r>
          </w:p>
        </w:tc>
      </w:tr>
      <w:tr w:rsidR="007F1966" w:rsidRPr="003B3B1C" w14:paraId="3C54D679" w14:textId="77777777" w:rsidTr="00D64843">
        <w:trPr>
          <w:trHeight w:val="697"/>
        </w:trPr>
        <w:tc>
          <w:tcPr>
            <w:tcW w:w="554" w:type="dxa"/>
            <w:vMerge/>
          </w:tcPr>
          <w:p w14:paraId="64F790B2" w14:textId="77777777" w:rsidR="007F1966" w:rsidRPr="003B3B1C" w:rsidRDefault="007F1966" w:rsidP="007F1966">
            <w:pPr>
              <w:adjustRightInd w:val="0"/>
              <w:ind w:left="23" w:firstLine="11"/>
              <w:rPr>
                <w:rFonts w:eastAsia="Calibri"/>
                <w:b/>
                <w:bCs/>
                <w:color w:val="000000"/>
                <w:sz w:val="20"/>
                <w:szCs w:val="20"/>
              </w:rPr>
            </w:pPr>
          </w:p>
        </w:tc>
        <w:tc>
          <w:tcPr>
            <w:tcW w:w="4969" w:type="dxa"/>
            <w:gridSpan w:val="3"/>
          </w:tcPr>
          <w:p w14:paraId="0876ED8C" w14:textId="6C1FFD1F" w:rsidR="007F1966" w:rsidRPr="003B3B1C" w:rsidRDefault="007F1966" w:rsidP="007F1966">
            <w:pPr>
              <w:adjustRightInd w:val="0"/>
              <w:jc w:val="both"/>
              <w:rPr>
                <w:rFonts w:eastAsia="Calibri"/>
                <w:color w:val="000000"/>
                <w:sz w:val="20"/>
                <w:szCs w:val="20"/>
              </w:rPr>
            </w:pPr>
            <w:r w:rsidRPr="003B3B1C">
              <w:rPr>
                <w:rFonts w:eastAsia="Calibri"/>
                <w:color w:val="000000"/>
                <w:sz w:val="20"/>
                <w:szCs w:val="20"/>
              </w:rPr>
              <w:t>Civil Engineer (Graduate in Civil): Minimum 5 Years of experience in Civil Engineering Practice, 1 mark for each person</w:t>
            </w:r>
          </w:p>
        </w:tc>
        <w:tc>
          <w:tcPr>
            <w:tcW w:w="4399" w:type="dxa"/>
            <w:gridSpan w:val="2"/>
          </w:tcPr>
          <w:p w14:paraId="5583CCCE" w14:textId="014E9EE5" w:rsidR="007F1966" w:rsidRPr="003B3B1C" w:rsidRDefault="007F1966" w:rsidP="007F1966">
            <w:pPr>
              <w:adjustRightInd w:val="0"/>
              <w:jc w:val="center"/>
              <w:rPr>
                <w:rFonts w:eastAsia="Calibri"/>
                <w:b/>
                <w:bCs/>
                <w:color w:val="000000"/>
                <w:sz w:val="20"/>
                <w:szCs w:val="20"/>
              </w:rPr>
            </w:pPr>
            <w:r w:rsidRPr="003B3B1C">
              <w:rPr>
                <w:rFonts w:eastAsia="Calibri"/>
                <w:color w:val="000000"/>
                <w:sz w:val="20"/>
                <w:szCs w:val="20"/>
              </w:rPr>
              <w:t>8 Marks</w:t>
            </w:r>
          </w:p>
        </w:tc>
      </w:tr>
      <w:tr w:rsidR="007F1966" w:rsidRPr="003B3B1C" w14:paraId="465BBBCB" w14:textId="77777777" w:rsidTr="00D64843">
        <w:trPr>
          <w:trHeight w:val="695"/>
        </w:trPr>
        <w:tc>
          <w:tcPr>
            <w:tcW w:w="554" w:type="dxa"/>
            <w:vMerge/>
          </w:tcPr>
          <w:p w14:paraId="1DB4BF6B" w14:textId="77777777" w:rsidR="007F1966" w:rsidRPr="003B3B1C" w:rsidRDefault="007F1966" w:rsidP="007F1966">
            <w:pPr>
              <w:adjustRightInd w:val="0"/>
              <w:ind w:left="23" w:firstLine="11"/>
              <w:rPr>
                <w:rFonts w:eastAsia="Calibri"/>
                <w:b/>
                <w:bCs/>
                <w:color w:val="000000"/>
                <w:sz w:val="20"/>
                <w:szCs w:val="20"/>
              </w:rPr>
            </w:pPr>
          </w:p>
        </w:tc>
        <w:tc>
          <w:tcPr>
            <w:tcW w:w="4969" w:type="dxa"/>
            <w:gridSpan w:val="3"/>
          </w:tcPr>
          <w:p w14:paraId="3A202F15" w14:textId="223E803B" w:rsidR="007F1966" w:rsidRPr="003B3B1C" w:rsidRDefault="007F1966" w:rsidP="007F1966">
            <w:pPr>
              <w:adjustRightInd w:val="0"/>
              <w:jc w:val="both"/>
              <w:rPr>
                <w:rFonts w:eastAsia="Calibri"/>
                <w:color w:val="000000"/>
                <w:sz w:val="20"/>
                <w:szCs w:val="20"/>
              </w:rPr>
            </w:pPr>
            <w:r w:rsidRPr="003B3B1C">
              <w:rPr>
                <w:rFonts w:eastAsia="Calibri"/>
                <w:color w:val="000000"/>
                <w:sz w:val="20"/>
                <w:szCs w:val="20"/>
              </w:rPr>
              <w:t>MEP Engineer (Graduate in Electrical/ Mechanical) with minimum 5 years’ experience, 1 Mark for each person</w:t>
            </w:r>
          </w:p>
        </w:tc>
        <w:tc>
          <w:tcPr>
            <w:tcW w:w="4399" w:type="dxa"/>
            <w:gridSpan w:val="2"/>
          </w:tcPr>
          <w:p w14:paraId="7FBB0FD8" w14:textId="661F573A" w:rsidR="007F1966" w:rsidRPr="003B3B1C" w:rsidRDefault="007F1966" w:rsidP="007F1966">
            <w:pPr>
              <w:adjustRightInd w:val="0"/>
              <w:jc w:val="center"/>
              <w:rPr>
                <w:rFonts w:eastAsia="Calibri"/>
                <w:b/>
                <w:bCs/>
                <w:color w:val="000000"/>
                <w:sz w:val="20"/>
                <w:szCs w:val="20"/>
              </w:rPr>
            </w:pPr>
            <w:r w:rsidRPr="003B3B1C">
              <w:rPr>
                <w:rFonts w:eastAsia="Calibri"/>
                <w:color w:val="000000"/>
                <w:sz w:val="20"/>
                <w:szCs w:val="20"/>
              </w:rPr>
              <w:t>4 Marks</w:t>
            </w:r>
          </w:p>
        </w:tc>
      </w:tr>
      <w:tr w:rsidR="007F1966" w:rsidRPr="003B3B1C" w14:paraId="717F1B24" w14:textId="77777777" w:rsidTr="00D64843">
        <w:trPr>
          <w:trHeight w:val="707"/>
        </w:trPr>
        <w:tc>
          <w:tcPr>
            <w:tcW w:w="554" w:type="dxa"/>
            <w:vMerge/>
          </w:tcPr>
          <w:p w14:paraId="5156E564" w14:textId="77777777" w:rsidR="007F1966" w:rsidRPr="003B3B1C" w:rsidRDefault="007F1966" w:rsidP="007F1966">
            <w:pPr>
              <w:adjustRightInd w:val="0"/>
              <w:ind w:left="23" w:firstLine="11"/>
              <w:rPr>
                <w:rFonts w:eastAsia="Calibri"/>
                <w:b/>
                <w:bCs/>
                <w:color w:val="000000"/>
                <w:sz w:val="20"/>
                <w:szCs w:val="20"/>
              </w:rPr>
            </w:pPr>
          </w:p>
        </w:tc>
        <w:tc>
          <w:tcPr>
            <w:tcW w:w="4969" w:type="dxa"/>
            <w:gridSpan w:val="3"/>
          </w:tcPr>
          <w:p w14:paraId="0DAB1329" w14:textId="1FFDCF88" w:rsidR="007F1966" w:rsidRPr="003B3B1C" w:rsidRDefault="007F1966" w:rsidP="007F1966">
            <w:pPr>
              <w:adjustRightInd w:val="0"/>
              <w:jc w:val="both"/>
              <w:rPr>
                <w:rFonts w:eastAsia="Calibri"/>
                <w:color w:val="000000"/>
                <w:sz w:val="20"/>
                <w:szCs w:val="20"/>
              </w:rPr>
            </w:pPr>
            <w:r w:rsidRPr="003B3B1C">
              <w:rPr>
                <w:rFonts w:eastAsia="Calibri"/>
                <w:color w:val="000000"/>
                <w:sz w:val="20"/>
                <w:szCs w:val="20"/>
              </w:rPr>
              <w:t>Structural Engineer (M. Tech.): Minimum 10 Years of experience in Structural Engineering Practice, 2 marks for each person</w:t>
            </w:r>
          </w:p>
        </w:tc>
        <w:tc>
          <w:tcPr>
            <w:tcW w:w="4399" w:type="dxa"/>
            <w:gridSpan w:val="2"/>
          </w:tcPr>
          <w:p w14:paraId="770AB999" w14:textId="57E572D6" w:rsidR="007F1966" w:rsidRPr="003B3B1C" w:rsidRDefault="007F1966" w:rsidP="007F1966">
            <w:pPr>
              <w:adjustRightInd w:val="0"/>
              <w:jc w:val="center"/>
              <w:rPr>
                <w:rFonts w:eastAsia="Calibri"/>
                <w:color w:val="000000"/>
                <w:sz w:val="20"/>
                <w:szCs w:val="20"/>
              </w:rPr>
            </w:pPr>
            <w:r w:rsidRPr="003B3B1C">
              <w:rPr>
                <w:rFonts w:eastAsia="Calibri"/>
                <w:color w:val="000000"/>
                <w:sz w:val="20"/>
                <w:szCs w:val="20"/>
              </w:rPr>
              <w:t>4 Marks</w:t>
            </w:r>
          </w:p>
        </w:tc>
      </w:tr>
      <w:tr w:rsidR="007F1966" w:rsidRPr="003B3B1C" w14:paraId="55D62BCC" w14:textId="77777777" w:rsidTr="00D64843">
        <w:trPr>
          <w:trHeight w:val="699"/>
        </w:trPr>
        <w:tc>
          <w:tcPr>
            <w:tcW w:w="554" w:type="dxa"/>
            <w:vMerge/>
          </w:tcPr>
          <w:p w14:paraId="533B7E40" w14:textId="77777777" w:rsidR="007F1966" w:rsidRPr="003B3B1C" w:rsidRDefault="007F1966" w:rsidP="007F1966">
            <w:pPr>
              <w:adjustRightInd w:val="0"/>
              <w:ind w:left="23" w:firstLine="11"/>
              <w:rPr>
                <w:rFonts w:eastAsia="Calibri"/>
                <w:b/>
                <w:bCs/>
                <w:color w:val="000000"/>
                <w:sz w:val="20"/>
                <w:szCs w:val="20"/>
              </w:rPr>
            </w:pPr>
          </w:p>
        </w:tc>
        <w:tc>
          <w:tcPr>
            <w:tcW w:w="4969" w:type="dxa"/>
            <w:gridSpan w:val="3"/>
          </w:tcPr>
          <w:p w14:paraId="2C674434" w14:textId="2C43487B" w:rsidR="007F1966" w:rsidRPr="003B3B1C" w:rsidRDefault="007F1966" w:rsidP="007F1966">
            <w:pPr>
              <w:adjustRightInd w:val="0"/>
              <w:jc w:val="both"/>
              <w:rPr>
                <w:rFonts w:eastAsia="Calibri"/>
                <w:color w:val="000000"/>
                <w:sz w:val="20"/>
                <w:szCs w:val="20"/>
              </w:rPr>
            </w:pPr>
            <w:r w:rsidRPr="003B3B1C">
              <w:rPr>
                <w:rFonts w:eastAsia="Calibri"/>
                <w:color w:val="000000"/>
                <w:sz w:val="20"/>
                <w:szCs w:val="20"/>
              </w:rPr>
              <w:t>Quality Engineer (Graduate in Civil) Minimum 10 Years of experience as Quality Control Engineer, 2 marks for each person</w:t>
            </w:r>
          </w:p>
        </w:tc>
        <w:tc>
          <w:tcPr>
            <w:tcW w:w="4399" w:type="dxa"/>
            <w:gridSpan w:val="2"/>
          </w:tcPr>
          <w:p w14:paraId="10B04866" w14:textId="6FA821E6" w:rsidR="007F1966" w:rsidRPr="003B3B1C" w:rsidRDefault="007F1966" w:rsidP="007F1966">
            <w:pPr>
              <w:adjustRightInd w:val="0"/>
              <w:jc w:val="center"/>
              <w:rPr>
                <w:rFonts w:eastAsia="Calibri"/>
                <w:color w:val="000000"/>
                <w:sz w:val="20"/>
                <w:szCs w:val="20"/>
              </w:rPr>
            </w:pPr>
            <w:r w:rsidRPr="003B3B1C">
              <w:rPr>
                <w:rFonts w:eastAsia="Calibri"/>
                <w:color w:val="000000"/>
                <w:sz w:val="20"/>
                <w:szCs w:val="20"/>
              </w:rPr>
              <w:t>4 Marks</w:t>
            </w:r>
          </w:p>
        </w:tc>
      </w:tr>
      <w:tr w:rsidR="007F1966" w:rsidRPr="003B3B1C" w14:paraId="7E0EB93E" w14:textId="77777777" w:rsidTr="00734250">
        <w:trPr>
          <w:trHeight w:val="409"/>
        </w:trPr>
        <w:tc>
          <w:tcPr>
            <w:tcW w:w="554" w:type="dxa"/>
          </w:tcPr>
          <w:p w14:paraId="18B21351" w14:textId="77777777" w:rsidR="007F1966" w:rsidRPr="003B3B1C" w:rsidRDefault="007F1966" w:rsidP="007F1966">
            <w:pPr>
              <w:adjustRightInd w:val="0"/>
              <w:ind w:left="23" w:firstLine="11"/>
              <w:rPr>
                <w:rFonts w:eastAsia="Calibri"/>
                <w:b/>
                <w:bCs/>
                <w:color w:val="000000"/>
                <w:sz w:val="20"/>
                <w:szCs w:val="20"/>
              </w:rPr>
            </w:pPr>
            <w:r w:rsidRPr="003B3B1C">
              <w:rPr>
                <w:rFonts w:eastAsia="Calibri"/>
                <w:b/>
                <w:bCs/>
                <w:color w:val="000000"/>
                <w:sz w:val="20"/>
                <w:szCs w:val="20"/>
              </w:rPr>
              <w:t>07</w:t>
            </w:r>
          </w:p>
        </w:tc>
        <w:tc>
          <w:tcPr>
            <w:tcW w:w="4969" w:type="dxa"/>
            <w:gridSpan w:val="3"/>
          </w:tcPr>
          <w:p w14:paraId="029BB91C" w14:textId="77777777" w:rsidR="007F1966" w:rsidRPr="003B3B1C" w:rsidRDefault="007F1966" w:rsidP="007F1966">
            <w:pPr>
              <w:adjustRightInd w:val="0"/>
              <w:rPr>
                <w:rFonts w:eastAsia="Calibri"/>
                <w:b/>
                <w:bCs/>
                <w:color w:val="000000"/>
                <w:sz w:val="20"/>
                <w:szCs w:val="20"/>
              </w:rPr>
            </w:pPr>
            <w:r w:rsidRPr="003B3B1C">
              <w:rPr>
                <w:rFonts w:eastAsia="Calibri"/>
                <w:b/>
                <w:bCs/>
                <w:color w:val="000000"/>
                <w:sz w:val="20"/>
                <w:szCs w:val="20"/>
              </w:rPr>
              <w:t xml:space="preserve">Approach and Methodology </w:t>
            </w:r>
          </w:p>
        </w:tc>
        <w:tc>
          <w:tcPr>
            <w:tcW w:w="4399" w:type="dxa"/>
            <w:gridSpan w:val="2"/>
          </w:tcPr>
          <w:p w14:paraId="2B1920DE" w14:textId="77777777" w:rsidR="007F1966" w:rsidRPr="003B3B1C" w:rsidRDefault="007F1966" w:rsidP="007F1966">
            <w:pPr>
              <w:adjustRightInd w:val="0"/>
              <w:rPr>
                <w:rFonts w:eastAsia="Calibri"/>
                <w:b/>
                <w:bCs/>
                <w:color w:val="000000"/>
                <w:sz w:val="20"/>
                <w:szCs w:val="20"/>
              </w:rPr>
            </w:pPr>
            <w:r w:rsidRPr="003B3B1C">
              <w:rPr>
                <w:rFonts w:eastAsia="Calibri"/>
                <w:b/>
                <w:bCs/>
                <w:color w:val="000000"/>
                <w:sz w:val="20"/>
                <w:szCs w:val="20"/>
              </w:rPr>
              <w:t xml:space="preserve">                         (</w:t>
            </w:r>
            <w:proofErr w:type="gramStart"/>
            <w:r w:rsidRPr="003B3B1C">
              <w:rPr>
                <w:rFonts w:eastAsia="Calibri"/>
                <w:b/>
                <w:bCs/>
                <w:color w:val="000000"/>
                <w:sz w:val="20"/>
                <w:szCs w:val="20"/>
              </w:rPr>
              <w:t>20  Marks</w:t>
            </w:r>
            <w:proofErr w:type="gramEnd"/>
            <w:r w:rsidRPr="003B3B1C">
              <w:rPr>
                <w:rFonts w:eastAsia="Calibri"/>
                <w:b/>
                <w:bCs/>
                <w:color w:val="000000"/>
                <w:sz w:val="20"/>
                <w:szCs w:val="20"/>
              </w:rPr>
              <w:t xml:space="preserve">) </w:t>
            </w:r>
          </w:p>
        </w:tc>
      </w:tr>
      <w:tr w:rsidR="007F1966" w:rsidRPr="003B3B1C" w14:paraId="73CDBB63" w14:textId="77777777" w:rsidTr="001F4EC0">
        <w:trPr>
          <w:trHeight w:val="515"/>
        </w:trPr>
        <w:tc>
          <w:tcPr>
            <w:tcW w:w="554" w:type="dxa"/>
          </w:tcPr>
          <w:p w14:paraId="15E57324" w14:textId="77777777" w:rsidR="007F1966" w:rsidRPr="003B3B1C" w:rsidRDefault="007F1966" w:rsidP="007F1966">
            <w:pPr>
              <w:adjustRightInd w:val="0"/>
              <w:ind w:left="23" w:firstLine="11"/>
              <w:rPr>
                <w:rFonts w:eastAsia="Calibri"/>
                <w:color w:val="FF0000"/>
                <w:sz w:val="20"/>
                <w:szCs w:val="20"/>
              </w:rPr>
            </w:pPr>
          </w:p>
        </w:tc>
        <w:tc>
          <w:tcPr>
            <w:tcW w:w="4969" w:type="dxa"/>
            <w:gridSpan w:val="3"/>
          </w:tcPr>
          <w:p w14:paraId="1E7EEA0C" w14:textId="0C4A58A8" w:rsidR="007F1966" w:rsidRPr="003B3B1C" w:rsidRDefault="007F1966" w:rsidP="007F1966">
            <w:pPr>
              <w:adjustRightInd w:val="0"/>
              <w:rPr>
                <w:rFonts w:eastAsia="Calibri"/>
                <w:color w:val="000000"/>
                <w:sz w:val="20"/>
                <w:szCs w:val="20"/>
              </w:rPr>
            </w:pPr>
            <w:r w:rsidRPr="003B3B1C">
              <w:rPr>
                <w:rFonts w:eastAsia="Calibri"/>
                <w:color w:val="262626"/>
                <w:sz w:val="20"/>
                <w:szCs w:val="20"/>
                <w:lang w:bidi="hi-IN"/>
              </w:rPr>
              <w:t xml:space="preserve">Approach and Methodology of the Applicant in one submitted qualifying work/works </w:t>
            </w:r>
          </w:p>
        </w:tc>
        <w:tc>
          <w:tcPr>
            <w:tcW w:w="4399" w:type="dxa"/>
            <w:gridSpan w:val="2"/>
          </w:tcPr>
          <w:p w14:paraId="05E58A28" w14:textId="06B55AB9" w:rsidR="007F1966" w:rsidRPr="003B3B1C" w:rsidRDefault="007F1966" w:rsidP="007F1966">
            <w:pPr>
              <w:adjustRightInd w:val="0"/>
              <w:jc w:val="both"/>
              <w:rPr>
                <w:rFonts w:eastAsia="Calibri"/>
                <w:color w:val="262626"/>
                <w:sz w:val="20"/>
                <w:szCs w:val="20"/>
                <w:lang w:bidi="hi-IN"/>
              </w:rPr>
            </w:pPr>
            <w:r w:rsidRPr="003B3B1C">
              <w:rPr>
                <w:rFonts w:eastAsia="Calibri"/>
                <w:color w:val="262626"/>
                <w:sz w:val="20"/>
                <w:szCs w:val="20"/>
                <w:lang w:bidi="hi-IN"/>
              </w:rPr>
              <w:t>Mark to be allotted by the Bank’s evaluation.</w:t>
            </w:r>
          </w:p>
          <w:p w14:paraId="51F1D20F" w14:textId="77777777" w:rsidR="007F1966" w:rsidRPr="003B3B1C" w:rsidRDefault="007F1966" w:rsidP="007F1966">
            <w:pPr>
              <w:adjustRightInd w:val="0"/>
              <w:jc w:val="both"/>
              <w:rPr>
                <w:rFonts w:eastAsia="Calibri"/>
                <w:color w:val="262626"/>
                <w:sz w:val="20"/>
                <w:szCs w:val="20"/>
                <w:lang w:bidi="hi-IN"/>
              </w:rPr>
            </w:pPr>
            <w:r w:rsidRPr="003B3B1C">
              <w:rPr>
                <w:rFonts w:eastAsia="Calibri"/>
                <w:color w:val="262626"/>
                <w:sz w:val="20"/>
                <w:szCs w:val="20"/>
                <w:lang w:bidi="hi-IN"/>
              </w:rPr>
              <w:t xml:space="preserve">committee / team </w:t>
            </w:r>
            <w:proofErr w:type="gramStart"/>
            <w:r w:rsidRPr="003B3B1C">
              <w:rPr>
                <w:rFonts w:eastAsia="Calibri"/>
                <w:color w:val="262626"/>
                <w:sz w:val="20"/>
                <w:szCs w:val="20"/>
                <w:lang w:bidi="hi-IN"/>
              </w:rPr>
              <w:t>on the basis of</w:t>
            </w:r>
            <w:proofErr w:type="gramEnd"/>
            <w:r w:rsidRPr="003B3B1C">
              <w:rPr>
                <w:rFonts w:eastAsia="Calibri"/>
                <w:color w:val="262626"/>
                <w:sz w:val="20"/>
                <w:szCs w:val="20"/>
                <w:lang w:bidi="hi-IN"/>
              </w:rPr>
              <w:t xml:space="preserve"> presentation made by the bidder on the following parameters:</w:t>
            </w:r>
          </w:p>
          <w:p w14:paraId="451465C3" w14:textId="77777777" w:rsidR="007F1966" w:rsidRPr="003B3B1C" w:rsidRDefault="007F1966" w:rsidP="007F1966">
            <w:pPr>
              <w:adjustRightInd w:val="0"/>
              <w:jc w:val="both"/>
              <w:rPr>
                <w:rFonts w:eastAsia="Calibri"/>
                <w:strike/>
                <w:color w:val="262626"/>
                <w:sz w:val="20"/>
                <w:szCs w:val="20"/>
                <w:lang w:bidi="hi-IN"/>
              </w:rPr>
            </w:pPr>
          </w:p>
          <w:p w14:paraId="3A90BB4A" w14:textId="39840A20" w:rsidR="007F1966" w:rsidRPr="003B3B1C" w:rsidRDefault="007F1966" w:rsidP="007F1966">
            <w:pPr>
              <w:adjustRightInd w:val="0"/>
              <w:jc w:val="both"/>
              <w:rPr>
                <w:rFonts w:eastAsia="Calibri"/>
                <w:color w:val="262626"/>
                <w:sz w:val="20"/>
                <w:szCs w:val="20"/>
                <w:lang w:bidi="hi-IN"/>
              </w:rPr>
            </w:pPr>
            <w:proofErr w:type="spellStart"/>
            <w:r w:rsidRPr="003B3B1C">
              <w:rPr>
                <w:rFonts w:eastAsia="Calibri"/>
                <w:b/>
                <w:bCs/>
                <w:color w:val="262626"/>
                <w:sz w:val="20"/>
                <w:szCs w:val="20"/>
                <w:lang w:bidi="hi-IN"/>
              </w:rPr>
              <w:t>i</w:t>
            </w:r>
            <w:proofErr w:type="spellEnd"/>
            <w:r w:rsidRPr="003B3B1C">
              <w:rPr>
                <w:rFonts w:eastAsia="Calibri"/>
                <w:b/>
                <w:bCs/>
                <w:color w:val="262626"/>
                <w:sz w:val="20"/>
                <w:szCs w:val="20"/>
                <w:lang w:bidi="hi-IN"/>
              </w:rPr>
              <w:t>.</w:t>
            </w:r>
            <w:r w:rsidRPr="003B3B1C">
              <w:rPr>
                <w:rFonts w:eastAsia="Calibri"/>
                <w:color w:val="262626"/>
                <w:sz w:val="20"/>
                <w:szCs w:val="20"/>
                <w:lang w:bidi="hi-IN"/>
              </w:rPr>
              <w:t xml:space="preserve"> Technical Approach &amp; Methodology and Work Plan. (2 marks)</w:t>
            </w:r>
          </w:p>
          <w:p w14:paraId="5D6DCA5E" w14:textId="77777777" w:rsidR="007F1966" w:rsidRPr="003B3B1C" w:rsidRDefault="007F1966" w:rsidP="007F1966">
            <w:pPr>
              <w:adjustRightInd w:val="0"/>
              <w:jc w:val="both"/>
              <w:rPr>
                <w:rFonts w:eastAsia="Calibri"/>
                <w:color w:val="262626"/>
                <w:sz w:val="20"/>
                <w:szCs w:val="20"/>
                <w:lang w:bidi="hi-IN"/>
              </w:rPr>
            </w:pPr>
          </w:p>
          <w:p w14:paraId="57F952BC" w14:textId="28A896F1" w:rsidR="007F1966" w:rsidRPr="003B3B1C" w:rsidRDefault="007F1966" w:rsidP="007F1966">
            <w:pPr>
              <w:adjustRightInd w:val="0"/>
              <w:jc w:val="both"/>
              <w:rPr>
                <w:rFonts w:eastAsia="Calibri"/>
                <w:color w:val="262626"/>
                <w:sz w:val="20"/>
                <w:szCs w:val="20"/>
                <w:lang w:bidi="hi-IN"/>
              </w:rPr>
            </w:pPr>
            <w:r w:rsidRPr="003B3B1C">
              <w:rPr>
                <w:rFonts w:eastAsia="Calibri"/>
                <w:b/>
                <w:bCs/>
                <w:color w:val="262626"/>
                <w:sz w:val="20"/>
                <w:szCs w:val="20"/>
                <w:lang w:bidi="hi-IN"/>
              </w:rPr>
              <w:t>ii</w:t>
            </w:r>
            <w:r w:rsidRPr="003B3B1C">
              <w:rPr>
                <w:rFonts w:eastAsia="Calibri"/>
                <w:color w:val="262626"/>
                <w:sz w:val="20"/>
                <w:szCs w:val="20"/>
                <w:lang w:bidi="hi-IN"/>
              </w:rPr>
              <w:t xml:space="preserve">. </w:t>
            </w:r>
            <w:proofErr w:type="spellStart"/>
            <w:r w:rsidRPr="003B3B1C">
              <w:rPr>
                <w:rFonts w:eastAsia="Calibri"/>
                <w:color w:val="262626"/>
                <w:sz w:val="20"/>
                <w:szCs w:val="20"/>
                <w:lang w:bidi="hi-IN"/>
              </w:rPr>
              <w:t>Organisation</w:t>
            </w:r>
            <w:proofErr w:type="spellEnd"/>
            <w:r w:rsidRPr="003B3B1C">
              <w:rPr>
                <w:rFonts w:eastAsia="Calibri"/>
                <w:color w:val="262626"/>
                <w:sz w:val="20"/>
                <w:szCs w:val="20"/>
                <w:lang w:bidi="hi-IN"/>
              </w:rPr>
              <w:t xml:space="preserve"> and staff deployment including suitability of the Key personnel for the project. (6 marks)</w:t>
            </w:r>
          </w:p>
          <w:p w14:paraId="12E7E74B" w14:textId="77777777" w:rsidR="007F1966" w:rsidRPr="003B3B1C" w:rsidRDefault="007F1966" w:rsidP="007F1966">
            <w:pPr>
              <w:adjustRightInd w:val="0"/>
              <w:jc w:val="both"/>
              <w:rPr>
                <w:rFonts w:eastAsia="Calibri"/>
                <w:color w:val="262626"/>
                <w:sz w:val="20"/>
                <w:szCs w:val="20"/>
                <w:lang w:bidi="hi-IN"/>
              </w:rPr>
            </w:pPr>
          </w:p>
          <w:p w14:paraId="65A0D86C" w14:textId="30304FD7" w:rsidR="007F1966" w:rsidRPr="003B3B1C" w:rsidRDefault="007F1966" w:rsidP="007F1966">
            <w:pPr>
              <w:adjustRightInd w:val="0"/>
              <w:jc w:val="both"/>
              <w:rPr>
                <w:rFonts w:eastAsia="Calibri"/>
                <w:color w:val="262626"/>
                <w:sz w:val="20"/>
                <w:szCs w:val="20"/>
                <w:lang w:bidi="hi-IN"/>
              </w:rPr>
            </w:pPr>
            <w:r w:rsidRPr="003B3B1C">
              <w:rPr>
                <w:rFonts w:eastAsia="Calibri"/>
                <w:b/>
                <w:bCs/>
                <w:color w:val="262626"/>
                <w:sz w:val="20"/>
                <w:szCs w:val="20"/>
                <w:lang w:bidi="hi-IN"/>
              </w:rPr>
              <w:t>iii</w:t>
            </w:r>
            <w:r w:rsidRPr="003B3B1C">
              <w:rPr>
                <w:rFonts w:eastAsia="Calibri"/>
                <w:color w:val="262626"/>
                <w:sz w:val="20"/>
                <w:szCs w:val="20"/>
                <w:lang w:bidi="hi-IN"/>
              </w:rPr>
              <w:t xml:space="preserve"> Tools/Software used for Project Monitoring/ BIM implementation.</w:t>
            </w:r>
            <w:r w:rsidRPr="003B3B1C">
              <w:t xml:space="preserve"> </w:t>
            </w:r>
            <w:r w:rsidRPr="003B3B1C">
              <w:rPr>
                <w:rFonts w:eastAsia="Calibri"/>
                <w:color w:val="262626"/>
                <w:sz w:val="20"/>
                <w:szCs w:val="20"/>
                <w:lang w:bidi="hi-IN"/>
              </w:rPr>
              <w:t>(4 marks)</w:t>
            </w:r>
          </w:p>
          <w:p w14:paraId="669B9F91" w14:textId="77777777" w:rsidR="007F1966" w:rsidRPr="003B3B1C" w:rsidRDefault="007F1966" w:rsidP="007F1966">
            <w:pPr>
              <w:adjustRightInd w:val="0"/>
              <w:jc w:val="both"/>
              <w:rPr>
                <w:rFonts w:eastAsia="Calibri"/>
                <w:strike/>
                <w:color w:val="262626"/>
                <w:sz w:val="20"/>
                <w:szCs w:val="20"/>
                <w:lang w:bidi="hi-IN"/>
              </w:rPr>
            </w:pPr>
            <w:r w:rsidRPr="003B3B1C">
              <w:rPr>
                <w:rFonts w:eastAsia="Calibri"/>
                <w:color w:val="262626"/>
                <w:sz w:val="20"/>
                <w:szCs w:val="20"/>
                <w:lang w:bidi="hi-IN"/>
              </w:rPr>
              <w:t xml:space="preserve"> </w:t>
            </w:r>
          </w:p>
          <w:p w14:paraId="3257454B" w14:textId="44B33BF9" w:rsidR="007F1966" w:rsidRPr="003B3B1C" w:rsidRDefault="007F1966" w:rsidP="007F1966">
            <w:pPr>
              <w:adjustRightInd w:val="0"/>
              <w:jc w:val="both"/>
              <w:rPr>
                <w:rFonts w:eastAsia="Calibri"/>
                <w:color w:val="262626"/>
                <w:sz w:val="20"/>
                <w:szCs w:val="20"/>
                <w:lang w:bidi="hi-IN"/>
              </w:rPr>
            </w:pPr>
            <w:r w:rsidRPr="003B3B1C">
              <w:rPr>
                <w:rFonts w:eastAsia="Calibri"/>
                <w:b/>
                <w:bCs/>
                <w:color w:val="262626"/>
                <w:sz w:val="20"/>
                <w:szCs w:val="20"/>
                <w:lang w:bidi="hi-IN"/>
              </w:rPr>
              <w:t>iv.</w:t>
            </w:r>
            <w:r w:rsidRPr="003B3B1C">
              <w:rPr>
                <w:rFonts w:eastAsia="Calibri"/>
                <w:color w:val="262626"/>
                <w:sz w:val="20"/>
                <w:szCs w:val="20"/>
                <w:lang w:bidi="hi-IN"/>
              </w:rPr>
              <w:t xml:space="preserve"> Details of Quality Control &amp; Monitoring at Site and Material </w:t>
            </w:r>
            <w:proofErr w:type="gramStart"/>
            <w:r w:rsidRPr="003B3B1C">
              <w:rPr>
                <w:rFonts w:eastAsia="Calibri"/>
                <w:color w:val="262626"/>
                <w:sz w:val="20"/>
                <w:szCs w:val="20"/>
                <w:lang w:bidi="hi-IN"/>
              </w:rPr>
              <w:t>Testing .</w:t>
            </w:r>
            <w:proofErr w:type="gramEnd"/>
            <w:r w:rsidRPr="003B3B1C">
              <w:rPr>
                <w:rFonts w:eastAsia="Calibri"/>
                <w:color w:val="262626"/>
                <w:sz w:val="20"/>
                <w:szCs w:val="20"/>
                <w:lang w:bidi="hi-IN"/>
              </w:rPr>
              <w:t xml:space="preserve"> (4 marks)</w:t>
            </w:r>
          </w:p>
          <w:p w14:paraId="5897FD32" w14:textId="77777777" w:rsidR="007F1966" w:rsidRPr="003B3B1C" w:rsidRDefault="007F1966" w:rsidP="007F1966">
            <w:pPr>
              <w:adjustRightInd w:val="0"/>
              <w:jc w:val="both"/>
              <w:rPr>
                <w:rFonts w:eastAsia="Calibri"/>
                <w:color w:val="262626"/>
                <w:sz w:val="20"/>
                <w:szCs w:val="20"/>
                <w:lang w:bidi="hi-IN"/>
              </w:rPr>
            </w:pPr>
          </w:p>
          <w:p w14:paraId="00B91CDB" w14:textId="3C21BFE5" w:rsidR="007F1966" w:rsidRPr="003B3B1C" w:rsidRDefault="007F1966" w:rsidP="007F1966">
            <w:pPr>
              <w:adjustRightInd w:val="0"/>
              <w:jc w:val="both"/>
              <w:rPr>
                <w:rFonts w:eastAsia="Calibri"/>
                <w:color w:val="262626"/>
                <w:sz w:val="20"/>
                <w:szCs w:val="20"/>
                <w:lang w:bidi="hi-IN"/>
              </w:rPr>
            </w:pPr>
            <w:r w:rsidRPr="003B3B1C">
              <w:rPr>
                <w:rFonts w:eastAsia="Calibri"/>
                <w:color w:val="262626"/>
                <w:sz w:val="20"/>
                <w:szCs w:val="20"/>
                <w:lang w:bidi="hi-IN"/>
              </w:rPr>
              <w:t>v. Document Repository system &amp; management at site and office. (4 marks)</w:t>
            </w:r>
          </w:p>
          <w:p w14:paraId="590A1B7F" w14:textId="77777777" w:rsidR="007F1966" w:rsidRPr="003B3B1C" w:rsidRDefault="007F1966" w:rsidP="007F1966">
            <w:pPr>
              <w:adjustRightInd w:val="0"/>
              <w:jc w:val="both"/>
              <w:rPr>
                <w:rFonts w:eastAsia="Calibri"/>
                <w:color w:val="000000"/>
                <w:sz w:val="20"/>
                <w:szCs w:val="20"/>
              </w:rPr>
            </w:pPr>
          </w:p>
        </w:tc>
      </w:tr>
    </w:tbl>
    <w:p w14:paraId="2AD26466" w14:textId="77777777" w:rsidR="001F4EC0" w:rsidRPr="003B3B1C" w:rsidRDefault="001F4EC0">
      <w:pPr>
        <w:pStyle w:val="BodyText"/>
        <w:rPr>
          <w:sz w:val="21"/>
        </w:rPr>
      </w:pPr>
    </w:p>
    <w:p w14:paraId="2F6F8CC3" w14:textId="77777777" w:rsidR="001F4EC0" w:rsidRPr="003B3B1C" w:rsidRDefault="001F4EC0">
      <w:pPr>
        <w:pStyle w:val="BodyText"/>
        <w:rPr>
          <w:sz w:val="21"/>
        </w:rPr>
      </w:pPr>
    </w:p>
    <w:p w14:paraId="444EA36B" w14:textId="77777777" w:rsidR="001F4EC0" w:rsidRPr="003B3B1C" w:rsidRDefault="001F4EC0">
      <w:pPr>
        <w:pStyle w:val="BodyText"/>
        <w:rPr>
          <w:sz w:val="21"/>
        </w:rPr>
      </w:pPr>
    </w:p>
    <w:p w14:paraId="0BBA279F" w14:textId="77777777" w:rsidR="001F4EC0" w:rsidRPr="003B3B1C" w:rsidRDefault="001F4EC0">
      <w:pPr>
        <w:pStyle w:val="BodyText"/>
        <w:rPr>
          <w:sz w:val="21"/>
        </w:rPr>
      </w:pPr>
    </w:p>
    <w:p w14:paraId="51DDBB4F" w14:textId="77777777" w:rsidR="00A42B42" w:rsidRPr="003B3B1C" w:rsidRDefault="00A42B42">
      <w:pPr>
        <w:pStyle w:val="BodyText"/>
        <w:rPr>
          <w:sz w:val="21"/>
        </w:rPr>
      </w:pPr>
    </w:p>
    <w:p w14:paraId="1C6EA229" w14:textId="77777777" w:rsidR="00A42B42" w:rsidRPr="003B3B1C" w:rsidRDefault="00A42B42">
      <w:pPr>
        <w:pStyle w:val="BodyText"/>
        <w:rPr>
          <w:sz w:val="21"/>
        </w:rPr>
      </w:pPr>
    </w:p>
    <w:p w14:paraId="1E12BA50" w14:textId="77777777" w:rsidR="00A42B42" w:rsidRPr="003B3B1C" w:rsidRDefault="00A42B42">
      <w:pPr>
        <w:pStyle w:val="BodyText"/>
        <w:rPr>
          <w:sz w:val="21"/>
        </w:rPr>
      </w:pPr>
    </w:p>
    <w:p w14:paraId="543F4E4B" w14:textId="77777777" w:rsidR="00A42B42" w:rsidRPr="003B3B1C" w:rsidRDefault="00A42B42">
      <w:pPr>
        <w:pStyle w:val="BodyText"/>
        <w:rPr>
          <w:sz w:val="21"/>
        </w:rPr>
      </w:pPr>
    </w:p>
    <w:p w14:paraId="1CFA3A58" w14:textId="77777777" w:rsidR="00A42B42" w:rsidRPr="003B3B1C" w:rsidRDefault="00A42B42">
      <w:pPr>
        <w:pStyle w:val="BodyText"/>
        <w:rPr>
          <w:sz w:val="21"/>
        </w:rPr>
      </w:pPr>
    </w:p>
    <w:p w14:paraId="112A2970" w14:textId="77777777" w:rsidR="00A42B42" w:rsidRPr="003B3B1C" w:rsidRDefault="00A42B42">
      <w:pPr>
        <w:pStyle w:val="BodyText"/>
        <w:rPr>
          <w:sz w:val="21"/>
        </w:rPr>
      </w:pPr>
    </w:p>
    <w:p w14:paraId="099B56E3" w14:textId="77777777" w:rsidR="00A42B42" w:rsidRPr="003B3B1C" w:rsidRDefault="00A42B42">
      <w:pPr>
        <w:pStyle w:val="BodyText"/>
        <w:rPr>
          <w:sz w:val="21"/>
        </w:rPr>
      </w:pPr>
    </w:p>
    <w:p w14:paraId="4D12D85F" w14:textId="77777777" w:rsidR="00A42B42" w:rsidRPr="003B3B1C" w:rsidRDefault="00A42B42">
      <w:pPr>
        <w:pStyle w:val="BodyText"/>
        <w:rPr>
          <w:sz w:val="21"/>
        </w:rPr>
      </w:pPr>
    </w:p>
    <w:p w14:paraId="5BCDD41A" w14:textId="77777777" w:rsidR="0005690A" w:rsidRPr="003B3B1C" w:rsidRDefault="0005690A">
      <w:pPr>
        <w:pStyle w:val="BodyText"/>
        <w:rPr>
          <w:sz w:val="21"/>
        </w:rPr>
      </w:pPr>
    </w:p>
    <w:p w14:paraId="7F324997" w14:textId="77777777" w:rsidR="0005690A" w:rsidRPr="003B3B1C" w:rsidRDefault="0005690A">
      <w:pPr>
        <w:pStyle w:val="BodyText"/>
        <w:rPr>
          <w:sz w:val="21"/>
        </w:rPr>
      </w:pPr>
    </w:p>
    <w:p w14:paraId="0D119489" w14:textId="77777777" w:rsidR="00A42B42" w:rsidRPr="003B3B1C" w:rsidRDefault="00A42B42">
      <w:pPr>
        <w:pStyle w:val="BodyText"/>
        <w:rPr>
          <w:sz w:val="21"/>
        </w:rPr>
      </w:pPr>
    </w:p>
    <w:p w14:paraId="739B5779" w14:textId="77777777" w:rsidR="007F1966" w:rsidRPr="003B3B1C" w:rsidRDefault="007F1966">
      <w:pPr>
        <w:pStyle w:val="BodyText"/>
        <w:rPr>
          <w:sz w:val="21"/>
        </w:rPr>
      </w:pPr>
    </w:p>
    <w:p w14:paraId="43BE4F07" w14:textId="0AFB3882" w:rsidR="00F639D4" w:rsidRPr="003B3B1C" w:rsidRDefault="00F008D8">
      <w:pPr>
        <w:pStyle w:val="Heading1"/>
        <w:numPr>
          <w:ilvl w:val="0"/>
          <w:numId w:val="19"/>
        </w:numPr>
        <w:tabs>
          <w:tab w:val="left" w:pos="518"/>
        </w:tabs>
      </w:pPr>
      <w:bookmarkStart w:id="24" w:name="6._SUBMISSION_OF_EOI_"/>
      <w:bookmarkStart w:id="25" w:name="_bookmark10"/>
      <w:bookmarkStart w:id="26" w:name="_SUBMISSION_OF_EoI"/>
      <w:bookmarkEnd w:id="24"/>
      <w:bookmarkEnd w:id="25"/>
      <w:bookmarkEnd w:id="26"/>
      <w:r w:rsidRPr="003B3B1C">
        <w:lastRenderedPageBreak/>
        <w:t>SUBMISSION OF</w:t>
      </w:r>
      <w:r w:rsidRPr="003B3B1C">
        <w:rPr>
          <w:spacing w:val="2"/>
        </w:rPr>
        <w:t xml:space="preserve"> </w:t>
      </w:r>
      <w:r w:rsidR="00D04AC6" w:rsidRPr="003B3B1C">
        <w:t>EoI</w:t>
      </w:r>
    </w:p>
    <w:p w14:paraId="76EA8E24" w14:textId="5756EF89" w:rsidR="00F639D4" w:rsidRPr="003B3B1C" w:rsidRDefault="00F008D8">
      <w:pPr>
        <w:pStyle w:val="ListParagraph"/>
        <w:numPr>
          <w:ilvl w:val="0"/>
          <w:numId w:val="7"/>
        </w:numPr>
        <w:tabs>
          <w:tab w:val="left" w:pos="881"/>
        </w:tabs>
        <w:spacing w:before="162" w:line="276" w:lineRule="auto"/>
        <w:ind w:right="506" w:hanging="360"/>
        <w:rPr>
          <w:i/>
        </w:rPr>
      </w:pPr>
      <w:r w:rsidRPr="003B3B1C">
        <w:rPr>
          <w:w w:val="105"/>
        </w:rPr>
        <w:t>The</w:t>
      </w:r>
      <w:r w:rsidRPr="003B3B1C">
        <w:rPr>
          <w:spacing w:val="-14"/>
          <w:w w:val="105"/>
        </w:rPr>
        <w:t xml:space="preserve"> </w:t>
      </w:r>
      <w:r w:rsidR="00D04AC6" w:rsidRPr="003B3B1C">
        <w:rPr>
          <w:w w:val="105"/>
        </w:rPr>
        <w:t>EoI</w:t>
      </w:r>
      <w:r w:rsidRPr="003B3B1C">
        <w:rPr>
          <w:spacing w:val="-13"/>
          <w:w w:val="105"/>
        </w:rPr>
        <w:t xml:space="preserve"> </w:t>
      </w:r>
      <w:r w:rsidRPr="003B3B1C">
        <w:rPr>
          <w:w w:val="105"/>
        </w:rPr>
        <w:t>application</w:t>
      </w:r>
      <w:r w:rsidRPr="003B3B1C">
        <w:rPr>
          <w:spacing w:val="-12"/>
          <w:w w:val="105"/>
        </w:rPr>
        <w:t xml:space="preserve"> </w:t>
      </w:r>
      <w:r w:rsidRPr="003B3B1C">
        <w:rPr>
          <w:w w:val="105"/>
        </w:rPr>
        <w:t>shall</w:t>
      </w:r>
      <w:r w:rsidRPr="003B3B1C">
        <w:rPr>
          <w:spacing w:val="-9"/>
          <w:w w:val="105"/>
        </w:rPr>
        <w:t xml:space="preserve"> </w:t>
      </w:r>
      <w:r w:rsidRPr="003B3B1C">
        <w:rPr>
          <w:w w:val="105"/>
        </w:rPr>
        <w:t>be</w:t>
      </w:r>
      <w:r w:rsidRPr="003B3B1C">
        <w:rPr>
          <w:spacing w:val="-13"/>
          <w:w w:val="105"/>
        </w:rPr>
        <w:t xml:space="preserve"> </w:t>
      </w:r>
      <w:r w:rsidRPr="003B3B1C">
        <w:rPr>
          <w:w w:val="105"/>
        </w:rPr>
        <w:t>submitted</w:t>
      </w:r>
      <w:r w:rsidRPr="003B3B1C">
        <w:rPr>
          <w:spacing w:val="-9"/>
          <w:w w:val="105"/>
        </w:rPr>
        <w:t xml:space="preserve"> </w:t>
      </w:r>
      <w:r w:rsidRPr="003B3B1C">
        <w:rPr>
          <w:w w:val="105"/>
        </w:rPr>
        <w:t>in</w:t>
      </w:r>
      <w:r w:rsidRPr="003B3B1C">
        <w:rPr>
          <w:spacing w:val="-10"/>
          <w:w w:val="105"/>
        </w:rPr>
        <w:t xml:space="preserve"> </w:t>
      </w:r>
      <w:r w:rsidRPr="003B3B1C">
        <w:rPr>
          <w:w w:val="105"/>
        </w:rPr>
        <w:t>hard</w:t>
      </w:r>
      <w:r w:rsidRPr="003B3B1C">
        <w:rPr>
          <w:spacing w:val="-13"/>
          <w:w w:val="105"/>
        </w:rPr>
        <w:t xml:space="preserve"> </w:t>
      </w:r>
      <w:r w:rsidRPr="003B3B1C">
        <w:rPr>
          <w:w w:val="105"/>
        </w:rPr>
        <w:t>copy</w:t>
      </w:r>
      <w:r w:rsidRPr="003B3B1C">
        <w:rPr>
          <w:spacing w:val="-8"/>
          <w:w w:val="105"/>
        </w:rPr>
        <w:t xml:space="preserve"> </w:t>
      </w:r>
      <w:r w:rsidRPr="003B3B1C">
        <w:rPr>
          <w:w w:val="105"/>
        </w:rPr>
        <w:t>in</w:t>
      </w:r>
      <w:r w:rsidRPr="003B3B1C">
        <w:rPr>
          <w:spacing w:val="-11"/>
          <w:w w:val="105"/>
        </w:rPr>
        <w:t xml:space="preserve"> </w:t>
      </w:r>
      <w:r w:rsidRPr="003B3B1C">
        <w:rPr>
          <w:w w:val="105"/>
        </w:rPr>
        <w:t>a</w:t>
      </w:r>
      <w:r w:rsidR="00214133" w:rsidRPr="003B3B1C">
        <w:rPr>
          <w:w w:val="105"/>
        </w:rPr>
        <w:t xml:space="preserve"> single</w:t>
      </w:r>
      <w:r w:rsidRPr="003B3B1C">
        <w:rPr>
          <w:spacing w:val="-11"/>
          <w:w w:val="105"/>
        </w:rPr>
        <w:t xml:space="preserve"> </w:t>
      </w:r>
      <w:r w:rsidRPr="003B3B1C">
        <w:rPr>
          <w:w w:val="105"/>
        </w:rPr>
        <w:t>sealed</w:t>
      </w:r>
      <w:r w:rsidR="00214133" w:rsidRPr="003B3B1C">
        <w:rPr>
          <w:w w:val="105"/>
        </w:rPr>
        <w:t xml:space="preserve"> </w:t>
      </w:r>
      <w:r w:rsidRPr="003B3B1C">
        <w:rPr>
          <w:w w:val="105"/>
        </w:rPr>
        <w:t>envelope</w:t>
      </w:r>
      <w:r w:rsidRPr="003B3B1C">
        <w:rPr>
          <w:spacing w:val="-9"/>
          <w:w w:val="105"/>
        </w:rPr>
        <w:t xml:space="preserve"> </w:t>
      </w:r>
      <w:r w:rsidRPr="003B3B1C">
        <w:rPr>
          <w:w w:val="105"/>
        </w:rPr>
        <w:t>with</w:t>
      </w:r>
      <w:r w:rsidRPr="003B3B1C">
        <w:rPr>
          <w:spacing w:val="-10"/>
          <w:w w:val="105"/>
        </w:rPr>
        <w:t xml:space="preserve"> </w:t>
      </w:r>
      <w:r w:rsidR="00C15DFA" w:rsidRPr="003B3B1C">
        <w:rPr>
          <w:w w:val="105"/>
        </w:rPr>
        <w:t>title as</w:t>
      </w:r>
      <w:r w:rsidRPr="003B3B1C">
        <w:rPr>
          <w:spacing w:val="1"/>
          <w:w w:val="105"/>
        </w:rPr>
        <w:t xml:space="preserve"> </w:t>
      </w:r>
      <w:r w:rsidRPr="003B3B1C">
        <w:rPr>
          <w:b/>
          <w:w w:val="105"/>
        </w:rPr>
        <w:t>“</w:t>
      </w:r>
      <w:r w:rsidR="00A42B42" w:rsidRPr="003B3B1C">
        <w:rPr>
          <w:b/>
          <w:w w:val="105"/>
        </w:rPr>
        <w:t xml:space="preserve">Empanelment of Independent Engineer for Execution </w:t>
      </w:r>
      <w:proofErr w:type="gramStart"/>
      <w:r w:rsidR="00A42B42" w:rsidRPr="003B3B1C">
        <w:rPr>
          <w:b/>
          <w:w w:val="105"/>
        </w:rPr>
        <w:t>Of</w:t>
      </w:r>
      <w:proofErr w:type="gramEnd"/>
      <w:r w:rsidR="00A42B42" w:rsidRPr="003B3B1C">
        <w:rPr>
          <w:b/>
          <w:w w:val="105"/>
        </w:rPr>
        <w:t xml:space="preserve"> Construction Projects On Design And Build Mode for Reserve Bank of India (RBI) in Category</w:t>
      </w:r>
      <w:r w:rsidRPr="003B3B1C">
        <w:rPr>
          <w:b/>
          <w:w w:val="105"/>
        </w:rPr>
        <w:t>……”</w:t>
      </w:r>
      <w:r w:rsidRPr="003B3B1C">
        <w:rPr>
          <w:b/>
          <w:spacing w:val="1"/>
          <w:w w:val="105"/>
        </w:rPr>
        <w:t xml:space="preserve"> </w:t>
      </w:r>
      <w:r w:rsidRPr="003B3B1C">
        <w:rPr>
          <w:i/>
          <w:w w:val="105"/>
        </w:rPr>
        <w:t>(Mention</w:t>
      </w:r>
      <w:r w:rsidRPr="003B3B1C">
        <w:rPr>
          <w:i/>
          <w:spacing w:val="1"/>
          <w:w w:val="105"/>
        </w:rPr>
        <w:t xml:space="preserve"> </w:t>
      </w:r>
      <w:r w:rsidRPr="003B3B1C">
        <w:rPr>
          <w:i/>
          <w:w w:val="105"/>
        </w:rPr>
        <w:t>the</w:t>
      </w:r>
      <w:r w:rsidRPr="003B3B1C">
        <w:rPr>
          <w:i/>
          <w:spacing w:val="1"/>
          <w:w w:val="105"/>
        </w:rPr>
        <w:t xml:space="preserve"> </w:t>
      </w:r>
      <w:r w:rsidRPr="003B3B1C">
        <w:rPr>
          <w:i/>
          <w:w w:val="105"/>
        </w:rPr>
        <w:t>category</w:t>
      </w:r>
      <w:r w:rsidR="00D0180D" w:rsidRPr="003B3B1C">
        <w:rPr>
          <w:i/>
          <w:w w:val="105"/>
        </w:rPr>
        <w:t>/</w:t>
      </w:r>
      <w:proofErr w:type="spellStart"/>
      <w:r w:rsidR="00D0180D" w:rsidRPr="003B3B1C">
        <w:rPr>
          <w:i/>
          <w:w w:val="105"/>
        </w:rPr>
        <w:t>ies</w:t>
      </w:r>
      <w:proofErr w:type="spellEnd"/>
      <w:r w:rsidRPr="003B3B1C">
        <w:rPr>
          <w:i/>
          <w:spacing w:val="1"/>
          <w:w w:val="105"/>
        </w:rPr>
        <w:t xml:space="preserve"> </w:t>
      </w:r>
      <w:r w:rsidRPr="003B3B1C">
        <w:rPr>
          <w:i/>
          <w:w w:val="105"/>
        </w:rPr>
        <w:t>of</w:t>
      </w:r>
      <w:r w:rsidRPr="003B3B1C">
        <w:rPr>
          <w:i/>
          <w:spacing w:val="1"/>
          <w:w w:val="105"/>
        </w:rPr>
        <w:t xml:space="preserve"> </w:t>
      </w:r>
      <w:r w:rsidRPr="003B3B1C">
        <w:rPr>
          <w:i/>
          <w:w w:val="105"/>
        </w:rPr>
        <w:t>project)</w:t>
      </w:r>
    </w:p>
    <w:p w14:paraId="796E4C5C" w14:textId="77777777" w:rsidR="00463B75" w:rsidRPr="003B3B1C" w:rsidRDefault="00463B75" w:rsidP="00463B75">
      <w:pPr>
        <w:pStyle w:val="ListParagraph"/>
        <w:numPr>
          <w:ilvl w:val="0"/>
          <w:numId w:val="7"/>
        </w:numPr>
        <w:tabs>
          <w:tab w:val="left" w:pos="881"/>
        </w:tabs>
        <w:spacing w:before="118" w:line="276" w:lineRule="auto"/>
        <w:ind w:right="505"/>
        <w:rPr>
          <w:w w:val="105"/>
        </w:rPr>
      </w:pPr>
      <w:r w:rsidRPr="003B3B1C">
        <w:rPr>
          <w:w w:val="105"/>
        </w:rPr>
        <w:t>The Applicant shall send the documents by post / courier to the address mentioned below at 4 (c) before the submission due date as mentioned in this EoI document (SOT / page 6).</w:t>
      </w:r>
    </w:p>
    <w:p w14:paraId="24204939" w14:textId="77777777" w:rsidR="00F639D4" w:rsidRPr="003B3B1C" w:rsidRDefault="00F008D8">
      <w:pPr>
        <w:pStyle w:val="ListParagraph"/>
        <w:numPr>
          <w:ilvl w:val="0"/>
          <w:numId w:val="7"/>
        </w:numPr>
        <w:tabs>
          <w:tab w:val="left" w:pos="881"/>
        </w:tabs>
        <w:spacing w:before="121" w:line="276" w:lineRule="auto"/>
        <w:ind w:right="498"/>
      </w:pPr>
      <w:r w:rsidRPr="003B3B1C">
        <w:rPr>
          <w:w w:val="105"/>
        </w:rPr>
        <w:t>The</w:t>
      </w:r>
      <w:r w:rsidRPr="003B3B1C">
        <w:rPr>
          <w:spacing w:val="-13"/>
          <w:w w:val="105"/>
        </w:rPr>
        <w:t xml:space="preserve"> </w:t>
      </w:r>
      <w:r w:rsidRPr="003B3B1C">
        <w:rPr>
          <w:w w:val="105"/>
        </w:rPr>
        <w:t>applications</w:t>
      </w:r>
      <w:r w:rsidRPr="003B3B1C">
        <w:rPr>
          <w:spacing w:val="-11"/>
          <w:w w:val="105"/>
        </w:rPr>
        <w:t xml:space="preserve"> </w:t>
      </w:r>
      <w:r w:rsidRPr="003B3B1C">
        <w:rPr>
          <w:w w:val="105"/>
        </w:rPr>
        <w:t>should</w:t>
      </w:r>
      <w:r w:rsidRPr="003B3B1C">
        <w:rPr>
          <w:spacing w:val="-9"/>
          <w:w w:val="105"/>
        </w:rPr>
        <w:t xml:space="preserve"> </w:t>
      </w:r>
      <w:r w:rsidRPr="003B3B1C">
        <w:rPr>
          <w:w w:val="105"/>
        </w:rPr>
        <w:t>be</w:t>
      </w:r>
      <w:r w:rsidRPr="003B3B1C">
        <w:rPr>
          <w:spacing w:val="-15"/>
          <w:w w:val="105"/>
        </w:rPr>
        <w:t xml:space="preserve"> </w:t>
      </w:r>
      <w:r w:rsidRPr="003B3B1C">
        <w:rPr>
          <w:w w:val="105"/>
        </w:rPr>
        <w:t>submitted</w:t>
      </w:r>
      <w:r w:rsidRPr="003B3B1C">
        <w:rPr>
          <w:spacing w:val="-12"/>
          <w:w w:val="105"/>
        </w:rPr>
        <w:t xml:space="preserve"> </w:t>
      </w:r>
      <w:r w:rsidRPr="003B3B1C">
        <w:rPr>
          <w:w w:val="105"/>
        </w:rPr>
        <w:t>in</w:t>
      </w:r>
      <w:r w:rsidRPr="003B3B1C">
        <w:rPr>
          <w:spacing w:val="-9"/>
          <w:w w:val="105"/>
        </w:rPr>
        <w:t xml:space="preserve"> </w:t>
      </w:r>
      <w:r w:rsidRPr="003B3B1C">
        <w:rPr>
          <w:w w:val="105"/>
        </w:rPr>
        <w:t>hard</w:t>
      </w:r>
      <w:r w:rsidRPr="003B3B1C">
        <w:rPr>
          <w:spacing w:val="-12"/>
          <w:w w:val="105"/>
        </w:rPr>
        <w:t xml:space="preserve"> </w:t>
      </w:r>
      <w:r w:rsidRPr="003B3B1C">
        <w:rPr>
          <w:w w:val="105"/>
        </w:rPr>
        <w:t>copy</w:t>
      </w:r>
      <w:r w:rsidRPr="003B3B1C">
        <w:rPr>
          <w:spacing w:val="-12"/>
          <w:w w:val="105"/>
        </w:rPr>
        <w:t xml:space="preserve"> </w:t>
      </w:r>
      <w:r w:rsidRPr="003B3B1C">
        <w:rPr>
          <w:w w:val="105"/>
        </w:rPr>
        <w:t>bound</w:t>
      </w:r>
      <w:r w:rsidRPr="003B3B1C">
        <w:rPr>
          <w:spacing w:val="-10"/>
          <w:w w:val="105"/>
        </w:rPr>
        <w:t xml:space="preserve"> </w:t>
      </w:r>
      <w:r w:rsidRPr="003B3B1C">
        <w:rPr>
          <w:w w:val="105"/>
        </w:rPr>
        <w:t>properly</w:t>
      </w:r>
      <w:r w:rsidRPr="003B3B1C">
        <w:rPr>
          <w:spacing w:val="-13"/>
          <w:w w:val="105"/>
        </w:rPr>
        <w:t xml:space="preserve"> </w:t>
      </w:r>
      <w:r w:rsidRPr="003B3B1C">
        <w:rPr>
          <w:w w:val="105"/>
        </w:rPr>
        <w:t>to</w:t>
      </w:r>
      <w:r w:rsidRPr="003B3B1C">
        <w:rPr>
          <w:spacing w:val="-10"/>
          <w:w w:val="105"/>
        </w:rPr>
        <w:t xml:space="preserve"> </w:t>
      </w:r>
      <w:r w:rsidRPr="003B3B1C">
        <w:rPr>
          <w:w w:val="105"/>
        </w:rPr>
        <w:t>the</w:t>
      </w:r>
      <w:r w:rsidRPr="003B3B1C">
        <w:rPr>
          <w:spacing w:val="-9"/>
          <w:w w:val="105"/>
        </w:rPr>
        <w:t xml:space="preserve"> </w:t>
      </w:r>
      <w:r w:rsidRPr="003B3B1C">
        <w:rPr>
          <w:w w:val="105"/>
        </w:rPr>
        <w:t>following</w:t>
      </w:r>
      <w:r w:rsidRPr="003B3B1C">
        <w:rPr>
          <w:spacing w:val="-61"/>
          <w:w w:val="105"/>
        </w:rPr>
        <w:t xml:space="preserve"> </w:t>
      </w:r>
      <w:r w:rsidRPr="003B3B1C">
        <w:rPr>
          <w:w w:val="105"/>
        </w:rPr>
        <w:t>address:</w:t>
      </w:r>
    </w:p>
    <w:p w14:paraId="1CE020BA" w14:textId="1654AB06" w:rsidR="00463B75" w:rsidRPr="003B3B1C" w:rsidRDefault="00A60ED9" w:rsidP="00463B75">
      <w:pPr>
        <w:pStyle w:val="BodyText"/>
        <w:spacing w:before="37" w:line="276" w:lineRule="auto"/>
        <w:ind w:left="1153"/>
      </w:pPr>
      <w:r w:rsidRPr="003B3B1C">
        <w:t xml:space="preserve">The </w:t>
      </w:r>
      <w:r w:rsidR="00463B75" w:rsidRPr="003B3B1C">
        <w:t xml:space="preserve">Chief General Manager-in-Charge    </w:t>
      </w:r>
    </w:p>
    <w:p w14:paraId="5D5445DA" w14:textId="77777777" w:rsidR="00463B75" w:rsidRPr="003B3B1C" w:rsidRDefault="00463B75" w:rsidP="00463B75">
      <w:pPr>
        <w:pStyle w:val="BodyText"/>
        <w:spacing w:before="37" w:line="276" w:lineRule="auto"/>
        <w:ind w:left="1153"/>
      </w:pPr>
      <w:r w:rsidRPr="003B3B1C">
        <w:t>Reserve Bank of India (RBI),</w:t>
      </w:r>
    </w:p>
    <w:p w14:paraId="5437A0A1" w14:textId="77777777" w:rsidR="00463B75" w:rsidRPr="003B3B1C" w:rsidRDefault="00463B75" w:rsidP="00463B75">
      <w:pPr>
        <w:pStyle w:val="BodyText"/>
        <w:spacing w:before="37" w:line="276" w:lineRule="auto"/>
        <w:ind w:left="1153"/>
      </w:pPr>
      <w:r w:rsidRPr="003B3B1C">
        <w:t xml:space="preserve">Premises Department, Central Office         </w:t>
      </w:r>
    </w:p>
    <w:p w14:paraId="0508A493" w14:textId="39CEF91D" w:rsidR="00463B75" w:rsidRPr="003B3B1C" w:rsidRDefault="00463B75" w:rsidP="00463B75">
      <w:pPr>
        <w:pStyle w:val="BodyText"/>
        <w:spacing w:before="37" w:line="276" w:lineRule="auto"/>
        <w:ind w:left="1153"/>
      </w:pPr>
      <w:r w:rsidRPr="003B3B1C">
        <w:t>5th Floor, Central Office Building,</w:t>
      </w:r>
    </w:p>
    <w:p w14:paraId="379E4FDA" w14:textId="77777777" w:rsidR="00463B75" w:rsidRPr="003B3B1C" w:rsidRDefault="00463B75" w:rsidP="00463B75">
      <w:pPr>
        <w:pStyle w:val="BodyText"/>
        <w:spacing w:before="37" w:line="276" w:lineRule="auto"/>
        <w:ind w:left="1153"/>
      </w:pPr>
      <w:r w:rsidRPr="003B3B1C">
        <w:t>Shahid Bhagat Singh Marg</w:t>
      </w:r>
    </w:p>
    <w:p w14:paraId="5190CB83" w14:textId="6706C322" w:rsidR="006F7D74" w:rsidRPr="003B3B1C" w:rsidRDefault="00463B75" w:rsidP="00D0180D">
      <w:pPr>
        <w:pStyle w:val="BodyText"/>
        <w:spacing w:before="37" w:line="276" w:lineRule="auto"/>
        <w:ind w:left="1153"/>
      </w:pPr>
      <w:r w:rsidRPr="003B3B1C">
        <w:t xml:space="preserve">Fort, Mumbai – 400001      </w:t>
      </w:r>
    </w:p>
    <w:p w14:paraId="13A62542" w14:textId="066A815F" w:rsidR="00F639D4" w:rsidRPr="003B3B1C" w:rsidRDefault="00F008D8" w:rsidP="00934A22">
      <w:pPr>
        <w:pStyle w:val="ListParagraph"/>
        <w:numPr>
          <w:ilvl w:val="0"/>
          <w:numId w:val="7"/>
        </w:numPr>
        <w:tabs>
          <w:tab w:val="left" w:pos="881"/>
        </w:tabs>
        <w:spacing w:before="157"/>
        <w:ind w:right="558" w:hanging="362"/>
      </w:pPr>
      <w:r w:rsidRPr="003B3B1C">
        <w:rPr>
          <w:spacing w:val="-1"/>
          <w:w w:val="105"/>
        </w:rPr>
        <w:t>The</w:t>
      </w:r>
      <w:r w:rsidRPr="003B3B1C">
        <w:rPr>
          <w:spacing w:val="-5"/>
          <w:w w:val="105"/>
        </w:rPr>
        <w:t xml:space="preserve"> </w:t>
      </w:r>
      <w:r w:rsidRPr="003B3B1C">
        <w:rPr>
          <w:spacing w:val="-1"/>
          <w:w w:val="105"/>
        </w:rPr>
        <w:t>application</w:t>
      </w:r>
      <w:r w:rsidRPr="003B3B1C">
        <w:rPr>
          <w:spacing w:val="-3"/>
          <w:w w:val="105"/>
        </w:rPr>
        <w:t xml:space="preserve"> </w:t>
      </w:r>
      <w:r w:rsidRPr="003B3B1C">
        <w:rPr>
          <w:w w:val="105"/>
        </w:rPr>
        <w:t>shall include following</w:t>
      </w:r>
      <w:r w:rsidRPr="003B3B1C">
        <w:rPr>
          <w:spacing w:val="-2"/>
          <w:w w:val="105"/>
        </w:rPr>
        <w:t xml:space="preserve"> </w:t>
      </w:r>
      <w:r w:rsidRPr="003B3B1C">
        <w:rPr>
          <w:w w:val="105"/>
        </w:rPr>
        <w:t>documents</w:t>
      </w:r>
      <w:r w:rsidRPr="003B3B1C">
        <w:rPr>
          <w:spacing w:val="1"/>
          <w:w w:val="105"/>
        </w:rPr>
        <w:t xml:space="preserve"> </w:t>
      </w:r>
      <w:r w:rsidR="003F362C" w:rsidRPr="003B3B1C">
        <w:rPr>
          <w:w w:val="105"/>
        </w:rPr>
        <w:t>along with the supporting documents as per the eligibility criteria and evaluation matrix.</w:t>
      </w:r>
    </w:p>
    <w:p w14:paraId="5C93B267" w14:textId="1B4F0D67" w:rsidR="00D0180D" w:rsidRPr="003B3B1C" w:rsidRDefault="00000000" w:rsidP="00AA54AA">
      <w:pPr>
        <w:pStyle w:val="ListParagraph"/>
        <w:numPr>
          <w:ilvl w:val="1"/>
          <w:numId w:val="7"/>
        </w:numPr>
        <w:tabs>
          <w:tab w:val="left" w:pos="1276"/>
        </w:tabs>
        <w:spacing w:before="158"/>
        <w:ind w:right="558" w:hanging="585"/>
      </w:pPr>
      <w:hyperlink w:anchor="ANNEXURE-1:_FORMAT_FOR_COVERING_LETTER_" w:history="1">
        <w:r w:rsidR="00D0180D" w:rsidRPr="003B3B1C">
          <w:rPr>
            <w:rStyle w:val="Hyperlink"/>
            <w:b/>
            <w:bCs/>
          </w:rPr>
          <w:t>Annexure 1</w:t>
        </w:r>
      </w:hyperlink>
      <w:r w:rsidR="00D0180D" w:rsidRPr="003B3B1C">
        <w:t xml:space="preserve"> / ref clause 1(</w:t>
      </w:r>
      <w:proofErr w:type="spellStart"/>
      <w:r w:rsidR="00A431B6" w:rsidRPr="003B3B1C">
        <w:t>i</w:t>
      </w:r>
      <w:proofErr w:type="spellEnd"/>
      <w:r w:rsidR="00D0180D" w:rsidRPr="003B3B1C">
        <w:t>) - Covering</w:t>
      </w:r>
      <w:r w:rsidR="00D0180D" w:rsidRPr="003B3B1C">
        <w:rPr>
          <w:spacing w:val="-3"/>
        </w:rPr>
        <w:t xml:space="preserve"> </w:t>
      </w:r>
      <w:r w:rsidR="00D0180D" w:rsidRPr="003B3B1C">
        <w:t>Letter</w:t>
      </w:r>
      <w:r w:rsidR="00D0180D" w:rsidRPr="003B3B1C">
        <w:rPr>
          <w:spacing w:val="-3"/>
        </w:rPr>
        <w:t xml:space="preserve"> </w:t>
      </w:r>
      <w:r w:rsidR="00D0180D" w:rsidRPr="003B3B1C">
        <w:t xml:space="preserve"> </w:t>
      </w:r>
    </w:p>
    <w:p w14:paraId="18CDD7EE" w14:textId="3D30459E" w:rsidR="00D0180D" w:rsidRPr="003B3B1C" w:rsidRDefault="00000000" w:rsidP="00AA54AA">
      <w:pPr>
        <w:pStyle w:val="ListParagraph"/>
        <w:numPr>
          <w:ilvl w:val="1"/>
          <w:numId w:val="7"/>
        </w:numPr>
        <w:tabs>
          <w:tab w:val="left" w:pos="1276"/>
        </w:tabs>
        <w:spacing w:before="157"/>
        <w:ind w:right="558" w:hanging="585"/>
      </w:pPr>
      <w:hyperlink w:anchor="ANNEXURE_2A:_FORMAT_FOR_APPLICANT_PROFIL" w:history="1">
        <w:r w:rsidR="00D0180D" w:rsidRPr="003B3B1C">
          <w:rPr>
            <w:rStyle w:val="Hyperlink"/>
            <w:b/>
            <w:bCs/>
          </w:rPr>
          <w:t>Annexure 2</w:t>
        </w:r>
      </w:hyperlink>
      <w:r w:rsidR="00D0180D" w:rsidRPr="003B3B1C">
        <w:t xml:space="preserve"> / ref clause 3.1 (i</w:t>
      </w:r>
      <w:r w:rsidR="007C40EC" w:rsidRPr="003B3B1C">
        <w:t>ii</w:t>
      </w:r>
      <w:r w:rsidR="00D0180D" w:rsidRPr="003B3B1C">
        <w:t xml:space="preserve">) - Undertaking by Applicant </w:t>
      </w:r>
    </w:p>
    <w:p w14:paraId="2BE17B69" w14:textId="04F285B9" w:rsidR="00D0180D" w:rsidRPr="003B3B1C" w:rsidRDefault="00000000" w:rsidP="00AA54AA">
      <w:pPr>
        <w:pStyle w:val="ListParagraph"/>
        <w:numPr>
          <w:ilvl w:val="1"/>
          <w:numId w:val="7"/>
        </w:numPr>
        <w:tabs>
          <w:tab w:val="left" w:pos="1276"/>
        </w:tabs>
        <w:spacing w:before="157"/>
        <w:ind w:right="558" w:hanging="585"/>
      </w:pPr>
      <w:hyperlink w:anchor="ANNEXURE_3A_BASIC_INFO_APPLICANT" w:history="1">
        <w:r w:rsidR="00197D91" w:rsidRPr="003B3B1C">
          <w:rPr>
            <w:rStyle w:val="Hyperlink"/>
            <w:b/>
            <w:bCs/>
          </w:rPr>
          <w:t>Annexure 3A</w:t>
        </w:r>
      </w:hyperlink>
      <w:r w:rsidR="00D0180D" w:rsidRPr="003B3B1C">
        <w:t xml:space="preserve"> / ref clause 3.1 - Basic Information of Applicant </w:t>
      </w:r>
    </w:p>
    <w:p w14:paraId="04483C98" w14:textId="50B3B68C" w:rsidR="00D0180D" w:rsidRPr="003B3B1C" w:rsidRDefault="00000000" w:rsidP="00AA54AA">
      <w:pPr>
        <w:pStyle w:val="ListParagraph"/>
        <w:numPr>
          <w:ilvl w:val="1"/>
          <w:numId w:val="7"/>
        </w:numPr>
        <w:tabs>
          <w:tab w:val="left" w:pos="1276"/>
        </w:tabs>
        <w:spacing w:before="157"/>
        <w:ind w:right="558" w:hanging="585"/>
      </w:pPr>
      <w:hyperlink w:anchor="ANNEXURE_2C:_KEY_TECHNICAL_STAFF_OF_THE_" w:history="1">
        <w:r w:rsidR="00D0180D" w:rsidRPr="003B3B1C">
          <w:rPr>
            <w:rStyle w:val="Hyperlink"/>
            <w:b/>
            <w:bCs/>
          </w:rPr>
          <w:t>Annexure 3B</w:t>
        </w:r>
      </w:hyperlink>
      <w:r w:rsidR="00D0180D" w:rsidRPr="003B3B1C">
        <w:t xml:space="preserve"> / ref clause 3.1 - Key Technical Staff </w:t>
      </w:r>
    </w:p>
    <w:p w14:paraId="3705EC51" w14:textId="3DCC8BBC" w:rsidR="00D157B7" w:rsidRPr="003B3B1C" w:rsidRDefault="00000000" w:rsidP="00AA54AA">
      <w:pPr>
        <w:pStyle w:val="ListParagraph"/>
        <w:numPr>
          <w:ilvl w:val="1"/>
          <w:numId w:val="7"/>
        </w:numPr>
        <w:tabs>
          <w:tab w:val="left" w:pos="1276"/>
        </w:tabs>
        <w:spacing w:before="157"/>
        <w:ind w:left="1276" w:right="558" w:hanging="425"/>
      </w:pPr>
      <w:hyperlink w:anchor="ANNEXURE_4A_SUMMARY_OF_PAST_EXP" w:history="1">
        <w:r w:rsidR="00D0180D" w:rsidRPr="003B3B1C">
          <w:rPr>
            <w:rStyle w:val="Hyperlink"/>
            <w:b/>
            <w:bCs/>
          </w:rPr>
          <w:t>Annexure 4A</w:t>
        </w:r>
      </w:hyperlink>
      <w:r w:rsidR="00D0180D" w:rsidRPr="003B3B1C">
        <w:rPr>
          <w:b/>
          <w:bCs/>
        </w:rPr>
        <w:t xml:space="preserve"> </w:t>
      </w:r>
      <w:r w:rsidR="00D157B7" w:rsidRPr="003B3B1C">
        <w:t>/</w:t>
      </w:r>
      <w:r w:rsidR="00D157B7" w:rsidRPr="003B3B1C">
        <w:rPr>
          <w:b/>
          <w:bCs/>
        </w:rPr>
        <w:t xml:space="preserve"> </w:t>
      </w:r>
      <w:r w:rsidR="00D157B7" w:rsidRPr="003B3B1C">
        <w:t xml:space="preserve">ref clause 3.2 – Technical Eligibility- </w:t>
      </w:r>
      <w:proofErr w:type="gramStart"/>
      <w:r w:rsidR="00D157B7" w:rsidRPr="003B3B1C">
        <w:t>Past experience</w:t>
      </w:r>
      <w:proofErr w:type="gramEnd"/>
    </w:p>
    <w:p w14:paraId="1E1659AB" w14:textId="27E19A9C" w:rsidR="00D157B7" w:rsidRPr="003B3B1C" w:rsidRDefault="00000000" w:rsidP="00AA54AA">
      <w:pPr>
        <w:pStyle w:val="ListParagraph"/>
        <w:numPr>
          <w:ilvl w:val="1"/>
          <w:numId w:val="7"/>
        </w:numPr>
        <w:tabs>
          <w:tab w:val="left" w:pos="1276"/>
        </w:tabs>
        <w:spacing w:before="157"/>
        <w:ind w:left="1276" w:right="558" w:hanging="425"/>
      </w:pPr>
      <w:hyperlink w:anchor="ANNEXURE_4B_SUMMARY_OF_SIMILAR_EXP" w:history="1">
        <w:r w:rsidR="00D0180D" w:rsidRPr="003B3B1C">
          <w:rPr>
            <w:rStyle w:val="Hyperlink"/>
            <w:b/>
            <w:bCs/>
          </w:rPr>
          <w:t>Annexure 4B</w:t>
        </w:r>
      </w:hyperlink>
      <w:r w:rsidR="00D0180D" w:rsidRPr="003B3B1C">
        <w:t xml:space="preserve">/ ref clause 3.2 </w:t>
      </w:r>
      <w:r w:rsidR="00D157B7" w:rsidRPr="003B3B1C">
        <w:t>– Technical Eligibility- Similar Work</w:t>
      </w:r>
    </w:p>
    <w:p w14:paraId="624957B4" w14:textId="5C099DD0" w:rsidR="00D0180D" w:rsidRPr="003B3B1C" w:rsidRDefault="00000000" w:rsidP="00AA54AA">
      <w:pPr>
        <w:pStyle w:val="ListParagraph"/>
        <w:numPr>
          <w:ilvl w:val="1"/>
          <w:numId w:val="7"/>
        </w:numPr>
        <w:tabs>
          <w:tab w:val="left" w:pos="1276"/>
        </w:tabs>
        <w:spacing w:before="157"/>
        <w:ind w:left="1276" w:right="558" w:hanging="425"/>
      </w:pPr>
      <w:hyperlink w:anchor="ANNEXURE_4C_ONGOING_SIMILAR_WORK" w:history="1">
        <w:r w:rsidR="00D157B7" w:rsidRPr="003B3B1C">
          <w:rPr>
            <w:rStyle w:val="Hyperlink"/>
            <w:b/>
            <w:bCs/>
          </w:rPr>
          <w:t>Annexure 4C</w:t>
        </w:r>
      </w:hyperlink>
      <w:r w:rsidR="00D157B7" w:rsidRPr="003B3B1C">
        <w:t xml:space="preserve"> – List of </w:t>
      </w:r>
      <w:r w:rsidR="00D0180D" w:rsidRPr="003B3B1C">
        <w:t xml:space="preserve">Ongoing </w:t>
      </w:r>
      <w:r w:rsidR="00D157B7" w:rsidRPr="003B3B1C">
        <w:t xml:space="preserve">Similar </w:t>
      </w:r>
      <w:r w:rsidR="00D0180D" w:rsidRPr="003B3B1C">
        <w:t>Assignments</w:t>
      </w:r>
      <w:r w:rsidR="00D157B7" w:rsidRPr="003B3B1C">
        <w:t>.</w:t>
      </w:r>
    </w:p>
    <w:p w14:paraId="32B66EFB" w14:textId="1AD9CF56" w:rsidR="00D0180D" w:rsidRPr="003B3B1C" w:rsidRDefault="00000000" w:rsidP="00AA54AA">
      <w:pPr>
        <w:pStyle w:val="ListParagraph"/>
        <w:numPr>
          <w:ilvl w:val="1"/>
          <w:numId w:val="7"/>
        </w:numPr>
        <w:tabs>
          <w:tab w:val="left" w:pos="1276"/>
        </w:tabs>
        <w:spacing w:before="157"/>
        <w:ind w:left="1276" w:right="558" w:hanging="425"/>
      </w:pPr>
      <w:hyperlink w:anchor="ANNEXURE_5_FINANCIAL_CAPABILITY" w:history="1">
        <w:r w:rsidR="00D0180D" w:rsidRPr="003B3B1C">
          <w:rPr>
            <w:rStyle w:val="Hyperlink"/>
            <w:b/>
            <w:bCs/>
          </w:rPr>
          <w:t>Annexure 5</w:t>
        </w:r>
      </w:hyperlink>
      <w:r w:rsidR="00D0180D" w:rsidRPr="003B3B1C">
        <w:t>/ ref clause 3.2 - Financial Capability of Applicants</w:t>
      </w:r>
      <w:r w:rsidR="009C2D5C" w:rsidRPr="003B3B1C">
        <w:t xml:space="preserve">- Turnover, PAT &amp; Net worth as mentioned in the </w:t>
      </w:r>
      <w:proofErr w:type="gramStart"/>
      <w:r w:rsidR="009C2D5C" w:rsidRPr="003B3B1C">
        <w:t>Table</w:t>
      </w:r>
      <w:proofErr w:type="gramEnd"/>
      <w:r w:rsidR="009C2D5C" w:rsidRPr="003B3B1C">
        <w:t xml:space="preserve"> </w:t>
      </w:r>
    </w:p>
    <w:p w14:paraId="23AF1F24" w14:textId="387F4489" w:rsidR="00D0180D" w:rsidRPr="003B3B1C" w:rsidRDefault="00000000" w:rsidP="00AA54AA">
      <w:pPr>
        <w:pStyle w:val="ListParagraph"/>
        <w:numPr>
          <w:ilvl w:val="1"/>
          <w:numId w:val="7"/>
        </w:numPr>
        <w:tabs>
          <w:tab w:val="left" w:pos="1276"/>
        </w:tabs>
        <w:spacing w:before="157"/>
        <w:ind w:right="558" w:hanging="585"/>
      </w:pPr>
      <w:hyperlink w:anchor="ANNEXURE_6_INTEGRITY_PACT" w:history="1">
        <w:r w:rsidR="00D0180D" w:rsidRPr="003B3B1C">
          <w:rPr>
            <w:rStyle w:val="Hyperlink"/>
            <w:b/>
            <w:bCs/>
          </w:rPr>
          <w:t>Annexure 6</w:t>
        </w:r>
      </w:hyperlink>
      <w:r w:rsidR="00D0180D" w:rsidRPr="003B3B1C">
        <w:t xml:space="preserve">/ ref clause 6 - Pre-contract Integrity Pact </w:t>
      </w:r>
    </w:p>
    <w:p w14:paraId="29FF8D3D" w14:textId="69887777" w:rsidR="00D0180D" w:rsidRPr="003B3B1C" w:rsidRDefault="00000000" w:rsidP="00AA54AA">
      <w:pPr>
        <w:pStyle w:val="ListParagraph"/>
        <w:numPr>
          <w:ilvl w:val="1"/>
          <w:numId w:val="7"/>
        </w:numPr>
        <w:tabs>
          <w:tab w:val="left" w:pos="1276"/>
        </w:tabs>
        <w:spacing w:before="157"/>
        <w:ind w:left="1276" w:right="558" w:hanging="425"/>
      </w:pPr>
      <w:hyperlink w:anchor="ANNEXURE_7_LAND_SHARING_BORDER" w:history="1">
        <w:r w:rsidR="00D0180D" w:rsidRPr="003B3B1C">
          <w:rPr>
            <w:rStyle w:val="Hyperlink"/>
            <w:b/>
            <w:bCs/>
          </w:rPr>
          <w:t>Annexure 7</w:t>
        </w:r>
      </w:hyperlink>
      <w:r w:rsidR="00D0180D" w:rsidRPr="003B3B1C">
        <w:t>/ Undertaking / Declaration / Certificate by the Bidder regarding country sharing land border with India.</w:t>
      </w:r>
    </w:p>
    <w:p w14:paraId="79094D1A" w14:textId="70D7AC25" w:rsidR="00C408E5" w:rsidRPr="003B3B1C" w:rsidRDefault="00000000" w:rsidP="00AA54AA">
      <w:pPr>
        <w:pStyle w:val="ListParagraph"/>
        <w:numPr>
          <w:ilvl w:val="1"/>
          <w:numId w:val="7"/>
        </w:numPr>
        <w:tabs>
          <w:tab w:val="left" w:pos="1276"/>
        </w:tabs>
        <w:spacing w:before="157"/>
        <w:ind w:left="1276" w:right="558" w:hanging="425"/>
      </w:pPr>
      <w:hyperlink w:anchor="ANNEXURE_8_POWER_OF_ATTORNEY" w:history="1">
        <w:r w:rsidR="00C408E5" w:rsidRPr="003B3B1C">
          <w:rPr>
            <w:rStyle w:val="Hyperlink"/>
            <w:b/>
            <w:bCs/>
          </w:rPr>
          <w:t>Annexure 8</w:t>
        </w:r>
      </w:hyperlink>
      <w:r w:rsidR="00C408E5" w:rsidRPr="003B3B1C">
        <w:rPr>
          <w:b/>
          <w:bCs/>
        </w:rPr>
        <w:t xml:space="preserve">/ </w:t>
      </w:r>
      <w:r w:rsidR="001B6DC3" w:rsidRPr="003B3B1C">
        <w:t>ref clause 4 f)</w:t>
      </w:r>
      <w:r w:rsidR="001B6DC3" w:rsidRPr="003B3B1C">
        <w:rPr>
          <w:b/>
          <w:bCs/>
        </w:rPr>
        <w:t xml:space="preserve"> </w:t>
      </w:r>
      <w:r w:rsidR="00C408E5" w:rsidRPr="003B3B1C">
        <w:t>Power of Attorney</w:t>
      </w:r>
    </w:p>
    <w:p w14:paraId="4DFEE2D1" w14:textId="5A87D626" w:rsidR="00F639D4" w:rsidRPr="003B3B1C" w:rsidRDefault="00000000" w:rsidP="00AA54AA">
      <w:pPr>
        <w:pStyle w:val="ListParagraph"/>
        <w:numPr>
          <w:ilvl w:val="1"/>
          <w:numId w:val="7"/>
        </w:numPr>
        <w:tabs>
          <w:tab w:val="left" w:pos="1276"/>
        </w:tabs>
        <w:spacing w:before="157"/>
        <w:ind w:left="1276" w:right="558" w:hanging="425"/>
      </w:pPr>
      <w:hyperlink w:anchor="Checklist" w:history="1">
        <w:r w:rsidR="00D0180D" w:rsidRPr="003B3B1C">
          <w:rPr>
            <w:rStyle w:val="Hyperlink"/>
          </w:rPr>
          <w:t>Checklist</w:t>
        </w:r>
      </w:hyperlink>
      <w:r w:rsidR="00D0180D" w:rsidRPr="003B3B1C">
        <w:t xml:space="preserve"> of Documents to be submitted along with this Application (clause 17 of this EoI</w:t>
      </w:r>
    </w:p>
    <w:p w14:paraId="521441F2" w14:textId="703F38D5" w:rsidR="00F639D4" w:rsidRPr="003B3B1C" w:rsidRDefault="00F008D8">
      <w:pPr>
        <w:pStyle w:val="ListParagraph"/>
        <w:numPr>
          <w:ilvl w:val="0"/>
          <w:numId w:val="7"/>
        </w:numPr>
        <w:tabs>
          <w:tab w:val="left" w:pos="881"/>
        </w:tabs>
        <w:spacing w:before="157" w:line="276" w:lineRule="auto"/>
        <w:ind w:right="505"/>
      </w:pPr>
      <w:r w:rsidRPr="003B3B1C">
        <w:rPr>
          <w:w w:val="105"/>
        </w:rPr>
        <w:t>Applicants</w:t>
      </w:r>
      <w:r w:rsidRPr="003B3B1C">
        <w:rPr>
          <w:spacing w:val="-4"/>
          <w:w w:val="105"/>
        </w:rPr>
        <w:t xml:space="preserve"> </w:t>
      </w:r>
      <w:r w:rsidRPr="003B3B1C">
        <w:rPr>
          <w:w w:val="105"/>
        </w:rPr>
        <w:t>shall</w:t>
      </w:r>
      <w:r w:rsidRPr="003B3B1C">
        <w:rPr>
          <w:spacing w:val="-4"/>
          <w:w w:val="105"/>
        </w:rPr>
        <w:t xml:space="preserve"> </w:t>
      </w:r>
      <w:r w:rsidRPr="003B3B1C">
        <w:rPr>
          <w:w w:val="105"/>
        </w:rPr>
        <w:t>submit</w:t>
      </w:r>
      <w:r w:rsidRPr="003B3B1C">
        <w:rPr>
          <w:spacing w:val="-7"/>
          <w:w w:val="105"/>
        </w:rPr>
        <w:t xml:space="preserve"> </w:t>
      </w:r>
      <w:r w:rsidRPr="003B3B1C">
        <w:rPr>
          <w:w w:val="105"/>
        </w:rPr>
        <w:t>the</w:t>
      </w:r>
      <w:r w:rsidRPr="003B3B1C">
        <w:rPr>
          <w:spacing w:val="-5"/>
          <w:w w:val="105"/>
        </w:rPr>
        <w:t xml:space="preserve"> </w:t>
      </w:r>
      <w:r w:rsidR="00D04AC6" w:rsidRPr="003B3B1C">
        <w:rPr>
          <w:w w:val="105"/>
        </w:rPr>
        <w:t>EoI</w:t>
      </w:r>
      <w:r w:rsidRPr="003B3B1C">
        <w:rPr>
          <w:spacing w:val="-6"/>
          <w:w w:val="105"/>
        </w:rPr>
        <w:t xml:space="preserve"> </w:t>
      </w:r>
      <w:r w:rsidRPr="003B3B1C">
        <w:rPr>
          <w:w w:val="105"/>
        </w:rPr>
        <w:t>in</w:t>
      </w:r>
      <w:r w:rsidRPr="003B3B1C">
        <w:rPr>
          <w:spacing w:val="-4"/>
          <w:w w:val="105"/>
        </w:rPr>
        <w:t xml:space="preserve"> </w:t>
      </w:r>
      <w:r w:rsidRPr="003B3B1C">
        <w:rPr>
          <w:w w:val="105"/>
        </w:rPr>
        <w:t>the</w:t>
      </w:r>
      <w:r w:rsidRPr="003B3B1C">
        <w:rPr>
          <w:spacing w:val="-2"/>
          <w:w w:val="105"/>
        </w:rPr>
        <w:t xml:space="preserve"> </w:t>
      </w:r>
      <w:r w:rsidRPr="003B3B1C">
        <w:rPr>
          <w:w w:val="105"/>
        </w:rPr>
        <w:t>prescribed</w:t>
      </w:r>
      <w:r w:rsidRPr="003B3B1C">
        <w:rPr>
          <w:spacing w:val="-2"/>
          <w:w w:val="105"/>
        </w:rPr>
        <w:t xml:space="preserve"> </w:t>
      </w:r>
      <w:r w:rsidRPr="003B3B1C">
        <w:rPr>
          <w:w w:val="105"/>
        </w:rPr>
        <w:t>format</w:t>
      </w:r>
      <w:r w:rsidRPr="003B3B1C">
        <w:rPr>
          <w:spacing w:val="-2"/>
          <w:w w:val="105"/>
        </w:rPr>
        <w:t xml:space="preserve"> </w:t>
      </w:r>
      <w:r w:rsidRPr="003B3B1C">
        <w:rPr>
          <w:w w:val="105"/>
        </w:rPr>
        <w:t>in</w:t>
      </w:r>
      <w:r w:rsidRPr="003B3B1C">
        <w:rPr>
          <w:spacing w:val="-6"/>
          <w:w w:val="105"/>
        </w:rPr>
        <w:t xml:space="preserve"> </w:t>
      </w:r>
      <w:r w:rsidRPr="003B3B1C">
        <w:rPr>
          <w:w w:val="105"/>
        </w:rPr>
        <w:t>English</w:t>
      </w:r>
      <w:r w:rsidRPr="003B3B1C">
        <w:rPr>
          <w:spacing w:val="-3"/>
          <w:w w:val="105"/>
        </w:rPr>
        <w:t xml:space="preserve"> </w:t>
      </w:r>
      <w:r w:rsidRPr="003B3B1C">
        <w:rPr>
          <w:w w:val="105"/>
        </w:rPr>
        <w:t>language</w:t>
      </w:r>
      <w:r w:rsidRPr="003B3B1C">
        <w:rPr>
          <w:spacing w:val="-3"/>
          <w:w w:val="105"/>
        </w:rPr>
        <w:t xml:space="preserve"> </w:t>
      </w:r>
      <w:r w:rsidRPr="003B3B1C">
        <w:rPr>
          <w:w w:val="105"/>
        </w:rPr>
        <w:t>only</w:t>
      </w:r>
      <w:r w:rsidRPr="003B3B1C">
        <w:rPr>
          <w:spacing w:val="-62"/>
          <w:w w:val="105"/>
        </w:rPr>
        <w:t xml:space="preserve"> </w:t>
      </w:r>
      <w:r w:rsidRPr="003B3B1C">
        <w:rPr>
          <w:w w:val="105"/>
        </w:rPr>
        <w:t>and in case of documents and certificate in other language the same shall be</w:t>
      </w:r>
      <w:r w:rsidRPr="003B3B1C">
        <w:rPr>
          <w:spacing w:val="1"/>
          <w:w w:val="105"/>
        </w:rPr>
        <w:t xml:space="preserve"> </w:t>
      </w:r>
      <w:r w:rsidRPr="003B3B1C">
        <w:rPr>
          <w:w w:val="105"/>
        </w:rPr>
        <w:t>supported</w:t>
      </w:r>
      <w:r w:rsidRPr="003B3B1C">
        <w:rPr>
          <w:spacing w:val="-4"/>
          <w:w w:val="105"/>
        </w:rPr>
        <w:t xml:space="preserve"> </w:t>
      </w:r>
      <w:r w:rsidRPr="003B3B1C">
        <w:rPr>
          <w:w w:val="105"/>
        </w:rPr>
        <w:t>with</w:t>
      </w:r>
      <w:r w:rsidRPr="003B3B1C">
        <w:rPr>
          <w:spacing w:val="-3"/>
          <w:w w:val="105"/>
        </w:rPr>
        <w:t xml:space="preserve"> </w:t>
      </w:r>
      <w:r w:rsidRPr="003B3B1C">
        <w:rPr>
          <w:w w:val="105"/>
        </w:rPr>
        <w:t>translation</w:t>
      </w:r>
      <w:r w:rsidRPr="003B3B1C">
        <w:rPr>
          <w:spacing w:val="-5"/>
          <w:w w:val="105"/>
        </w:rPr>
        <w:t xml:space="preserve"> </w:t>
      </w:r>
      <w:r w:rsidRPr="003B3B1C">
        <w:rPr>
          <w:w w:val="105"/>
        </w:rPr>
        <w:t>in English</w:t>
      </w:r>
      <w:r w:rsidRPr="003B3B1C">
        <w:rPr>
          <w:spacing w:val="-5"/>
          <w:w w:val="105"/>
        </w:rPr>
        <w:t xml:space="preserve"> </w:t>
      </w:r>
      <w:r w:rsidRPr="003B3B1C">
        <w:rPr>
          <w:w w:val="105"/>
        </w:rPr>
        <w:t>language.</w:t>
      </w:r>
    </w:p>
    <w:p w14:paraId="6E32BB33" w14:textId="7AA40844" w:rsidR="00F639D4" w:rsidRPr="003B3B1C" w:rsidRDefault="00F008D8">
      <w:pPr>
        <w:pStyle w:val="ListParagraph"/>
        <w:numPr>
          <w:ilvl w:val="0"/>
          <w:numId w:val="7"/>
        </w:numPr>
        <w:tabs>
          <w:tab w:val="left" w:pos="881"/>
        </w:tabs>
        <w:spacing w:line="276" w:lineRule="auto"/>
        <w:ind w:right="504" w:hanging="360"/>
        <w:rPr>
          <w:b/>
        </w:rPr>
      </w:pPr>
      <w:r w:rsidRPr="003B3B1C">
        <w:rPr>
          <w:spacing w:val="-1"/>
          <w:w w:val="105"/>
        </w:rPr>
        <w:t>The</w:t>
      </w:r>
      <w:r w:rsidRPr="003B3B1C">
        <w:rPr>
          <w:spacing w:val="-16"/>
          <w:w w:val="105"/>
        </w:rPr>
        <w:t xml:space="preserve"> </w:t>
      </w:r>
      <w:r w:rsidR="00D04AC6" w:rsidRPr="003B3B1C">
        <w:rPr>
          <w:spacing w:val="-1"/>
          <w:w w:val="105"/>
        </w:rPr>
        <w:t>EoI</w:t>
      </w:r>
      <w:r w:rsidRPr="003B3B1C">
        <w:rPr>
          <w:spacing w:val="-16"/>
          <w:w w:val="105"/>
        </w:rPr>
        <w:t xml:space="preserve"> </w:t>
      </w:r>
      <w:r w:rsidRPr="003B3B1C">
        <w:rPr>
          <w:w w:val="105"/>
        </w:rPr>
        <w:t>shall</w:t>
      </w:r>
      <w:r w:rsidRPr="003B3B1C">
        <w:rPr>
          <w:spacing w:val="-12"/>
          <w:w w:val="105"/>
        </w:rPr>
        <w:t xml:space="preserve"> </w:t>
      </w:r>
      <w:r w:rsidRPr="003B3B1C">
        <w:rPr>
          <w:w w:val="105"/>
        </w:rPr>
        <w:t>be</w:t>
      </w:r>
      <w:r w:rsidRPr="003B3B1C">
        <w:rPr>
          <w:spacing w:val="-12"/>
          <w:w w:val="105"/>
        </w:rPr>
        <w:t xml:space="preserve"> </w:t>
      </w:r>
      <w:r w:rsidRPr="003B3B1C">
        <w:rPr>
          <w:w w:val="105"/>
        </w:rPr>
        <w:t>submitted</w:t>
      </w:r>
      <w:r w:rsidRPr="003B3B1C">
        <w:rPr>
          <w:spacing w:val="-17"/>
          <w:w w:val="105"/>
        </w:rPr>
        <w:t xml:space="preserve"> </w:t>
      </w:r>
      <w:r w:rsidRPr="003B3B1C">
        <w:rPr>
          <w:w w:val="105"/>
        </w:rPr>
        <w:t>along</w:t>
      </w:r>
      <w:r w:rsidRPr="003B3B1C">
        <w:rPr>
          <w:spacing w:val="-12"/>
          <w:w w:val="105"/>
        </w:rPr>
        <w:t xml:space="preserve"> </w:t>
      </w:r>
      <w:r w:rsidRPr="003B3B1C">
        <w:rPr>
          <w:w w:val="105"/>
        </w:rPr>
        <w:t>with</w:t>
      </w:r>
      <w:r w:rsidRPr="003B3B1C">
        <w:rPr>
          <w:spacing w:val="-14"/>
          <w:w w:val="105"/>
        </w:rPr>
        <w:t xml:space="preserve"> </w:t>
      </w:r>
      <w:r w:rsidRPr="003B3B1C">
        <w:rPr>
          <w:w w:val="105"/>
        </w:rPr>
        <w:t>a</w:t>
      </w:r>
      <w:r w:rsidRPr="003B3B1C">
        <w:rPr>
          <w:spacing w:val="-15"/>
          <w:w w:val="105"/>
        </w:rPr>
        <w:t xml:space="preserve"> </w:t>
      </w:r>
      <w:r w:rsidRPr="003B3B1C">
        <w:rPr>
          <w:w w:val="105"/>
        </w:rPr>
        <w:t>covering</w:t>
      </w:r>
      <w:r w:rsidRPr="003B3B1C">
        <w:rPr>
          <w:spacing w:val="-12"/>
          <w:w w:val="105"/>
        </w:rPr>
        <w:t xml:space="preserve"> </w:t>
      </w:r>
      <w:r w:rsidRPr="003B3B1C">
        <w:rPr>
          <w:w w:val="105"/>
        </w:rPr>
        <w:t>letter</w:t>
      </w:r>
      <w:r w:rsidRPr="003B3B1C">
        <w:rPr>
          <w:spacing w:val="-13"/>
          <w:w w:val="105"/>
        </w:rPr>
        <w:t xml:space="preserve"> </w:t>
      </w:r>
      <w:r w:rsidRPr="003B3B1C">
        <w:rPr>
          <w:w w:val="105"/>
        </w:rPr>
        <w:t>(</w:t>
      </w:r>
      <w:r w:rsidRPr="003B3B1C">
        <w:rPr>
          <w:b/>
          <w:bCs/>
          <w:w w:val="105"/>
        </w:rPr>
        <w:t>Annexure</w:t>
      </w:r>
      <w:r w:rsidRPr="003B3B1C">
        <w:rPr>
          <w:b/>
          <w:bCs/>
          <w:spacing w:val="-12"/>
          <w:w w:val="105"/>
        </w:rPr>
        <w:t xml:space="preserve"> </w:t>
      </w:r>
      <w:r w:rsidRPr="003B3B1C">
        <w:rPr>
          <w:b/>
          <w:bCs/>
          <w:w w:val="105"/>
        </w:rPr>
        <w:t>1</w:t>
      </w:r>
      <w:r w:rsidRPr="003B3B1C">
        <w:rPr>
          <w:w w:val="105"/>
        </w:rPr>
        <w:t>)</w:t>
      </w:r>
      <w:r w:rsidRPr="003B3B1C">
        <w:rPr>
          <w:spacing w:val="-13"/>
          <w:w w:val="105"/>
        </w:rPr>
        <w:t xml:space="preserve"> </w:t>
      </w:r>
      <w:r w:rsidRPr="003B3B1C">
        <w:rPr>
          <w:w w:val="105"/>
        </w:rPr>
        <w:t>together</w:t>
      </w:r>
      <w:r w:rsidRPr="003B3B1C">
        <w:rPr>
          <w:spacing w:val="-13"/>
          <w:w w:val="105"/>
        </w:rPr>
        <w:t xml:space="preserve"> </w:t>
      </w:r>
      <w:r w:rsidRPr="003B3B1C">
        <w:rPr>
          <w:w w:val="105"/>
        </w:rPr>
        <w:t>with</w:t>
      </w:r>
      <w:r w:rsidRPr="003B3B1C">
        <w:rPr>
          <w:spacing w:val="-62"/>
          <w:w w:val="105"/>
        </w:rPr>
        <w:t xml:space="preserve"> </w:t>
      </w:r>
      <w:r w:rsidRPr="003B3B1C">
        <w:rPr>
          <w:w w:val="105"/>
        </w:rPr>
        <w:t>the desired supporting documents and proof on the letter head of the Applicant</w:t>
      </w:r>
      <w:r w:rsidRPr="003B3B1C">
        <w:rPr>
          <w:spacing w:val="1"/>
          <w:w w:val="105"/>
        </w:rPr>
        <w:t xml:space="preserve"> </w:t>
      </w:r>
      <w:r w:rsidRPr="003B3B1C">
        <w:rPr>
          <w:w w:val="105"/>
        </w:rPr>
        <w:t xml:space="preserve">and </w:t>
      </w:r>
      <w:r w:rsidRPr="003B3B1C">
        <w:rPr>
          <w:b/>
          <w:w w:val="105"/>
        </w:rPr>
        <w:t>each page of the Application duly signed by the head or Authorized</w:t>
      </w:r>
      <w:r w:rsidRPr="003B3B1C">
        <w:rPr>
          <w:b/>
          <w:spacing w:val="1"/>
          <w:w w:val="105"/>
        </w:rPr>
        <w:t xml:space="preserve"> </w:t>
      </w:r>
      <w:r w:rsidRPr="003B3B1C">
        <w:rPr>
          <w:b/>
          <w:w w:val="105"/>
        </w:rPr>
        <w:t>signatory</w:t>
      </w:r>
      <w:r w:rsidRPr="003B3B1C">
        <w:rPr>
          <w:b/>
          <w:spacing w:val="-2"/>
          <w:w w:val="105"/>
        </w:rPr>
        <w:t xml:space="preserve"> </w:t>
      </w:r>
      <w:r w:rsidRPr="003B3B1C">
        <w:rPr>
          <w:b/>
          <w:w w:val="105"/>
        </w:rPr>
        <w:t>of</w:t>
      </w:r>
      <w:r w:rsidRPr="003B3B1C">
        <w:rPr>
          <w:b/>
          <w:spacing w:val="-1"/>
          <w:w w:val="105"/>
        </w:rPr>
        <w:t xml:space="preserve"> </w:t>
      </w:r>
      <w:r w:rsidRPr="003B3B1C">
        <w:rPr>
          <w:b/>
          <w:w w:val="105"/>
        </w:rPr>
        <w:t>the</w:t>
      </w:r>
      <w:r w:rsidRPr="003B3B1C">
        <w:rPr>
          <w:b/>
          <w:spacing w:val="1"/>
          <w:w w:val="105"/>
        </w:rPr>
        <w:t xml:space="preserve"> </w:t>
      </w:r>
      <w:r w:rsidRPr="003B3B1C">
        <w:rPr>
          <w:b/>
          <w:w w:val="105"/>
        </w:rPr>
        <w:t>Applicant</w:t>
      </w:r>
      <w:r w:rsidRPr="003B3B1C">
        <w:rPr>
          <w:b/>
          <w:spacing w:val="-2"/>
          <w:w w:val="105"/>
        </w:rPr>
        <w:t xml:space="preserve"> </w:t>
      </w:r>
      <w:r w:rsidRPr="003B3B1C">
        <w:rPr>
          <w:b/>
          <w:w w:val="105"/>
        </w:rPr>
        <w:t>under</w:t>
      </w:r>
      <w:r w:rsidRPr="003B3B1C">
        <w:rPr>
          <w:b/>
          <w:spacing w:val="-2"/>
          <w:w w:val="105"/>
        </w:rPr>
        <w:t xml:space="preserve"> </w:t>
      </w:r>
      <w:r w:rsidRPr="003B3B1C">
        <w:rPr>
          <w:b/>
          <w:w w:val="105"/>
        </w:rPr>
        <w:t>a common</w:t>
      </w:r>
      <w:r w:rsidRPr="003B3B1C">
        <w:rPr>
          <w:b/>
          <w:spacing w:val="1"/>
          <w:w w:val="105"/>
        </w:rPr>
        <w:t xml:space="preserve"> </w:t>
      </w:r>
      <w:r w:rsidRPr="003B3B1C">
        <w:rPr>
          <w:b/>
          <w:w w:val="105"/>
        </w:rPr>
        <w:t>seal.</w:t>
      </w:r>
      <w:r w:rsidR="00A40203" w:rsidRPr="003B3B1C">
        <w:rPr>
          <w:b/>
          <w:w w:val="105"/>
        </w:rPr>
        <w:t xml:space="preserve"> </w:t>
      </w:r>
      <w:r w:rsidR="00A40203" w:rsidRPr="003B3B1C">
        <w:rPr>
          <w:bCs/>
          <w:w w:val="105"/>
        </w:rPr>
        <w:t xml:space="preserve">A </w:t>
      </w:r>
      <w:r w:rsidR="00A40203" w:rsidRPr="003B3B1C">
        <w:rPr>
          <w:b/>
          <w:w w:val="105"/>
        </w:rPr>
        <w:t>power of attorney</w:t>
      </w:r>
      <w:r w:rsidR="00A40203" w:rsidRPr="003B3B1C">
        <w:rPr>
          <w:bCs/>
          <w:w w:val="105"/>
        </w:rPr>
        <w:t xml:space="preserve"> in this regard shall be attached with the application in </w:t>
      </w:r>
      <w:r w:rsidR="00C408E5" w:rsidRPr="003B3B1C">
        <w:rPr>
          <w:bCs/>
          <w:w w:val="105"/>
        </w:rPr>
        <w:t xml:space="preserve">proforma given in </w:t>
      </w:r>
      <w:hyperlink w:anchor="ANNEXURE_8_POWER_OF_ATTORNEY" w:history="1">
        <w:r w:rsidR="00C408E5" w:rsidRPr="003B3B1C">
          <w:rPr>
            <w:rStyle w:val="Hyperlink"/>
            <w:b/>
            <w:w w:val="105"/>
          </w:rPr>
          <w:t>Annexure 8</w:t>
        </w:r>
      </w:hyperlink>
      <w:r w:rsidR="00C408E5" w:rsidRPr="003B3B1C">
        <w:rPr>
          <w:b/>
          <w:w w:val="105"/>
        </w:rPr>
        <w:t>.</w:t>
      </w:r>
    </w:p>
    <w:p w14:paraId="65DF43C6" w14:textId="77777777" w:rsidR="00C408E5" w:rsidRPr="003B3B1C" w:rsidRDefault="00C408E5" w:rsidP="00C408E5">
      <w:pPr>
        <w:pStyle w:val="ListParagraph"/>
        <w:tabs>
          <w:tab w:val="left" w:pos="881"/>
        </w:tabs>
        <w:spacing w:line="276" w:lineRule="auto"/>
        <w:ind w:left="880" w:right="504" w:firstLine="0"/>
        <w:rPr>
          <w:b/>
        </w:rPr>
      </w:pPr>
    </w:p>
    <w:p w14:paraId="2B448F03" w14:textId="77777777" w:rsidR="00F639D4" w:rsidRPr="003B3B1C" w:rsidRDefault="00F639D4">
      <w:pPr>
        <w:pStyle w:val="BodyText"/>
        <w:spacing w:before="10"/>
        <w:rPr>
          <w:b/>
          <w:sz w:val="20"/>
        </w:rPr>
      </w:pPr>
    </w:p>
    <w:p w14:paraId="002F26C2" w14:textId="5E9E8B29" w:rsidR="00F639D4" w:rsidRPr="003B3B1C" w:rsidRDefault="00F008D8">
      <w:pPr>
        <w:pStyle w:val="Heading1"/>
        <w:numPr>
          <w:ilvl w:val="0"/>
          <w:numId w:val="19"/>
        </w:numPr>
        <w:tabs>
          <w:tab w:val="left" w:pos="518"/>
        </w:tabs>
        <w:spacing w:before="1"/>
      </w:pPr>
      <w:bookmarkStart w:id="27" w:name="7._AMENDMENTS_TO_EOI_"/>
      <w:bookmarkStart w:id="28" w:name="_bookmark11"/>
      <w:bookmarkEnd w:id="27"/>
      <w:bookmarkEnd w:id="28"/>
      <w:r w:rsidRPr="003B3B1C">
        <w:t>AMENDMENTS</w:t>
      </w:r>
      <w:r w:rsidRPr="003B3B1C">
        <w:rPr>
          <w:spacing w:val="-2"/>
        </w:rPr>
        <w:t xml:space="preserve"> </w:t>
      </w:r>
      <w:r w:rsidRPr="003B3B1C">
        <w:t>TO</w:t>
      </w:r>
      <w:r w:rsidRPr="003B3B1C">
        <w:rPr>
          <w:spacing w:val="1"/>
        </w:rPr>
        <w:t xml:space="preserve"> </w:t>
      </w:r>
      <w:r w:rsidR="00D04AC6" w:rsidRPr="003B3B1C">
        <w:t>EoI</w:t>
      </w:r>
    </w:p>
    <w:p w14:paraId="2BEE8A96" w14:textId="71938206" w:rsidR="00F639D4" w:rsidRPr="003B3B1C" w:rsidRDefault="00F008D8">
      <w:pPr>
        <w:pStyle w:val="ListParagraph"/>
        <w:numPr>
          <w:ilvl w:val="0"/>
          <w:numId w:val="6"/>
        </w:numPr>
        <w:tabs>
          <w:tab w:val="left" w:pos="881"/>
        </w:tabs>
        <w:spacing w:before="162" w:line="276" w:lineRule="auto"/>
        <w:ind w:right="505"/>
      </w:pPr>
      <w:r w:rsidRPr="003B3B1C">
        <w:rPr>
          <w:w w:val="105"/>
        </w:rPr>
        <w:t xml:space="preserve">At any time prior to the Application Due </w:t>
      </w:r>
      <w:r w:rsidR="002D2D72" w:rsidRPr="003B3B1C">
        <w:rPr>
          <w:w w:val="105"/>
        </w:rPr>
        <w:t>Date, RBI</w:t>
      </w:r>
      <w:r w:rsidRPr="003B3B1C">
        <w:rPr>
          <w:w w:val="105"/>
        </w:rPr>
        <w:t xml:space="preserve"> may, for any reason,</w:t>
      </w:r>
      <w:r w:rsidRPr="003B3B1C">
        <w:rPr>
          <w:spacing w:val="1"/>
          <w:w w:val="105"/>
        </w:rPr>
        <w:t xml:space="preserve"> </w:t>
      </w:r>
      <w:r w:rsidRPr="003B3B1C">
        <w:rPr>
          <w:w w:val="105"/>
        </w:rPr>
        <w:t>whether at its own initiative or in response to clarifications requested by an</w:t>
      </w:r>
      <w:r w:rsidRPr="003B3B1C">
        <w:rPr>
          <w:spacing w:val="1"/>
          <w:w w:val="105"/>
        </w:rPr>
        <w:t xml:space="preserve"> </w:t>
      </w:r>
      <w:r w:rsidRPr="003B3B1C">
        <w:rPr>
          <w:w w:val="105"/>
        </w:rPr>
        <w:t xml:space="preserve">Applicant, modify terms and conditions of </w:t>
      </w:r>
      <w:r w:rsidR="00D04AC6" w:rsidRPr="003B3B1C">
        <w:rPr>
          <w:w w:val="105"/>
        </w:rPr>
        <w:t>EoI</w:t>
      </w:r>
      <w:r w:rsidRPr="003B3B1C">
        <w:rPr>
          <w:w w:val="105"/>
        </w:rPr>
        <w:t xml:space="preserve"> through issuance of corrigendum</w:t>
      </w:r>
      <w:r w:rsidRPr="003B3B1C">
        <w:rPr>
          <w:spacing w:val="1"/>
          <w:w w:val="105"/>
        </w:rPr>
        <w:t xml:space="preserve"> </w:t>
      </w:r>
      <w:r w:rsidRPr="003B3B1C">
        <w:rPr>
          <w:w w:val="105"/>
        </w:rPr>
        <w:t>and</w:t>
      </w:r>
      <w:r w:rsidRPr="003B3B1C">
        <w:rPr>
          <w:spacing w:val="-4"/>
          <w:w w:val="105"/>
        </w:rPr>
        <w:t xml:space="preserve"> </w:t>
      </w:r>
      <w:r w:rsidRPr="003B3B1C">
        <w:rPr>
          <w:w w:val="105"/>
        </w:rPr>
        <w:t>addendum.</w:t>
      </w:r>
    </w:p>
    <w:p w14:paraId="7947797A" w14:textId="7F788C7F" w:rsidR="00F639D4" w:rsidRPr="003B3B1C" w:rsidRDefault="00F008D8">
      <w:pPr>
        <w:pStyle w:val="ListParagraph"/>
        <w:numPr>
          <w:ilvl w:val="0"/>
          <w:numId w:val="6"/>
        </w:numPr>
        <w:tabs>
          <w:tab w:val="left" w:pos="881"/>
        </w:tabs>
        <w:spacing w:before="118" w:line="278" w:lineRule="auto"/>
        <w:ind w:right="506"/>
      </w:pPr>
      <w:r w:rsidRPr="003B3B1C">
        <w:rPr>
          <w:w w:val="105"/>
        </w:rPr>
        <w:t>Any Addendum or Corrigendum of reply to queries thus issued will be available</w:t>
      </w:r>
      <w:r w:rsidRPr="003B3B1C">
        <w:rPr>
          <w:spacing w:val="1"/>
          <w:w w:val="105"/>
        </w:rPr>
        <w:t xml:space="preserve"> </w:t>
      </w:r>
      <w:r w:rsidRPr="003B3B1C">
        <w:rPr>
          <w:w w:val="105"/>
        </w:rPr>
        <w:t>only</w:t>
      </w:r>
      <w:r w:rsidRPr="003B3B1C">
        <w:rPr>
          <w:spacing w:val="-1"/>
          <w:w w:val="105"/>
        </w:rPr>
        <w:t xml:space="preserve"> </w:t>
      </w:r>
      <w:r w:rsidRPr="003B3B1C">
        <w:rPr>
          <w:w w:val="105"/>
        </w:rPr>
        <w:t>on the</w:t>
      </w:r>
      <w:r w:rsidRPr="003B3B1C">
        <w:rPr>
          <w:spacing w:val="-3"/>
          <w:w w:val="105"/>
        </w:rPr>
        <w:t xml:space="preserve"> </w:t>
      </w:r>
      <w:r w:rsidRPr="003B3B1C">
        <w:rPr>
          <w:w w:val="105"/>
        </w:rPr>
        <w:t>website</w:t>
      </w:r>
      <w:r w:rsidRPr="003B3B1C">
        <w:rPr>
          <w:spacing w:val="-4"/>
          <w:w w:val="105"/>
        </w:rPr>
        <w:t xml:space="preserve"> </w:t>
      </w:r>
      <w:r w:rsidRPr="003B3B1C">
        <w:rPr>
          <w:w w:val="105"/>
        </w:rPr>
        <w:t>of</w:t>
      </w:r>
      <w:r w:rsidRPr="003B3B1C">
        <w:rPr>
          <w:spacing w:val="-3"/>
          <w:w w:val="105"/>
        </w:rPr>
        <w:t xml:space="preserve"> </w:t>
      </w:r>
      <w:r w:rsidR="00A51040" w:rsidRPr="003B3B1C">
        <w:rPr>
          <w:w w:val="105"/>
        </w:rPr>
        <w:t>RBI</w:t>
      </w:r>
      <w:r w:rsidR="0019128A" w:rsidRPr="003B3B1C">
        <w:rPr>
          <w:w w:val="105"/>
        </w:rPr>
        <w:t>.</w:t>
      </w:r>
    </w:p>
    <w:p w14:paraId="460C3581" w14:textId="3830DB6B" w:rsidR="00F639D4" w:rsidRPr="003B3B1C" w:rsidRDefault="00F008D8">
      <w:pPr>
        <w:pStyle w:val="ListParagraph"/>
        <w:numPr>
          <w:ilvl w:val="0"/>
          <w:numId w:val="6"/>
        </w:numPr>
        <w:tabs>
          <w:tab w:val="left" w:pos="881"/>
        </w:tabs>
        <w:spacing w:before="117" w:line="276" w:lineRule="auto"/>
        <w:ind w:right="505"/>
      </w:pPr>
      <w:proofErr w:type="gramStart"/>
      <w:r w:rsidRPr="003B3B1C">
        <w:rPr>
          <w:w w:val="105"/>
        </w:rPr>
        <w:t>In order to</w:t>
      </w:r>
      <w:proofErr w:type="gramEnd"/>
      <w:r w:rsidRPr="003B3B1C">
        <w:rPr>
          <w:w w:val="105"/>
        </w:rPr>
        <w:t xml:space="preserve"> afford the applicants a reasonable time for taking an Addendum into</w:t>
      </w:r>
      <w:r w:rsidRPr="003B3B1C">
        <w:rPr>
          <w:spacing w:val="1"/>
          <w:w w:val="105"/>
        </w:rPr>
        <w:t xml:space="preserve"> </w:t>
      </w:r>
      <w:r w:rsidRPr="003B3B1C">
        <w:rPr>
          <w:w w:val="105"/>
        </w:rPr>
        <w:t xml:space="preserve">account or for any other reason the </w:t>
      </w:r>
      <w:r w:rsidR="00A51040" w:rsidRPr="003B3B1C">
        <w:rPr>
          <w:w w:val="105"/>
        </w:rPr>
        <w:t>RBI</w:t>
      </w:r>
      <w:r w:rsidRPr="003B3B1C">
        <w:rPr>
          <w:w w:val="105"/>
        </w:rPr>
        <w:t xml:space="preserve"> may, in its sole discretion, extend the</w:t>
      </w:r>
      <w:r w:rsidRPr="003B3B1C">
        <w:rPr>
          <w:spacing w:val="1"/>
          <w:w w:val="105"/>
        </w:rPr>
        <w:t xml:space="preserve"> </w:t>
      </w:r>
      <w:r w:rsidRPr="003B3B1C">
        <w:rPr>
          <w:w w:val="105"/>
        </w:rPr>
        <w:t>Application</w:t>
      </w:r>
      <w:r w:rsidRPr="003B3B1C">
        <w:rPr>
          <w:spacing w:val="-4"/>
          <w:w w:val="105"/>
        </w:rPr>
        <w:t xml:space="preserve"> </w:t>
      </w:r>
      <w:r w:rsidRPr="003B3B1C">
        <w:rPr>
          <w:w w:val="105"/>
        </w:rPr>
        <w:t>Due</w:t>
      </w:r>
      <w:r w:rsidRPr="003B3B1C">
        <w:rPr>
          <w:spacing w:val="-3"/>
          <w:w w:val="105"/>
        </w:rPr>
        <w:t xml:space="preserve"> </w:t>
      </w:r>
      <w:r w:rsidRPr="003B3B1C">
        <w:rPr>
          <w:w w:val="105"/>
        </w:rPr>
        <w:t>Date.</w:t>
      </w:r>
    </w:p>
    <w:p w14:paraId="5D6D7D30" w14:textId="77777777" w:rsidR="00F639D4" w:rsidRPr="003B3B1C" w:rsidRDefault="00F639D4">
      <w:pPr>
        <w:pStyle w:val="BodyText"/>
        <w:spacing w:before="11"/>
        <w:rPr>
          <w:sz w:val="20"/>
        </w:rPr>
      </w:pPr>
    </w:p>
    <w:p w14:paraId="3D218F10" w14:textId="77777777" w:rsidR="002D2D72" w:rsidRPr="003B3B1C" w:rsidRDefault="002D2D72" w:rsidP="002D2D72">
      <w:pPr>
        <w:pStyle w:val="Heading1"/>
        <w:numPr>
          <w:ilvl w:val="0"/>
          <w:numId w:val="19"/>
        </w:numPr>
        <w:tabs>
          <w:tab w:val="left" w:pos="518"/>
        </w:tabs>
      </w:pPr>
      <w:bookmarkStart w:id="29" w:name="8._FRAUDULENT_AND_CORRUPT_PRACTICES_"/>
      <w:bookmarkStart w:id="30" w:name="_bookmark12"/>
      <w:bookmarkEnd w:id="29"/>
      <w:bookmarkEnd w:id="30"/>
      <w:r w:rsidRPr="003B3B1C">
        <w:t>FRAUDULENT</w:t>
      </w:r>
      <w:r w:rsidRPr="003B3B1C">
        <w:rPr>
          <w:spacing w:val="-6"/>
        </w:rPr>
        <w:t xml:space="preserve"> </w:t>
      </w:r>
      <w:r w:rsidRPr="003B3B1C">
        <w:t>AND</w:t>
      </w:r>
      <w:r w:rsidRPr="003B3B1C">
        <w:rPr>
          <w:spacing w:val="-4"/>
        </w:rPr>
        <w:t xml:space="preserve"> </w:t>
      </w:r>
      <w:r w:rsidRPr="003B3B1C">
        <w:t>CORRUPT</w:t>
      </w:r>
      <w:r w:rsidRPr="003B3B1C">
        <w:rPr>
          <w:spacing w:val="-8"/>
        </w:rPr>
        <w:t xml:space="preserve"> </w:t>
      </w:r>
      <w:r w:rsidRPr="003B3B1C">
        <w:t>PRACTICES</w:t>
      </w:r>
    </w:p>
    <w:p w14:paraId="4B7A3606" w14:textId="06E8424C" w:rsidR="002D2D72" w:rsidRPr="003B3B1C" w:rsidRDefault="002D2D72" w:rsidP="002D2D72">
      <w:pPr>
        <w:pStyle w:val="BodyText"/>
        <w:spacing w:before="160" w:line="276" w:lineRule="auto"/>
        <w:ind w:left="520" w:right="504"/>
        <w:jc w:val="both"/>
      </w:pPr>
      <w:bookmarkStart w:id="31" w:name="_Hlk204183868"/>
      <w:r w:rsidRPr="003B3B1C">
        <w:rPr>
          <w:w w:val="105"/>
        </w:rPr>
        <w:t>If</w:t>
      </w:r>
      <w:r w:rsidRPr="003B3B1C">
        <w:rPr>
          <w:spacing w:val="-13"/>
          <w:w w:val="105"/>
        </w:rPr>
        <w:t xml:space="preserve"> </w:t>
      </w:r>
      <w:r w:rsidRPr="003B3B1C">
        <w:rPr>
          <w:w w:val="105"/>
        </w:rPr>
        <w:t>an</w:t>
      </w:r>
      <w:r w:rsidRPr="003B3B1C">
        <w:rPr>
          <w:spacing w:val="-13"/>
          <w:w w:val="105"/>
        </w:rPr>
        <w:t xml:space="preserve"> </w:t>
      </w:r>
      <w:r w:rsidRPr="003B3B1C">
        <w:rPr>
          <w:w w:val="105"/>
        </w:rPr>
        <w:t>Applicant</w:t>
      </w:r>
      <w:r w:rsidRPr="003B3B1C">
        <w:rPr>
          <w:spacing w:val="-12"/>
          <w:w w:val="105"/>
        </w:rPr>
        <w:t xml:space="preserve"> </w:t>
      </w:r>
      <w:r w:rsidRPr="003B3B1C">
        <w:rPr>
          <w:w w:val="105"/>
        </w:rPr>
        <w:t>is</w:t>
      </w:r>
      <w:r w:rsidRPr="003B3B1C">
        <w:rPr>
          <w:spacing w:val="-10"/>
          <w:w w:val="105"/>
        </w:rPr>
        <w:t xml:space="preserve"> </w:t>
      </w:r>
      <w:r w:rsidRPr="003B3B1C">
        <w:rPr>
          <w:w w:val="105"/>
        </w:rPr>
        <w:t>found</w:t>
      </w:r>
      <w:r w:rsidRPr="003B3B1C">
        <w:rPr>
          <w:spacing w:val="-16"/>
          <w:w w:val="105"/>
        </w:rPr>
        <w:t xml:space="preserve"> </w:t>
      </w:r>
      <w:r w:rsidRPr="003B3B1C">
        <w:rPr>
          <w:w w:val="105"/>
        </w:rPr>
        <w:t>to</w:t>
      </w:r>
      <w:r w:rsidRPr="003B3B1C">
        <w:rPr>
          <w:spacing w:val="-13"/>
          <w:w w:val="105"/>
        </w:rPr>
        <w:t xml:space="preserve"> </w:t>
      </w:r>
      <w:r w:rsidRPr="003B3B1C">
        <w:rPr>
          <w:w w:val="105"/>
        </w:rPr>
        <w:t>have</w:t>
      </w:r>
      <w:r w:rsidRPr="003B3B1C">
        <w:rPr>
          <w:spacing w:val="-14"/>
          <w:w w:val="105"/>
        </w:rPr>
        <w:t xml:space="preserve"> </w:t>
      </w:r>
      <w:r w:rsidRPr="003B3B1C">
        <w:rPr>
          <w:w w:val="105"/>
        </w:rPr>
        <w:t>directly</w:t>
      </w:r>
      <w:r w:rsidRPr="003B3B1C">
        <w:rPr>
          <w:spacing w:val="-11"/>
          <w:w w:val="105"/>
        </w:rPr>
        <w:t xml:space="preserve"> </w:t>
      </w:r>
      <w:r w:rsidRPr="003B3B1C">
        <w:rPr>
          <w:w w:val="105"/>
        </w:rPr>
        <w:t>or</w:t>
      </w:r>
      <w:r w:rsidRPr="003B3B1C">
        <w:rPr>
          <w:spacing w:val="-13"/>
          <w:w w:val="105"/>
        </w:rPr>
        <w:t xml:space="preserve"> </w:t>
      </w:r>
      <w:r w:rsidRPr="003B3B1C">
        <w:rPr>
          <w:w w:val="105"/>
        </w:rPr>
        <w:t>indirectly</w:t>
      </w:r>
      <w:r w:rsidRPr="003B3B1C">
        <w:rPr>
          <w:spacing w:val="-12"/>
          <w:w w:val="105"/>
        </w:rPr>
        <w:t xml:space="preserve"> </w:t>
      </w:r>
      <w:r w:rsidRPr="003B3B1C">
        <w:rPr>
          <w:w w:val="105"/>
        </w:rPr>
        <w:t>or</w:t>
      </w:r>
      <w:r w:rsidRPr="003B3B1C">
        <w:rPr>
          <w:spacing w:val="-11"/>
          <w:w w:val="105"/>
        </w:rPr>
        <w:t xml:space="preserve"> </w:t>
      </w:r>
      <w:r w:rsidRPr="003B3B1C">
        <w:rPr>
          <w:w w:val="105"/>
        </w:rPr>
        <w:t>through</w:t>
      </w:r>
      <w:r w:rsidRPr="003B3B1C">
        <w:rPr>
          <w:spacing w:val="-13"/>
          <w:w w:val="105"/>
        </w:rPr>
        <w:t xml:space="preserve"> </w:t>
      </w:r>
      <w:r w:rsidRPr="003B3B1C">
        <w:rPr>
          <w:w w:val="105"/>
        </w:rPr>
        <w:t>an</w:t>
      </w:r>
      <w:r w:rsidRPr="003B3B1C">
        <w:rPr>
          <w:spacing w:val="-12"/>
          <w:w w:val="105"/>
        </w:rPr>
        <w:t xml:space="preserve"> </w:t>
      </w:r>
      <w:r w:rsidRPr="003B3B1C">
        <w:rPr>
          <w:w w:val="105"/>
        </w:rPr>
        <w:t>agent,</w:t>
      </w:r>
      <w:r w:rsidRPr="003B3B1C">
        <w:rPr>
          <w:spacing w:val="-62"/>
          <w:w w:val="105"/>
        </w:rPr>
        <w:t xml:space="preserve"> </w:t>
      </w:r>
      <w:r w:rsidRPr="003B3B1C">
        <w:rPr>
          <w:w w:val="105"/>
        </w:rPr>
        <w:t>engaged or indulged in any corrupt/fraudulent/coercive/undesirable/restrictive practice during the EoI Process, such Applicant</w:t>
      </w:r>
      <w:r w:rsidRPr="003B3B1C">
        <w:rPr>
          <w:spacing w:val="1"/>
          <w:w w:val="105"/>
        </w:rPr>
        <w:t xml:space="preserve"> </w:t>
      </w:r>
      <w:r w:rsidRPr="003B3B1C">
        <w:rPr>
          <w:w w:val="105"/>
        </w:rPr>
        <w:t>shall be removed from the empanelment list and shall not be eligible to participate in any tender</w:t>
      </w:r>
      <w:r w:rsidRPr="003B3B1C">
        <w:rPr>
          <w:spacing w:val="-4"/>
          <w:w w:val="105"/>
        </w:rPr>
        <w:t xml:space="preserve"> </w:t>
      </w:r>
      <w:r w:rsidRPr="003B3B1C">
        <w:rPr>
          <w:w w:val="105"/>
        </w:rPr>
        <w:t>or</w:t>
      </w:r>
      <w:r w:rsidRPr="003B3B1C">
        <w:rPr>
          <w:spacing w:val="-4"/>
          <w:w w:val="105"/>
        </w:rPr>
        <w:t xml:space="preserve"> </w:t>
      </w:r>
      <w:r w:rsidRPr="003B3B1C">
        <w:rPr>
          <w:w w:val="105"/>
        </w:rPr>
        <w:t>EoI</w:t>
      </w:r>
      <w:r w:rsidRPr="003B3B1C">
        <w:rPr>
          <w:spacing w:val="-4"/>
          <w:w w:val="105"/>
        </w:rPr>
        <w:t xml:space="preserve"> </w:t>
      </w:r>
      <w:r w:rsidRPr="003B3B1C">
        <w:rPr>
          <w:w w:val="105"/>
        </w:rPr>
        <w:t>issued by the</w:t>
      </w:r>
      <w:r w:rsidRPr="003B3B1C">
        <w:rPr>
          <w:spacing w:val="-3"/>
          <w:w w:val="105"/>
        </w:rPr>
        <w:t xml:space="preserve"> </w:t>
      </w:r>
      <w:r w:rsidRPr="003B3B1C">
        <w:rPr>
          <w:w w:val="105"/>
        </w:rPr>
        <w:t>RBI in future.</w:t>
      </w:r>
      <w:r w:rsidRPr="003B3B1C">
        <w:t xml:space="preserve"> </w:t>
      </w:r>
      <w:r w:rsidRPr="003B3B1C">
        <w:rPr>
          <w:w w:val="105"/>
        </w:rPr>
        <w:t xml:space="preserve">The bidder shall be required to enter into an agreement with RBI called Integrity Pact (IP). The IP envisages an agreement between the RBI and the bidders as per the approved proforma given in </w:t>
      </w:r>
      <w:hyperlink w:anchor="_ANNEXURE_6:_PRE-CONTRACT" w:history="1">
        <w:r w:rsidRPr="003B3B1C">
          <w:rPr>
            <w:rStyle w:val="Hyperlink"/>
            <w:b/>
            <w:bCs/>
            <w:w w:val="105"/>
          </w:rPr>
          <w:t>Annexure 6</w:t>
        </w:r>
      </w:hyperlink>
      <w:r w:rsidRPr="003B3B1C">
        <w:rPr>
          <w:w w:val="105"/>
        </w:rPr>
        <w:t xml:space="preserve">, committing the persons/ officials of both sides not to resort to corrupt practices in any aspect/ stage of the contract. The IP shall be applicable from the stage of invitation of application document for empanelment. </w:t>
      </w:r>
      <w:r w:rsidRPr="003B3B1C">
        <w:rPr>
          <w:b/>
          <w:bCs/>
          <w:w w:val="105"/>
        </w:rPr>
        <w:t>The applications which do not contain the IP in the approved proforma shall be liable for rejection</w:t>
      </w:r>
      <w:r w:rsidRPr="003B3B1C">
        <w:rPr>
          <w:w w:val="105"/>
        </w:rPr>
        <w:t xml:space="preserve">. Integrity pact as per the format in </w:t>
      </w:r>
      <w:hyperlink w:anchor="ANNEXURE_6_INTEGRITY_PACT" w:history="1">
        <w:r w:rsidRPr="003B3B1C">
          <w:rPr>
            <w:rStyle w:val="Hyperlink"/>
            <w:b/>
            <w:bCs/>
            <w:w w:val="105"/>
          </w:rPr>
          <w:t>Annexure 6</w:t>
        </w:r>
      </w:hyperlink>
      <w:r w:rsidRPr="003B3B1C">
        <w:rPr>
          <w:w w:val="105"/>
        </w:rPr>
        <w:t xml:space="preserve"> shall be executed in non-judicial stamp paper. The cost of the stamp paper shall be borne by the applicant.</w:t>
      </w:r>
      <w:bookmarkEnd w:id="31"/>
    </w:p>
    <w:p w14:paraId="2A775C86" w14:textId="77777777" w:rsidR="002D2D72" w:rsidRPr="003B3B1C" w:rsidRDefault="002D2D72" w:rsidP="002D2D72">
      <w:pPr>
        <w:pStyle w:val="BodyText"/>
        <w:spacing w:before="10"/>
        <w:rPr>
          <w:sz w:val="20"/>
        </w:rPr>
      </w:pPr>
    </w:p>
    <w:p w14:paraId="40253A13" w14:textId="77777777" w:rsidR="002D2D72" w:rsidRPr="003B3B1C" w:rsidRDefault="002D2D72" w:rsidP="002D2D72">
      <w:pPr>
        <w:pStyle w:val="Heading1"/>
        <w:numPr>
          <w:ilvl w:val="0"/>
          <w:numId w:val="19"/>
        </w:numPr>
        <w:tabs>
          <w:tab w:val="left" w:pos="518"/>
        </w:tabs>
        <w:spacing w:before="1"/>
      </w:pPr>
      <w:bookmarkStart w:id="32" w:name="9._RIGHT_TO_ACCEPT_OR_REJECT_"/>
      <w:bookmarkStart w:id="33" w:name="_bookmark13"/>
      <w:bookmarkEnd w:id="32"/>
      <w:bookmarkEnd w:id="33"/>
      <w:r w:rsidRPr="003B3B1C">
        <w:t>RIGHT TO ACCEPT/REJECT ANY OR ALL APPLICATIONS</w:t>
      </w:r>
    </w:p>
    <w:p w14:paraId="641EB5A4" w14:textId="3959AAE7" w:rsidR="002D2D72" w:rsidRPr="003B3B1C" w:rsidRDefault="002D2D72" w:rsidP="002D2D72">
      <w:pPr>
        <w:pStyle w:val="ListParagraph"/>
        <w:numPr>
          <w:ilvl w:val="0"/>
          <w:numId w:val="5"/>
        </w:numPr>
        <w:tabs>
          <w:tab w:val="left" w:pos="868"/>
        </w:tabs>
        <w:spacing w:before="160" w:line="276" w:lineRule="auto"/>
        <w:ind w:right="504"/>
        <w:rPr>
          <w:w w:val="105"/>
        </w:rPr>
      </w:pPr>
      <w:r w:rsidRPr="003B3B1C">
        <w:rPr>
          <w:w w:val="105"/>
        </w:rPr>
        <w:t>RBI</w:t>
      </w:r>
      <w:r w:rsidRPr="003B3B1C">
        <w:rPr>
          <w:spacing w:val="-7"/>
          <w:w w:val="105"/>
        </w:rPr>
        <w:t xml:space="preserve"> </w:t>
      </w:r>
      <w:r w:rsidRPr="003B3B1C">
        <w:rPr>
          <w:w w:val="105"/>
        </w:rPr>
        <w:t>reserves</w:t>
      </w:r>
      <w:r w:rsidRPr="003B3B1C">
        <w:rPr>
          <w:spacing w:val="-1"/>
          <w:w w:val="105"/>
        </w:rPr>
        <w:t xml:space="preserve"> </w:t>
      </w:r>
      <w:r w:rsidRPr="003B3B1C">
        <w:rPr>
          <w:w w:val="105"/>
        </w:rPr>
        <w:t>the</w:t>
      </w:r>
      <w:r w:rsidRPr="003B3B1C">
        <w:rPr>
          <w:spacing w:val="-6"/>
          <w:w w:val="105"/>
        </w:rPr>
        <w:t xml:space="preserve"> </w:t>
      </w:r>
      <w:r w:rsidRPr="003B3B1C">
        <w:rPr>
          <w:w w:val="105"/>
        </w:rPr>
        <w:t>right,</w:t>
      </w:r>
      <w:r w:rsidRPr="003B3B1C">
        <w:rPr>
          <w:spacing w:val="-4"/>
          <w:w w:val="105"/>
        </w:rPr>
        <w:t xml:space="preserve"> </w:t>
      </w:r>
      <w:r w:rsidRPr="003B3B1C">
        <w:rPr>
          <w:w w:val="105"/>
        </w:rPr>
        <w:t>without</w:t>
      </w:r>
      <w:r w:rsidRPr="003B3B1C">
        <w:rPr>
          <w:spacing w:val="-6"/>
          <w:w w:val="105"/>
        </w:rPr>
        <w:t xml:space="preserve"> </w:t>
      </w:r>
      <w:r w:rsidRPr="003B3B1C">
        <w:rPr>
          <w:w w:val="105"/>
        </w:rPr>
        <w:t>any</w:t>
      </w:r>
      <w:r w:rsidRPr="003B3B1C">
        <w:rPr>
          <w:spacing w:val="-5"/>
          <w:w w:val="105"/>
        </w:rPr>
        <w:t xml:space="preserve"> </w:t>
      </w:r>
      <w:r w:rsidRPr="003B3B1C">
        <w:rPr>
          <w:w w:val="105"/>
        </w:rPr>
        <w:t>obligation</w:t>
      </w:r>
      <w:r w:rsidRPr="003B3B1C">
        <w:rPr>
          <w:spacing w:val="-6"/>
          <w:w w:val="105"/>
        </w:rPr>
        <w:t xml:space="preserve"> </w:t>
      </w:r>
      <w:r w:rsidRPr="003B3B1C">
        <w:rPr>
          <w:w w:val="105"/>
        </w:rPr>
        <w:t>or</w:t>
      </w:r>
      <w:r w:rsidRPr="003B3B1C">
        <w:rPr>
          <w:spacing w:val="-7"/>
          <w:w w:val="105"/>
        </w:rPr>
        <w:t xml:space="preserve"> </w:t>
      </w:r>
      <w:r w:rsidRPr="003B3B1C">
        <w:rPr>
          <w:w w:val="105"/>
        </w:rPr>
        <w:t>liability,</w:t>
      </w:r>
      <w:r w:rsidRPr="003B3B1C">
        <w:rPr>
          <w:spacing w:val="-4"/>
          <w:w w:val="105"/>
        </w:rPr>
        <w:t xml:space="preserve"> </w:t>
      </w:r>
      <w:r w:rsidRPr="003B3B1C">
        <w:rPr>
          <w:w w:val="105"/>
        </w:rPr>
        <w:t>to</w:t>
      </w:r>
      <w:r w:rsidRPr="003B3B1C">
        <w:rPr>
          <w:spacing w:val="-6"/>
          <w:w w:val="105"/>
        </w:rPr>
        <w:t xml:space="preserve"> </w:t>
      </w:r>
      <w:r w:rsidRPr="003B3B1C">
        <w:rPr>
          <w:w w:val="105"/>
        </w:rPr>
        <w:t>accept</w:t>
      </w:r>
      <w:r w:rsidRPr="003B3B1C">
        <w:rPr>
          <w:spacing w:val="-3"/>
          <w:w w:val="105"/>
        </w:rPr>
        <w:t xml:space="preserve"> </w:t>
      </w:r>
      <w:r w:rsidRPr="003B3B1C">
        <w:rPr>
          <w:w w:val="105"/>
        </w:rPr>
        <w:t>or</w:t>
      </w:r>
      <w:r w:rsidRPr="003B3B1C">
        <w:rPr>
          <w:spacing w:val="-9"/>
          <w:w w:val="105"/>
        </w:rPr>
        <w:t xml:space="preserve"> </w:t>
      </w:r>
      <w:r w:rsidRPr="003B3B1C">
        <w:rPr>
          <w:w w:val="105"/>
        </w:rPr>
        <w:t>reject</w:t>
      </w:r>
      <w:r w:rsidRPr="003B3B1C">
        <w:rPr>
          <w:spacing w:val="-8"/>
          <w:w w:val="105"/>
        </w:rPr>
        <w:t xml:space="preserve"> </w:t>
      </w:r>
      <w:r w:rsidR="008049CB" w:rsidRPr="003B3B1C">
        <w:rPr>
          <w:w w:val="105"/>
        </w:rPr>
        <w:t xml:space="preserve">any </w:t>
      </w:r>
      <w:r w:rsidR="008049CB" w:rsidRPr="003B3B1C">
        <w:rPr>
          <w:spacing w:val="-62"/>
          <w:w w:val="105"/>
        </w:rPr>
        <w:t>or</w:t>
      </w:r>
      <w:r w:rsidRPr="003B3B1C">
        <w:rPr>
          <w:spacing w:val="-4"/>
          <w:w w:val="105"/>
        </w:rPr>
        <w:t xml:space="preserve"> </w:t>
      </w:r>
      <w:proofErr w:type="gramStart"/>
      <w:r w:rsidRPr="003B3B1C">
        <w:rPr>
          <w:w w:val="105"/>
        </w:rPr>
        <w:t>all</w:t>
      </w:r>
      <w:r w:rsidRPr="003B3B1C">
        <w:rPr>
          <w:spacing w:val="-3"/>
          <w:w w:val="105"/>
        </w:rPr>
        <w:t xml:space="preserve"> </w:t>
      </w:r>
      <w:r w:rsidRPr="003B3B1C">
        <w:rPr>
          <w:w w:val="105"/>
        </w:rPr>
        <w:t>of</w:t>
      </w:r>
      <w:proofErr w:type="gramEnd"/>
      <w:r w:rsidRPr="003B3B1C">
        <w:rPr>
          <w:spacing w:val="-2"/>
          <w:w w:val="105"/>
        </w:rPr>
        <w:t xml:space="preserve"> </w:t>
      </w:r>
      <w:r w:rsidRPr="003B3B1C">
        <w:rPr>
          <w:w w:val="105"/>
        </w:rPr>
        <w:t>the</w:t>
      </w:r>
      <w:r w:rsidRPr="003B3B1C">
        <w:rPr>
          <w:spacing w:val="-2"/>
          <w:w w:val="105"/>
        </w:rPr>
        <w:t xml:space="preserve"> </w:t>
      </w:r>
      <w:r w:rsidRPr="003B3B1C">
        <w:rPr>
          <w:w w:val="105"/>
        </w:rPr>
        <w:t>applications,</w:t>
      </w:r>
      <w:r w:rsidRPr="003B3B1C">
        <w:rPr>
          <w:spacing w:val="-4"/>
          <w:w w:val="105"/>
        </w:rPr>
        <w:t xml:space="preserve"> </w:t>
      </w:r>
      <w:r w:rsidRPr="003B3B1C">
        <w:rPr>
          <w:w w:val="105"/>
        </w:rPr>
        <w:t>and</w:t>
      </w:r>
      <w:r w:rsidRPr="003B3B1C">
        <w:rPr>
          <w:spacing w:val="-3"/>
          <w:w w:val="105"/>
        </w:rPr>
        <w:t xml:space="preserve"> </w:t>
      </w:r>
      <w:r w:rsidRPr="003B3B1C">
        <w:rPr>
          <w:w w:val="105"/>
        </w:rPr>
        <w:t>at</w:t>
      </w:r>
      <w:r w:rsidRPr="003B3B1C">
        <w:rPr>
          <w:spacing w:val="-4"/>
          <w:w w:val="105"/>
        </w:rPr>
        <w:t xml:space="preserve"> </w:t>
      </w:r>
      <w:r w:rsidRPr="003B3B1C">
        <w:rPr>
          <w:w w:val="105"/>
        </w:rPr>
        <w:t>any</w:t>
      </w:r>
      <w:r w:rsidRPr="003B3B1C">
        <w:rPr>
          <w:spacing w:val="-4"/>
          <w:w w:val="105"/>
        </w:rPr>
        <w:t xml:space="preserve"> </w:t>
      </w:r>
      <w:r w:rsidRPr="003B3B1C">
        <w:rPr>
          <w:w w:val="105"/>
        </w:rPr>
        <w:t>stage</w:t>
      </w:r>
      <w:r w:rsidRPr="003B3B1C">
        <w:rPr>
          <w:spacing w:val="-5"/>
          <w:w w:val="105"/>
        </w:rPr>
        <w:t xml:space="preserve"> </w:t>
      </w:r>
      <w:r w:rsidRPr="003B3B1C">
        <w:rPr>
          <w:w w:val="105"/>
        </w:rPr>
        <w:t>of</w:t>
      </w:r>
      <w:r w:rsidRPr="003B3B1C">
        <w:rPr>
          <w:spacing w:val="-3"/>
          <w:w w:val="105"/>
        </w:rPr>
        <w:t xml:space="preserve"> </w:t>
      </w:r>
      <w:r w:rsidRPr="003B3B1C">
        <w:rPr>
          <w:w w:val="105"/>
        </w:rPr>
        <w:t>the</w:t>
      </w:r>
      <w:r w:rsidRPr="003B3B1C">
        <w:rPr>
          <w:spacing w:val="-2"/>
          <w:w w:val="105"/>
        </w:rPr>
        <w:t xml:space="preserve"> </w:t>
      </w:r>
      <w:r w:rsidRPr="003B3B1C">
        <w:rPr>
          <w:w w:val="105"/>
        </w:rPr>
        <w:t>process,</w:t>
      </w:r>
      <w:r w:rsidRPr="003B3B1C">
        <w:rPr>
          <w:spacing w:val="-4"/>
          <w:w w:val="105"/>
        </w:rPr>
        <w:t xml:space="preserve"> </w:t>
      </w:r>
      <w:r w:rsidRPr="003B3B1C">
        <w:rPr>
          <w:w w:val="105"/>
        </w:rPr>
        <w:t>to</w:t>
      </w:r>
      <w:r w:rsidRPr="003B3B1C">
        <w:rPr>
          <w:spacing w:val="-5"/>
          <w:w w:val="105"/>
        </w:rPr>
        <w:t xml:space="preserve"> </w:t>
      </w:r>
      <w:r w:rsidRPr="003B3B1C">
        <w:rPr>
          <w:w w:val="105"/>
        </w:rPr>
        <w:t>annul</w:t>
      </w:r>
      <w:r w:rsidRPr="003B3B1C">
        <w:rPr>
          <w:spacing w:val="-2"/>
          <w:w w:val="105"/>
        </w:rPr>
        <w:t xml:space="preserve"> </w:t>
      </w:r>
      <w:r w:rsidRPr="003B3B1C">
        <w:rPr>
          <w:w w:val="105"/>
        </w:rPr>
        <w:t>or</w:t>
      </w:r>
      <w:r w:rsidRPr="003B3B1C">
        <w:rPr>
          <w:spacing w:val="-6"/>
          <w:w w:val="105"/>
        </w:rPr>
        <w:t xml:space="preserve"> </w:t>
      </w:r>
      <w:r w:rsidRPr="003B3B1C">
        <w:rPr>
          <w:w w:val="105"/>
        </w:rPr>
        <w:t>modify</w:t>
      </w:r>
      <w:r w:rsidRPr="003B3B1C">
        <w:rPr>
          <w:spacing w:val="-1"/>
          <w:w w:val="105"/>
        </w:rPr>
        <w:t xml:space="preserve"> </w:t>
      </w:r>
      <w:r w:rsidRPr="003B3B1C">
        <w:rPr>
          <w:w w:val="105"/>
        </w:rPr>
        <w:t>this</w:t>
      </w:r>
      <w:r w:rsidRPr="003B3B1C">
        <w:rPr>
          <w:spacing w:val="-62"/>
          <w:w w:val="105"/>
        </w:rPr>
        <w:t xml:space="preserve"> </w:t>
      </w:r>
      <w:r w:rsidRPr="003B3B1C">
        <w:rPr>
          <w:w w:val="105"/>
        </w:rPr>
        <w:t>process, or any part thereof, or to vary any of the terms and conditions, or to</w:t>
      </w:r>
      <w:r w:rsidRPr="003B3B1C">
        <w:rPr>
          <w:spacing w:val="1"/>
          <w:w w:val="105"/>
        </w:rPr>
        <w:t xml:space="preserve"> </w:t>
      </w:r>
      <w:r w:rsidRPr="003B3B1C">
        <w:rPr>
          <w:w w:val="105"/>
        </w:rPr>
        <w:t>cancel</w:t>
      </w:r>
      <w:r w:rsidRPr="003B3B1C">
        <w:rPr>
          <w:spacing w:val="-4"/>
          <w:w w:val="105"/>
        </w:rPr>
        <w:t xml:space="preserve"> </w:t>
      </w:r>
      <w:r w:rsidRPr="003B3B1C">
        <w:rPr>
          <w:w w:val="105"/>
        </w:rPr>
        <w:t>this</w:t>
      </w:r>
      <w:r w:rsidRPr="003B3B1C">
        <w:rPr>
          <w:spacing w:val="-6"/>
          <w:w w:val="105"/>
        </w:rPr>
        <w:t xml:space="preserve"> </w:t>
      </w:r>
      <w:r w:rsidRPr="003B3B1C">
        <w:rPr>
          <w:w w:val="105"/>
        </w:rPr>
        <w:t>process</w:t>
      </w:r>
      <w:r w:rsidRPr="003B3B1C">
        <w:rPr>
          <w:spacing w:val="-4"/>
          <w:w w:val="105"/>
        </w:rPr>
        <w:t xml:space="preserve"> </w:t>
      </w:r>
      <w:r w:rsidRPr="003B3B1C">
        <w:rPr>
          <w:w w:val="105"/>
        </w:rPr>
        <w:t>and/or</w:t>
      </w:r>
      <w:r w:rsidRPr="003B3B1C">
        <w:rPr>
          <w:spacing w:val="-4"/>
          <w:w w:val="105"/>
        </w:rPr>
        <w:t xml:space="preserve"> </w:t>
      </w:r>
      <w:r w:rsidRPr="003B3B1C">
        <w:rPr>
          <w:w w:val="105"/>
        </w:rPr>
        <w:t>to</w:t>
      </w:r>
      <w:r w:rsidRPr="003B3B1C">
        <w:rPr>
          <w:spacing w:val="-3"/>
          <w:w w:val="105"/>
        </w:rPr>
        <w:t xml:space="preserve"> </w:t>
      </w:r>
      <w:r w:rsidRPr="003B3B1C">
        <w:rPr>
          <w:w w:val="105"/>
        </w:rPr>
        <w:t>initiate</w:t>
      </w:r>
      <w:r w:rsidRPr="003B3B1C">
        <w:rPr>
          <w:spacing w:val="-7"/>
          <w:w w:val="105"/>
        </w:rPr>
        <w:t xml:space="preserve"> </w:t>
      </w:r>
      <w:r w:rsidRPr="003B3B1C">
        <w:rPr>
          <w:w w:val="105"/>
        </w:rPr>
        <w:t>a</w:t>
      </w:r>
      <w:r w:rsidRPr="003B3B1C">
        <w:rPr>
          <w:spacing w:val="-3"/>
          <w:w w:val="105"/>
        </w:rPr>
        <w:t xml:space="preserve"> </w:t>
      </w:r>
      <w:r w:rsidRPr="003B3B1C">
        <w:rPr>
          <w:w w:val="105"/>
        </w:rPr>
        <w:t>new</w:t>
      </w:r>
      <w:r w:rsidRPr="003B3B1C">
        <w:rPr>
          <w:spacing w:val="-6"/>
          <w:w w:val="105"/>
        </w:rPr>
        <w:t xml:space="preserve"> </w:t>
      </w:r>
      <w:r w:rsidRPr="003B3B1C">
        <w:rPr>
          <w:w w:val="105"/>
        </w:rPr>
        <w:t>process</w:t>
      </w:r>
      <w:r w:rsidRPr="003B3B1C">
        <w:rPr>
          <w:spacing w:val="-4"/>
          <w:w w:val="105"/>
        </w:rPr>
        <w:t xml:space="preserve"> </w:t>
      </w:r>
      <w:r w:rsidRPr="003B3B1C">
        <w:rPr>
          <w:w w:val="105"/>
        </w:rPr>
        <w:t>without</w:t>
      </w:r>
      <w:r w:rsidRPr="003B3B1C">
        <w:rPr>
          <w:spacing w:val="-6"/>
          <w:w w:val="105"/>
        </w:rPr>
        <w:t xml:space="preserve"> </w:t>
      </w:r>
      <w:r w:rsidRPr="003B3B1C">
        <w:rPr>
          <w:w w:val="105"/>
        </w:rPr>
        <w:t>assigning</w:t>
      </w:r>
      <w:r w:rsidRPr="003B3B1C">
        <w:rPr>
          <w:spacing w:val="-5"/>
          <w:w w:val="105"/>
        </w:rPr>
        <w:t xml:space="preserve"> </w:t>
      </w:r>
      <w:r w:rsidRPr="003B3B1C">
        <w:rPr>
          <w:w w:val="105"/>
        </w:rPr>
        <w:t xml:space="preserve">any </w:t>
      </w:r>
      <w:r w:rsidR="008049CB" w:rsidRPr="003B3B1C">
        <w:rPr>
          <w:w w:val="105"/>
        </w:rPr>
        <w:t>reason thereof</w:t>
      </w:r>
      <w:r w:rsidRPr="003B3B1C">
        <w:rPr>
          <w:w w:val="105"/>
        </w:rPr>
        <w:t>.</w:t>
      </w:r>
    </w:p>
    <w:p w14:paraId="092B4067" w14:textId="75FEC878" w:rsidR="002D2D72" w:rsidRPr="003B3B1C" w:rsidRDefault="002D2D72" w:rsidP="002D2D72">
      <w:pPr>
        <w:pStyle w:val="ListParagraph"/>
        <w:numPr>
          <w:ilvl w:val="0"/>
          <w:numId w:val="5"/>
        </w:numPr>
        <w:tabs>
          <w:tab w:val="left" w:pos="868"/>
        </w:tabs>
        <w:spacing w:line="276" w:lineRule="auto"/>
        <w:ind w:right="507"/>
      </w:pPr>
      <w:r w:rsidRPr="003B3B1C">
        <w:rPr>
          <w:w w:val="105"/>
        </w:rPr>
        <w:t>RBI</w:t>
      </w:r>
      <w:r w:rsidRPr="003B3B1C">
        <w:rPr>
          <w:spacing w:val="-6"/>
          <w:w w:val="105"/>
        </w:rPr>
        <w:t xml:space="preserve"> </w:t>
      </w:r>
      <w:r w:rsidRPr="003B3B1C">
        <w:rPr>
          <w:w w:val="105"/>
        </w:rPr>
        <w:t>reserves</w:t>
      </w:r>
      <w:r w:rsidRPr="003B3B1C">
        <w:rPr>
          <w:spacing w:val="-8"/>
          <w:w w:val="105"/>
        </w:rPr>
        <w:t xml:space="preserve"> </w:t>
      </w:r>
      <w:r w:rsidRPr="003B3B1C">
        <w:rPr>
          <w:w w:val="105"/>
        </w:rPr>
        <w:t>the</w:t>
      </w:r>
      <w:r w:rsidRPr="003B3B1C">
        <w:rPr>
          <w:spacing w:val="-5"/>
          <w:w w:val="105"/>
        </w:rPr>
        <w:t xml:space="preserve"> </w:t>
      </w:r>
      <w:r w:rsidRPr="003B3B1C">
        <w:rPr>
          <w:w w:val="105"/>
        </w:rPr>
        <w:t>right</w:t>
      </w:r>
      <w:r w:rsidRPr="003B3B1C">
        <w:rPr>
          <w:spacing w:val="-5"/>
          <w:w w:val="105"/>
        </w:rPr>
        <w:t xml:space="preserve"> </w:t>
      </w:r>
      <w:r w:rsidRPr="003B3B1C">
        <w:rPr>
          <w:w w:val="105"/>
        </w:rPr>
        <w:t>to</w:t>
      </w:r>
      <w:r w:rsidRPr="003B3B1C">
        <w:rPr>
          <w:spacing w:val="-8"/>
          <w:w w:val="105"/>
        </w:rPr>
        <w:t xml:space="preserve"> </w:t>
      </w:r>
      <w:r w:rsidRPr="003B3B1C">
        <w:rPr>
          <w:w w:val="105"/>
        </w:rPr>
        <w:t>drop</w:t>
      </w:r>
      <w:r w:rsidRPr="003B3B1C">
        <w:rPr>
          <w:spacing w:val="-7"/>
          <w:w w:val="105"/>
        </w:rPr>
        <w:t xml:space="preserve"> </w:t>
      </w:r>
      <w:r w:rsidRPr="003B3B1C">
        <w:rPr>
          <w:w w:val="105"/>
        </w:rPr>
        <w:t>any</w:t>
      </w:r>
      <w:r w:rsidRPr="003B3B1C">
        <w:rPr>
          <w:spacing w:val="-6"/>
          <w:w w:val="105"/>
        </w:rPr>
        <w:t xml:space="preserve"> </w:t>
      </w:r>
      <w:r w:rsidRPr="003B3B1C">
        <w:rPr>
          <w:w w:val="105"/>
        </w:rPr>
        <w:t>Applicant</w:t>
      </w:r>
      <w:r w:rsidRPr="003B3B1C">
        <w:rPr>
          <w:spacing w:val="-7"/>
          <w:w w:val="105"/>
        </w:rPr>
        <w:t xml:space="preserve"> </w:t>
      </w:r>
      <w:r w:rsidRPr="003B3B1C">
        <w:rPr>
          <w:w w:val="105"/>
        </w:rPr>
        <w:t>from</w:t>
      </w:r>
      <w:r w:rsidRPr="003B3B1C">
        <w:rPr>
          <w:spacing w:val="-9"/>
          <w:w w:val="105"/>
        </w:rPr>
        <w:t xml:space="preserve"> </w:t>
      </w:r>
      <w:r w:rsidRPr="003B3B1C">
        <w:rPr>
          <w:w w:val="105"/>
        </w:rPr>
        <w:t>the</w:t>
      </w:r>
      <w:r w:rsidRPr="003B3B1C">
        <w:rPr>
          <w:spacing w:val="-5"/>
          <w:w w:val="105"/>
        </w:rPr>
        <w:t xml:space="preserve"> </w:t>
      </w:r>
      <w:r w:rsidRPr="003B3B1C">
        <w:rPr>
          <w:w w:val="105"/>
        </w:rPr>
        <w:t>empaneled</w:t>
      </w:r>
      <w:r w:rsidRPr="003B3B1C">
        <w:rPr>
          <w:spacing w:val="-7"/>
          <w:w w:val="105"/>
        </w:rPr>
        <w:t xml:space="preserve"> </w:t>
      </w:r>
      <w:r w:rsidRPr="003B3B1C">
        <w:rPr>
          <w:w w:val="105"/>
        </w:rPr>
        <w:t>list,</w:t>
      </w:r>
      <w:r w:rsidRPr="003B3B1C">
        <w:rPr>
          <w:spacing w:val="-10"/>
          <w:w w:val="105"/>
        </w:rPr>
        <w:t xml:space="preserve"> </w:t>
      </w:r>
      <w:r w:rsidRPr="003B3B1C">
        <w:rPr>
          <w:w w:val="105"/>
        </w:rPr>
        <w:t>add</w:t>
      </w:r>
      <w:r w:rsidRPr="003B3B1C">
        <w:rPr>
          <w:spacing w:val="-8"/>
          <w:w w:val="105"/>
        </w:rPr>
        <w:t xml:space="preserve"> </w:t>
      </w:r>
      <w:r w:rsidRPr="003B3B1C">
        <w:rPr>
          <w:w w:val="105"/>
        </w:rPr>
        <w:t>more</w:t>
      </w:r>
      <w:r w:rsidRPr="003B3B1C">
        <w:rPr>
          <w:spacing w:val="-61"/>
          <w:w w:val="105"/>
        </w:rPr>
        <w:t xml:space="preserve"> </w:t>
      </w:r>
      <w:r w:rsidRPr="003B3B1C">
        <w:rPr>
          <w:w w:val="105"/>
        </w:rPr>
        <w:t>firms</w:t>
      </w:r>
      <w:r w:rsidRPr="003B3B1C">
        <w:rPr>
          <w:spacing w:val="-6"/>
          <w:w w:val="105"/>
        </w:rPr>
        <w:t xml:space="preserve"> </w:t>
      </w:r>
      <w:r w:rsidRPr="003B3B1C">
        <w:rPr>
          <w:w w:val="105"/>
        </w:rPr>
        <w:t>to</w:t>
      </w:r>
      <w:r w:rsidRPr="003B3B1C">
        <w:rPr>
          <w:spacing w:val="-6"/>
          <w:w w:val="105"/>
        </w:rPr>
        <w:t xml:space="preserve"> </w:t>
      </w:r>
      <w:r w:rsidRPr="003B3B1C">
        <w:rPr>
          <w:w w:val="105"/>
        </w:rPr>
        <w:t>the</w:t>
      </w:r>
      <w:r w:rsidRPr="003B3B1C">
        <w:rPr>
          <w:spacing w:val="-9"/>
          <w:w w:val="105"/>
        </w:rPr>
        <w:t xml:space="preserve"> </w:t>
      </w:r>
      <w:r w:rsidRPr="003B3B1C">
        <w:rPr>
          <w:w w:val="105"/>
        </w:rPr>
        <w:t>empaneled</w:t>
      </w:r>
      <w:r w:rsidRPr="003B3B1C">
        <w:rPr>
          <w:spacing w:val="-8"/>
          <w:w w:val="105"/>
        </w:rPr>
        <w:t xml:space="preserve"> </w:t>
      </w:r>
      <w:r w:rsidRPr="003B3B1C">
        <w:rPr>
          <w:w w:val="105"/>
        </w:rPr>
        <w:t>list</w:t>
      </w:r>
      <w:r w:rsidRPr="003B3B1C">
        <w:rPr>
          <w:spacing w:val="-11"/>
          <w:w w:val="105"/>
        </w:rPr>
        <w:t xml:space="preserve"> </w:t>
      </w:r>
      <w:r w:rsidRPr="003B3B1C">
        <w:rPr>
          <w:w w:val="105"/>
        </w:rPr>
        <w:t>and/or</w:t>
      </w:r>
      <w:r w:rsidRPr="003B3B1C">
        <w:rPr>
          <w:spacing w:val="-12"/>
          <w:w w:val="105"/>
        </w:rPr>
        <w:t xml:space="preserve"> </w:t>
      </w:r>
      <w:r w:rsidRPr="003B3B1C">
        <w:rPr>
          <w:w w:val="105"/>
        </w:rPr>
        <w:t>curtail</w:t>
      </w:r>
      <w:r w:rsidRPr="003B3B1C">
        <w:rPr>
          <w:spacing w:val="-9"/>
          <w:w w:val="105"/>
        </w:rPr>
        <w:t xml:space="preserve"> </w:t>
      </w:r>
      <w:r w:rsidRPr="003B3B1C">
        <w:rPr>
          <w:w w:val="105"/>
        </w:rPr>
        <w:t>the</w:t>
      </w:r>
      <w:r w:rsidRPr="003B3B1C">
        <w:rPr>
          <w:spacing w:val="-6"/>
          <w:w w:val="105"/>
        </w:rPr>
        <w:t xml:space="preserve"> </w:t>
      </w:r>
      <w:r w:rsidRPr="003B3B1C">
        <w:rPr>
          <w:w w:val="105"/>
        </w:rPr>
        <w:t>empaneled</w:t>
      </w:r>
      <w:r w:rsidRPr="003B3B1C">
        <w:rPr>
          <w:spacing w:val="-11"/>
          <w:w w:val="105"/>
        </w:rPr>
        <w:t xml:space="preserve"> </w:t>
      </w:r>
      <w:r w:rsidRPr="003B3B1C">
        <w:rPr>
          <w:w w:val="105"/>
        </w:rPr>
        <w:t>list</w:t>
      </w:r>
      <w:r w:rsidRPr="003B3B1C">
        <w:rPr>
          <w:spacing w:val="-8"/>
          <w:w w:val="105"/>
        </w:rPr>
        <w:t xml:space="preserve"> </w:t>
      </w:r>
      <w:r w:rsidRPr="003B3B1C">
        <w:rPr>
          <w:w w:val="105"/>
        </w:rPr>
        <w:t>without</w:t>
      </w:r>
      <w:r w:rsidRPr="003B3B1C">
        <w:rPr>
          <w:spacing w:val="-8"/>
          <w:w w:val="105"/>
        </w:rPr>
        <w:t xml:space="preserve"> </w:t>
      </w:r>
      <w:r w:rsidRPr="003B3B1C">
        <w:rPr>
          <w:w w:val="105"/>
        </w:rPr>
        <w:t>assigning</w:t>
      </w:r>
      <w:r w:rsidRPr="003B3B1C">
        <w:rPr>
          <w:spacing w:val="-8"/>
          <w:w w:val="105"/>
        </w:rPr>
        <w:t xml:space="preserve"> </w:t>
      </w:r>
      <w:r w:rsidRPr="003B3B1C">
        <w:rPr>
          <w:w w:val="105"/>
        </w:rPr>
        <w:t>any reason</w:t>
      </w:r>
      <w:r w:rsidRPr="003B3B1C">
        <w:rPr>
          <w:spacing w:val="1"/>
          <w:w w:val="105"/>
        </w:rPr>
        <w:t xml:space="preserve"> </w:t>
      </w:r>
      <w:r w:rsidRPr="003B3B1C">
        <w:rPr>
          <w:w w:val="105"/>
        </w:rPr>
        <w:t>whatsoever.</w:t>
      </w:r>
      <w:r w:rsidRPr="003B3B1C">
        <w:rPr>
          <w:spacing w:val="1"/>
          <w:w w:val="105"/>
        </w:rPr>
        <w:t xml:space="preserve"> </w:t>
      </w:r>
      <w:r w:rsidRPr="003B3B1C">
        <w:rPr>
          <w:w w:val="105"/>
        </w:rPr>
        <w:t>RBI</w:t>
      </w:r>
      <w:r w:rsidRPr="003B3B1C">
        <w:rPr>
          <w:spacing w:val="1"/>
          <w:w w:val="105"/>
        </w:rPr>
        <w:t xml:space="preserve"> </w:t>
      </w:r>
      <w:r w:rsidRPr="003B3B1C">
        <w:rPr>
          <w:w w:val="105"/>
        </w:rPr>
        <w:t>also</w:t>
      </w:r>
      <w:r w:rsidRPr="003B3B1C">
        <w:rPr>
          <w:spacing w:val="1"/>
          <w:w w:val="105"/>
        </w:rPr>
        <w:t xml:space="preserve"> </w:t>
      </w:r>
      <w:r w:rsidRPr="003B3B1C">
        <w:rPr>
          <w:w w:val="105"/>
        </w:rPr>
        <w:t>reserves</w:t>
      </w:r>
      <w:r w:rsidRPr="003B3B1C">
        <w:rPr>
          <w:spacing w:val="1"/>
          <w:w w:val="105"/>
        </w:rPr>
        <w:t xml:space="preserve"> </w:t>
      </w:r>
      <w:r w:rsidRPr="003B3B1C">
        <w:rPr>
          <w:w w:val="105"/>
        </w:rPr>
        <w:t>the</w:t>
      </w:r>
      <w:r w:rsidRPr="003B3B1C">
        <w:rPr>
          <w:spacing w:val="1"/>
          <w:w w:val="105"/>
        </w:rPr>
        <w:t xml:space="preserve"> </w:t>
      </w:r>
      <w:r w:rsidRPr="003B3B1C">
        <w:rPr>
          <w:w w:val="105"/>
        </w:rPr>
        <w:t>right</w:t>
      </w:r>
      <w:r w:rsidRPr="003B3B1C">
        <w:rPr>
          <w:spacing w:val="1"/>
          <w:w w:val="105"/>
        </w:rPr>
        <w:t xml:space="preserve"> </w:t>
      </w:r>
      <w:r w:rsidRPr="003B3B1C">
        <w:rPr>
          <w:w w:val="105"/>
        </w:rPr>
        <w:t>to</w:t>
      </w:r>
      <w:r w:rsidRPr="003B3B1C">
        <w:rPr>
          <w:spacing w:val="1"/>
          <w:w w:val="105"/>
        </w:rPr>
        <w:t xml:space="preserve"> </w:t>
      </w:r>
      <w:r w:rsidRPr="003B3B1C">
        <w:rPr>
          <w:w w:val="105"/>
        </w:rPr>
        <w:t>modify</w:t>
      </w:r>
      <w:r w:rsidRPr="003B3B1C">
        <w:rPr>
          <w:spacing w:val="1"/>
          <w:w w:val="105"/>
        </w:rPr>
        <w:t xml:space="preserve"> </w:t>
      </w:r>
      <w:r w:rsidRPr="003B3B1C">
        <w:rPr>
          <w:w w:val="105"/>
        </w:rPr>
        <w:t>the terms</w:t>
      </w:r>
      <w:r w:rsidRPr="003B3B1C">
        <w:rPr>
          <w:spacing w:val="1"/>
          <w:w w:val="105"/>
        </w:rPr>
        <w:t xml:space="preserve"> </w:t>
      </w:r>
      <w:r w:rsidR="008049CB" w:rsidRPr="003B3B1C">
        <w:rPr>
          <w:w w:val="105"/>
        </w:rPr>
        <w:t>and conditions</w:t>
      </w:r>
      <w:r w:rsidRPr="003B3B1C">
        <w:rPr>
          <w:w w:val="105"/>
        </w:rPr>
        <w:t xml:space="preserve"> of</w:t>
      </w:r>
      <w:r w:rsidRPr="003B3B1C">
        <w:rPr>
          <w:spacing w:val="-2"/>
          <w:w w:val="105"/>
        </w:rPr>
        <w:t xml:space="preserve"> </w:t>
      </w:r>
      <w:r w:rsidRPr="003B3B1C">
        <w:rPr>
          <w:w w:val="105"/>
        </w:rPr>
        <w:t>empanelment prior to the Due Date of Application.</w:t>
      </w:r>
    </w:p>
    <w:p w14:paraId="5B527181" w14:textId="5DFD00DB" w:rsidR="002D2D72" w:rsidRPr="003B3B1C" w:rsidRDefault="002D2D72" w:rsidP="002D2D72">
      <w:pPr>
        <w:pStyle w:val="ListParagraph"/>
        <w:numPr>
          <w:ilvl w:val="0"/>
          <w:numId w:val="5"/>
        </w:numPr>
        <w:tabs>
          <w:tab w:val="left" w:pos="868"/>
        </w:tabs>
        <w:spacing w:line="276" w:lineRule="auto"/>
        <w:ind w:right="507"/>
      </w:pPr>
      <w:r w:rsidRPr="003B3B1C">
        <w:rPr>
          <w:w w:val="105"/>
        </w:rPr>
        <w:t>RBI also reserves the right to empanel / select any other firms or engage any</w:t>
      </w:r>
      <w:r w:rsidRPr="003B3B1C">
        <w:rPr>
          <w:spacing w:val="1"/>
          <w:w w:val="105"/>
        </w:rPr>
        <w:t xml:space="preserve"> </w:t>
      </w:r>
      <w:r w:rsidRPr="003B3B1C">
        <w:rPr>
          <w:spacing w:val="-1"/>
          <w:w w:val="105"/>
        </w:rPr>
        <w:t>firm</w:t>
      </w:r>
      <w:r w:rsidRPr="003B3B1C">
        <w:rPr>
          <w:spacing w:val="-15"/>
          <w:w w:val="105"/>
        </w:rPr>
        <w:t xml:space="preserve"> </w:t>
      </w:r>
      <w:r w:rsidRPr="003B3B1C">
        <w:rPr>
          <w:spacing w:val="-1"/>
          <w:w w:val="105"/>
        </w:rPr>
        <w:t>outside</w:t>
      </w:r>
      <w:r w:rsidRPr="003B3B1C">
        <w:rPr>
          <w:spacing w:val="-15"/>
          <w:w w:val="105"/>
        </w:rPr>
        <w:t xml:space="preserve"> </w:t>
      </w:r>
      <w:r w:rsidRPr="003B3B1C">
        <w:rPr>
          <w:w w:val="105"/>
        </w:rPr>
        <w:t>the</w:t>
      </w:r>
      <w:r w:rsidRPr="003B3B1C">
        <w:rPr>
          <w:spacing w:val="-17"/>
          <w:w w:val="105"/>
        </w:rPr>
        <w:t xml:space="preserve"> </w:t>
      </w:r>
      <w:r w:rsidRPr="003B3B1C">
        <w:rPr>
          <w:w w:val="105"/>
        </w:rPr>
        <w:t>list</w:t>
      </w:r>
      <w:r w:rsidRPr="003B3B1C">
        <w:rPr>
          <w:spacing w:val="-16"/>
          <w:w w:val="105"/>
        </w:rPr>
        <w:t xml:space="preserve"> </w:t>
      </w:r>
      <w:r w:rsidRPr="003B3B1C">
        <w:rPr>
          <w:w w:val="105"/>
        </w:rPr>
        <w:t>of</w:t>
      </w:r>
      <w:r w:rsidRPr="003B3B1C">
        <w:rPr>
          <w:spacing w:val="-16"/>
          <w:w w:val="105"/>
        </w:rPr>
        <w:t xml:space="preserve"> </w:t>
      </w:r>
      <w:r w:rsidRPr="003B3B1C">
        <w:rPr>
          <w:w w:val="105"/>
        </w:rPr>
        <w:t>Empaneled</w:t>
      </w:r>
      <w:r w:rsidRPr="003B3B1C">
        <w:rPr>
          <w:spacing w:val="-19"/>
          <w:w w:val="105"/>
        </w:rPr>
        <w:t xml:space="preserve"> </w:t>
      </w:r>
      <w:r w:rsidRPr="003B3B1C">
        <w:rPr>
          <w:w w:val="105"/>
        </w:rPr>
        <w:t>Firms,</w:t>
      </w:r>
      <w:r w:rsidRPr="003B3B1C">
        <w:rPr>
          <w:spacing w:val="-17"/>
          <w:w w:val="105"/>
        </w:rPr>
        <w:t xml:space="preserve"> </w:t>
      </w:r>
      <w:r w:rsidRPr="003B3B1C">
        <w:rPr>
          <w:w w:val="105"/>
        </w:rPr>
        <w:t>if</w:t>
      </w:r>
      <w:r w:rsidRPr="003B3B1C">
        <w:rPr>
          <w:spacing w:val="-16"/>
          <w:w w:val="105"/>
        </w:rPr>
        <w:t xml:space="preserve"> </w:t>
      </w:r>
      <w:r w:rsidRPr="003B3B1C">
        <w:rPr>
          <w:w w:val="105"/>
        </w:rPr>
        <w:t>required</w:t>
      </w:r>
      <w:r w:rsidRPr="003B3B1C">
        <w:rPr>
          <w:spacing w:val="-16"/>
          <w:w w:val="105"/>
        </w:rPr>
        <w:t xml:space="preserve"> </w:t>
      </w:r>
      <w:r w:rsidRPr="003B3B1C">
        <w:rPr>
          <w:w w:val="105"/>
        </w:rPr>
        <w:t>after</w:t>
      </w:r>
      <w:r w:rsidRPr="003B3B1C">
        <w:rPr>
          <w:spacing w:val="-18"/>
          <w:w w:val="105"/>
        </w:rPr>
        <w:t xml:space="preserve"> </w:t>
      </w:r>
      <w:r w:rsidRPr="003B3B1C">
        <w:rPr>
          <w:w w:val="105"/>
        </w:rPr>
        <w:t>carrying</w:t>
      </w:r>
      <w:r w:rsidRPr="003B3B1C">
        <w:rPr>
          <w:spacing w:val="-15"/>
          <w:w w:val="105"/>
        </w:rPr>
        <w:t xml:space="preserve"> </w:t>
      </w:r>
      <w:r w:rsidRPr="003B3B1C">
        <w:rPr>
          <w:w w:val="105"/>
        </w:rPr>
        <w:t xml:space="preserve">out a </w:t>
      </w:r>
      <w:r w:rsidR="008049CB" w:rsidRPr="003B3B1C">
        <w:rPr>
          <w:w w:val="105"/>
        </w:rPr>
        <w:t>competitive bid</w:t>
      </w:r>
      <w:r w:rsidRPr="003B3B1C">
        <w:rPr>
          <w:w w:val="105"/>
        </w:rPr>
        <w:t xml:space="preserve"> /</w:t>
      </w:r>
      <w:r w:rsidRPr="003B3B1C">
        <w:rPr>
          <w:spacing w:val="-7"/>
          <w:w w:val="105"/>
        </w:rPr>
        <w:t xml:space="preserve"> </w:t>
      </w:r>
      <w:r w:rsidRPr="003B3B1C">
        <w:rPr>
          <w:w w:val="105"/>
        </w:rPr>
        <w:t>selection</w:t>
      </w:r>
      <w:r w:rsidRPr="003B3B1C">
        <w:rPr>
          <w:spacing w:val="-10"/>
          <w:w w:val="105"/>
        </w:rPr>
        <w:t xml:space="preserve"> </w:t>
      </w:r>
      <w:r w:rsidRPr="003B3B1C">
        <w:rPr>
          <w:w w:val="105"/>
        </w:rPr>
        <w:t>process</w:t>
      </w:r>
      <w:r w:rsidRPr="003B3B1C">
        <w:rPr>
          <w:spacing w:val="-6"/>
          <w:w w:val="105"/>
        </w:rPr>
        <w:t xml:space="preserve"> </w:t>
      </w:r>
      <w:r w:rsidRPr="003B3B1C">
        <w:rPr>
          <w:w w:val="105"/>
        </w:rPr>
        <w:t>or</w:t>
      </w:r>
      <w:r w:rsidRPr="003B3B1C">
        <w:rPr>
          <w:spacing w:val="-7"/>
          <w:w w:val="105"/>
        </w:rPr>
        <w:t xml:space="preserve"> </w:t>
      </w:r>
      <w:r w:rsidRPr="003B3B1C">
        <w:rPr>
          <w:w w:val="105"/>
        </w:rPr>
        <w:t>through</w:t>
      </w:r>
      <w:r w:rsidRPr="003B3B1C">
        <w:rPr>
          <w:spacing w:val="-10"/>
          <w:w w:val="105"/>
        </w:rPr>
        <w:t xml:space="preserve"> </w:t>
      </w:r>
      <w:r w:rsidRPr="003B3B1C">
        <w:rPr>
          <w:w w:val="105"/>
        </w:rPr>
        <w:t>suitable</w:t>
      </w:r>
      <w:r w:rsidRPr="003B3B1C">
        <w:rPr>
          <w:spacing w:val="-8"/>
          <w:w w:val="105"/>
        </w:rPr>
        <w:t xml:space="preserve"> </w:t>
      </w:r>
      <w:r w:rsidRPr="003B3B1C">
        <w:rPr>
          <w:w w:val="105"/>
        </w:rPr>
        <w:t>mechanism</w:t>
      </w:r>
      <w:r w:rsidRPr="003B3B1C">
        <w:rPr>
          <w:spacing w:val="-7"/>
          <w:w w:val="105"/>
        </w:rPr>
        <w:t xml:space="preserve"> </w:t>
      </w:r>
      <w:r w:rsidRPr="003B3B1C">
        <w:rPr>
          <w:w w:val="105"/>
        </w:rPr>
        <w:t>as</w:t>
      </w:r>
      <w:r w:rsidRPr="003B3B1C">
        <w:rPr>
          <w:spacing w:val="-8"/>
          <w:w w:val="105"/>
        </w:rPr>
        <w:t xml:space="preserve"> </w:t>
      </w:r>
      <w:r w:rsidRPr="003B3B1C">
        <w:rPr>
          <w:w w:val="105"/>
        </w:rPr>
        <w:t>per</w:t>
      </w:r>
      <w:r w:rsidRPr="003B3B1C">
        <w:rPr>
          <w:spacing w:val="-9"/>
          <w:w w:val="105"/>
        </w:rPr>
        <w:t xml:space="preserve"> </w:t>
      </w:r>
      <w:r w:rsidRPr="003B3B1C">
        <w:rPr>
          <w:w w:val="105"/>
        </w:rPr>
        <w:t>discretion</w:t>
      </w:r>
      <w:r w:rsidRPr="003B3B1C">
        <w:rPr>
          <w:spacing w:val="-6"/>
          <w:w w:val="105"/>
        </w:rPr>
        <w:t xml:space="preserve"> </w:t>
      </w:r>
      <w:r w:rsidRPr="003B3B1C">
        <w:rPr>
          <w:w w:val="105"/>
        </w:rPr>
        <w:t>of</w:t>
      </w:r>
      <w:r w:rsidRPr="003B3B1C">
        <w:rPr>
          <w:spacing w:val="-7"/>
          <w:w w:val="105"/>
        </w:rPr>
        <w:t xml:space="preserve"> </w:t>
      </w:r>
      <w:r w:rsidRPr="003B3B1C">
        <w:rPr>
          <w:w w:val="105"/>
        </w:rPr>
        <w:t>RBI.</w:t>
      </w:r>
    </w:p>
    <w:p w14:paraId="04D943A6" w14:textId="77777777" w:rsidR="002D2D72" w:rsidRPr="003B3B1C" w:rsidRDefault="002D2D72" w:rsidP="002D2D72">
      <w:pPr>
        <w:pStyle w:val="ListParagraph"/>
        <w:numPr>
          <w:ilvl w:val="0"/>
          <w:numId w:val="5"/>
        </w:numPr>
        <w:tabs>
          <w:tab w:val="left" w:pos="868"/>
        </w:tabs>
        <w:spacing w:before="121" w:line="276" w:lineRule="auto"/>
        <w:ind w:right="507"/>
      </w:pPr>
      <w:r w:rsidRPr="003B3B1C">
        <w:rPr>
          <w:w w:val="105"/>
        </w:rPr>
        <w:t>All decisions taken by RBI regarding empanelment / selection / award of work</w:t>
      </w:r>
      <w:r w:rsidRPr="003B3B1C">
        <w:rPr>
          <w:spacing w:val="1"/>
          <w:w w:val="105"/>
        </w:rPr>
        <w:t xml:space="preserve"> </w:t>
      </w:r>
      <w:r w:rsidRPr="003B3B1C">
        <w:rPr>
          <w:w w:val="105"/>
        </w:rPr>
        <w:t>to</w:t>
      </w:r>
      <w:r w:rsidRPr="003B3B1C">
        <w:rPr>
          <w:spacing w:val="-1"/>
          <w:w w:val="105"/>
        </w:rPr>
        <w:t xml:space="preserve"> </w:t>
      </w:r>
      <w:r w:rsidRPr="003B3B1C">
        <w:rPr>
          <w:w w:val="105"/>
        </w:rPr>
        <w:t>empaneled firms</w:t>
      </w:r>
      <w:r w:rsidRPr="003B3B1C">
        <w:rPr>
          <w:spacing w:val="-1"/>
          <w:w w:val="105"/>
        </w:rPr>
        <w:t xml:space="preserve"> </w:t>
      </w:r>
      <w:r w:rsidRPr="003B3B1C">
        <w:rPr>
          <w:w w:val="105"/>
        </w:rPr>
        <w:t>shall be</w:t>
      </w:r>
      <w:r w:rsidRPr="003B3B1C">
        <w:rPr>
          <w:spacing w:val="-1"/>
          <w:w w:val="105"/>
        </w:rPr>
        <w:t xml:space="preserve"> </w:t>
      </w:r>
      <w:r w:rsidRPr="003B3B1C">
        <w:rPr>
          <w:w w:val="105"/>
        </w:rPr>
        <w:t>final</w:t>
      </w:r>
      <w:r w:rsidRPr="003B3B1C">
        <w:rPr>
          <w:spacing w:val="-3"/>
          <w:w w:val="105"/>
        </w:rPr>
        <w:t xml:space="preserve"> </w:t>
      </w:r>
      <w:r w:rsidRPr="003B3B1C">
        <w:rPr>
          <w:w w:val="105"/>
        </w:rPr>
        <w:t>and</w:t>
      </w:r>
      <w:r w:rsidRPr="003B3B1C">
        <w:rPr>
          <w:spacing w:val="-4"/>
          <w:w w:val="105"/>
        </w:rPr>
        <w:t xml:space="preserve"> </w:t>
      </w:r>
      <w:r w:rsidRPr="003B3B1C">
        <w:rPr>
          <w:w w:val="105"/>
        </w:rPr>
        <w:t>binding</w:t>
      </w:r>
      <w:r w:rsidRPr="003B3B1C">
        <w:rPr>
          <w:spacing w:val="-3"/>
          <w:w w:val="105"/>
        </w:rPr>
        <w:t xml:space="preserve"> </w:t>
      </w:r>
      <w:r w:rsidRPr="003B3B1C">
        <w:rPr>
          <w:w w:val="105"/>
        </w:rPr>
        <w:t>on</w:t>
      </w:r>
      <w:r w:rsidRPr="003B3B1C">
        <w:rPr>
          <w:spacing w:val="-3"/>
          <w:w w:val="105"/>
        </w:rPr>
        <w:t xml:space="preserve"> </w:t>
      </w:r>
      <w:r w:rsidRPr="003B3B1C">
        <w:rPr>
          <w:w w:val="105"/>
        </w:rPr>
        <w:t>all</w:t>
      </w:r>
      <w:r w:rsidRPr="003B3B1C">
        <w:rPr>
          <w:spacing w:val="-4"/>
          <w:w w:val="105"/>
        </w:rPr>
        <w:t xml:space="preserve"> Applicants / </w:t>
      </w:r>
      <w:r w:rsidRPr="003B3B1C">
        <w:rPr>
          <w:w w:val="105"/>
        </w:rPr>
        <w:t>Empaneled</w:t>
      </w:r>
      <w:r w:rsidRPr="003B3B1C">
        <w:rPr>
          <w:spacing w:val="-5"/>
          <w:w w:val="105"/>
        </w:rPr>
        <w:t xml:space="preserve"> </w:t>
      </w:r>
      <w:r w:rsidRPr="003B3B1C">
        <w:rPr>
          <w:w w:val="105"/>
        </w:rPr>
        <w:t>Firms.</w:t>
      </w:r>
    </w:p>
    <w:p w14:paraId="1E04EC5B" w14:textId="77777777" w:rsidR="002D2D72" w:rsidRPr="003B3B1C" w:rsidRDefault="002D2D72" w:rsidP="002D2D72">
      <w:pPr>
        <w:pStyle w:val="ListParagraph"/>
        <w:numPr>
          <w:ilvl w:val="0"/>
          <w:numId w:val="5"/>
        </w:numPr>
        <w:tabs>
          <w:tab w:val="left" w:pos="868"/>
        </w:tabs>
        <w:spacing w:before="121" w:line="276" w:lineRule="auto"/>
        <w:ind w:right="506"/>
        <w:rPr>
          <w:w w:val="105"/>
        </w:rPr>
      </w:pPr>
      <w:r w:rsidRPr="003B3B1C">
        <w:rPr>
          <w:w w:val="105"/>
        </w:rPr>
        <w:t xml:space="preserve"> RBI, also, reserves the right to reject any Proposal if:</w:t>
      </w:r>
    </w:p>
    <w:p w14:paraId="3DEC299D" w14:textId="77777777" w:rsidR="002D2D72" w:rsidRPr="003B3B1C" w:rsidRDefault="002D2D72" w:rsidP="002D2D72">
      <w:pPr>
        <w:pStyle w:val="ListParagraph"/>
        <w:numPr>
          <w:ilvl w:val="0"/>
          <w:numId w:val="38"/>
        </w:numPr>
        <w:tabs>
          <w:tab w:val="left" w:pos="868"/>
          <w:tab w:val="left" w:pos="1418"/>
        </w:tabs>
        <w:spacing w:before="121" w:line="276" w:lineRule="auto"/>
        <w:ind w:left="1985" w:right="506" w:hanging="992"/>
        <w:rPr>
          <w:w w:val="105"/>
        </w:rPr>
      </w:pPr>
      <w:r w:rsidRPr="003B3B1C">
        <w:rPr>
          <w:w w:val="105"/>
        </w:rPr>
        <w:t>at any time, a material misrepresentation is made or uncovered, or</w:t>
      </w:r>
    </w:p>
    <w:p w14:paraId="28053B9C" w14:textId="77777777" w:rsidR="002D2D72" w:rsidRPr="003B3B1C" w:rsidRDefault="002D2D72" w:rsidP="002D2D72">
      <w:pPr>
        <w:pStyle w:val="ListParagraph"/>
        <w:numPr>
          <w:ilvl w:val="0"/>
          <w:numId w:val="38"/>
        </w:numPr>
        <w:tabs>
          <w:tab w:val="left" w:pos="993"/>
        </w:tabs>
        <w:spacing w:before="121" w:line="276" w:lineRule="auto"/>
        <w:ind w:left="1418" w:right="506" w:hanging="425"/>
      </w:pPr>
      <w:r w:rsidRPr="003B3B1C">
        <w:rPr>
          <w:w w:val="105"/>
        </w:rPr>
        <w:t>the Applicant does not submit sufficient information as being asked for.</w:t>
      </w:r>
      <w:bookmarkStart w:id="34" w:name="10._EOI_PROCESSING_FEE_"/>
      <w:bookmarkStart w:id="35" w:name="_bookmark14"/>
      <w:bookmarkEnd w:id="34"/>
      <w:bookmarkEnd w:id="35"/>
    </w:p>
    <w:p w14:paraId="7A0407DB" w14:textId="77777777" w:rsidR="008049CB" w:rsidRPr="003B3B1C" w:rsidRDefault="008049CB" w:rsidP="008049CB">
      <w:pPr>
        <w:pStyle w:val="ListParagraph"/>
        <w:tabs>
          <w:tab w:val="left" w:pos="993"/>
        </w:tabs>
        <w:spacing w:before="121" w:line="276" w:lineRule="auto"/>
        <w:ind w:left="1418" w:right="506" w:firstLine="0"/>
      </w:pPr>
    </w:p>
    <w:p w14:paraId="7F863AE0" w14:textId="77777777" w:rsidR="00F639D4" w:rsidRPr="003B3B1C" w:rsidRDefault="00F639D4">
      <w:pPr>
        <w:pStyle w:val="BodyText"/>
        <w:spacing w:before="5"/>
        <w:rPr>
          <w:sz w:val="24"/>
        </w:rPr>
      </w:pPr>
    </w:p>
    <w:p w14:paraId="67F3AA42" w14:textId="77777777" w:rsidR="002D2D72" w:rsidRPr="003B3B1C" w:rsidRDefault="002D2D72" w:rsidP="002D2D72">
      <w:pPr>
        <w:pStyle w:val="Heading1"/>
        <w:numPr>
          <w:ilvl w:val="0"/>
          <w:numId w:val="19"/>
        </w:numPr>
        <w:tabs>
          <w:tab w:val="left" w:pos="585"/>
        </w:tabs>
        <w:spacing w:before="158"/>
        <w:ind w:left="584" w:hanging="425"/>
      </w:pPr>
      <w:bookmarkStart w:id="36" w:name="_Hlk204184048"/>
      <w:r w:rsidRPr="003B3B1C">
        <w:lastRenderedPageBreak/>
        <w:t>VALIDITY</w:t>
      </w:r>
      <w:r w:rsidRPr="003B3B1C">
        <w:rPr>
          <w:spacing w:val="-5"/>
        </w:rPr>
        <w:t xml:space="preserve"> </w:t>
      </w:r>
      <w:r w:rsidRPr="003B3B1C">
        <w:t>OF</w:t>
      </w:r>
      <w:r w:rsidRPr="003B3B1C">
        <w:rPr>
          <w:spacing w:val="-5"/>
        </w:rPr>
        <w:t xml:space="preserve"> </w:t>
      </w:r>
      <w:r w:rsidRPr="003B3B1C">
        <w:t>PROPOSAL</w:t>
      </w:r>
    </w:p>
    <w:p w14:paraId="09D78AE9" w14:textId="77777777" w:rsidR="002D2D72" w:rsidRPr="003B3B1C" w:rsidRDefault="002D2D72" w:rsidP="008049CB">
      <w:pPr>
        <w:pStyle w:val="BodyText"/>
        <w:spacing w:before="160" w:line="276" w:lineRule="auto"/>
        <w:ind w:left="520" w:right="416"/>
        <w:jc w:val="both"/>
        <w:rPr>
          <w:w w:val="105"/>
        </w:rPr>
      </w:pPr>
      <w:r w:rsidRPr="003B3B1C">
        <w:rPr>
          <w:w w:val="105"/>
        </w:rPr>
        <w:t xml:space="preserve">8.1 </w:t>
      </w:r>
      <w:bookmarkStart w:id="37" w:name="_Hlk174118556"/>
      <w:r w:rsidRPr="003B3B1C">
        <w:rPr>
          <w:w w:val="105"/>
        </w:rPr>
        <w:t>EoI application shall remain valid</w:t>
      </w:r>
      <w:r w:rsidRPr="003B3B1C">
        <w:rPr>
          <w:spacing w:val="1"/>
          <w:w w:val="105"/>
        </w:rPr>
        <w:t xml:space="preserve"> </w:t>
      </w:r>
      <w:r w:rsidRPr="003B3B1C">
        <w:rPr>
          <w:w w:val="105"/>
        </w:rPr>
        <w:t>for 6 months after the Due Date</w:t>
      </w:r>
      <w:r w:rsidRPr="003B3B1C">
        <w:rPr>
          <w:spacing w:val="1"/>
          <w:w w:val="105"/>
        </w:rPr>
        <w:t xml:space="preserve"> </w:t>
      </w:r>
      <w:r w:rsidRPr="003B3B1C">
        <w:rPr>
          <w:w w:val="105"/>
        </w:rPr>
        <w:t>of</w:t>
      </w:r>
      <w:r w:rsidRPr="003B3B1C">
        <w:rPr>
          <w:spacing w:val="1"/>
          <w:w w:val="105"/>
        </w:rPr>
        <w:t xml:space="preserve"> </w:t>
      </w:r>
      <w:r w:rsidRPr="003B3B1C">
        <w:rPr>
          <w:w w:val="105"/>
        </w:rPr>
        <w:t>submission of Application</w:t>
      </w:r>
      <w:bookmarkEnd w:id="37"/>
      <w:r w:rsidRPr="003B3B1C">
        <w:rPr>
          <w:w w:val="105"/>
        </w:rPr>
        <w:t>. A Proposal valid for a shorter period shall be rejected as</w:t>
      </w:r>
      <w:r w:rsidRPr="003B3B1C">
        <w:rPr>
          <w:spacing w:val="1"/>
          <w:w w:val="105"/>
        </w:rPr>
        <w:t xml:space="preserve"> </w:t>
      </w:r>
      <w:r w:rsidRPr="003B3B1C">
        <w:rPr>
          <w:w w:val="105"/>
        </w:rPr>
        <w:t>non-responsive.</w:t>
      </w:r>
    </w:p>
    <w:p w14:paraId="2CF8B375" w14:textId="77777777" w:rsidR="002D2D72" w:rsidRPr="003B3B1C" w:rsidRDefault="002D2D72" w:rsidP="008049CB">
      <w:pPr>
        <w:pStyle w:val="BodyText"/>
        <w:ind w:left="567" w:right="416"/>
        <w:jc w:val="both"/>
        <w:rPr>
          <w:w w:val="105"/>
        </w:rPr>
      </w:pPr>
    </w:p>
    <w:p w14:paraId="5C096CCA" w14:textId="77777777" w:rsidR="002D2D72" w:rsidRPr="003B3B1C" w:rsidRDefault="002D2D72" w:rsidP="00D64843">
      <w:pPr>
        <w:pStyle w:val="BodyText"/>
        <w:spacing w:line="276" w:lineRule="auto"/>
        <w:ind w:left="567" w:right="416"/>
        <w:jc w:val="both"/>
        <w:rPr>
          <w:w w:val="105"/>
        </w:rPr>
      </w:pPr>
      <w:r w:rsidRPr="003B3B1C">
        <w:rPr>
          <w:w w:val="105"/>
        </w:rPr>
        <w:t xml:space="preserve">8.2 </w:t>
      </w:r>
      <w:r w:rsidRPr="003B3B1C">
        <w:t>RBI retains the right that in exceptional circumstances at its own discretion, it may ask the Applicants to extend the validity of their application for specified period. The Applicant not submitting the letter of extension of the validity period at that time shall not be further considered</w:t>
      </w:r>
      <w:r w:rsidRPr="003B3B1C">
        <w:rPr>
          <w:w w:val="105"/>
        </w:rPr>
        <w:t>.</w:t>
      </w:r>
    </w:p>
    <w:p w14:paraId="709F60B0" w14:textId="77777777" w:rsidR="002D2D72" w:rsidRPr="003B3B1C" w:rsidRDefault="002D2D72" w:rsidP="002D2D72">
      <w:pPr>
        <w:pStyle w:val="BodyText"/>
        <w:ind w:left="567"/>
        <w:jc w:val="both"/>
        <w:rPr>
          <w:sz w:val="21"/>
        </w:rPr>
      </w:pPr>
    </w:p>
    <w:p w14:paraId="2D4D41F1" w14:textId="77777777" w:rsidR="002D2D72" w:rsidRPr="003B3B1C" w:rsidRDefault="002D2D72" w:rsidP="002D2D72">
      <w:pPr>
        <w:pStyle w:val="Heading1"/>
        <w:numPr>
          <w:ilvl w:val="0"/>
          <w:numId w:val="19"/>
        </w:numPr>
        <w:tabs>
          <w:tab w:val="left" w:pos="588"/>
        </w:tabs>
        <w:spacing w:after="240"/>
        <w:ind w:left="587" w:hanging="428"/>
      </w:pPr>
      <w:bookmarkStart w:id="38" w:name="14._DISPUTES_"/>
      <w:bookmarkStart w:id="39" w:name="_bookmark18"/>
      <w:bookmarkEnd w:id="38"/>
      <w:bookmarkEnd w:id="39"/>
      <w:r w:rsidRPr="003B3B1C">
        <w:t>DISPUTES</w:t>
      </w:r>
    </w:p>
    <w:p w14:paraId="16446859" w14:textId="67B8B6E2" w:rsidR="00B74A4B" w:rsidRPr="003B3B1C" w:rsidRDefault="00F40B1F" w:rsidP="00B74A4B">
      <w:pPr>
        <w:pStyle w:val="Heading1"/>
        <w:tabs>
          <w:tab w:val="left" w:pos="588"/>
        </w:tabs>
        <w:spacing w:line="276" w:lineRule="auto"/>
        <w:ind w:left="590" w:right="416" w:hanging="23"/>
        <w:jc w:val="both"/>
        <w:rPr>
          <w:b w:val="0"/>
          <w:bCs w:val="0"/>
          <w:sz w:val="22"/>
          <w:szCs w:val="22"/>
        </w:rPr>
      </w:pPr>
      <w:r w:rsidRPr="003B3B1C">
        <w:rPr>
          <w:b w:val="0"/>
          <w:bCs w:val="0"/>
          <w:sz w:val="22"/>
          <w:szCs w:val="22"/>
        </w:rPr>
        <w:t>If a dispute of any kind, whatsoever, arises between the Employer and DBCA in</w:t>
      </w:r>
      <w:r w:rsidR="00964A79" w:rsidRPr="003B3B1C">
        <w:rPr>
          <w:b w:val="0"/>
          <w:bCs w:val="0"/>
          <w:sz w:val="22"/>
          <w:szCs w:val="22"/>
        </w:rPr>
        <w:t xml:space="preserve"> connection </w:t>
      </w:r>
      <w:r w:rsidRPr="003B3B1C">
        <w:rPr>
          <w:b w:val="0"/>
          <w:bCs w:val="0"/>
          <w:sz w:val="22"/>
          <w:szCs w:val="22"/>
        </w:rPr>
        <w:t xml:space="preserve">with </w:t>
      </w:r>
      <w:r w:rsidR="00B74A4B" w:rsidRPr="003B3B1C">
        <w:rPr>
          <w:b w:val="0"/>
          <w:bCs w:val="0"/>
          <w:sz w:val="22"/>
          <w:szCs w:val="22"/>
        </w:rPr>
        <w:t>this empanelment process</w:t>
      </w:r>
      <w:r w:rsidRPr="003B3B1C">
        <w:rPr>
          <w:b w:val="0"/>
          <w:bCs w:val="0"/>
          <w:sz w:val="22"/>
          <w:szCs w:val="22"/>
        </w:rPr>
        <w:t>;</w:t>
      </w:r>
      <w:r w:rsidR="00B74A4B" w:rsidRPr="003B3B1C">
        <w:rPr>
          <w:b w:val="0"/>
          <w:bCs w:val="0"/>
          <w:sz w:val="22"/>
          <w:szCs w:val="22"/>
        </w:rPr>
        <w:t xml:space="preserve"> </w:t>
      </w:r>
      <w:r w:rsidRPr="003B3B1C">
        <w:rPr>
          <w:b w:val="0"/>
          <w:bCs w:val="0"/>
          <w:sz w:val="22"/>
          <w:szCs w:val="22"/>
        </w:rPr>
        <w:t xml:space="preserve">shall be resolved </w:t>
      </w:r>
      <w:r w:rsidR="00B74A4B" w:rsidRPr="003B3B1C">
        <w:rPr>
          <w:b w:val="0"/>
          <w:bCs w:val="0"/>
          <w:sz w:val="22"/>
          <w:szCs w:val="22"/>
        </w:rPr>
        <w:t xml:space="preserve">amicably </w:t>
      </w:r>
      <w:r w:rsidRPr="003B3B1C">
        <w:rPr>
          <w:b w:val="0"/>
          <w:bCs w:val="0"/>
          <w:sz w:val="22"/>
          <w:szCs w:val="22"/>
        </w:rPr>
        <w:t>by Executive</w:t>
      </w:r>
      <w:r w:rsidR="00964A79" w:rsidRPr="003B3B1C">
        <w:rPr>
          <w:b w:val="0"/>
          <w:bCs w:val="0"/>
          <w:sz w:val="22"/>
          <w:szCs w:val="22"/>
        </w:rPr>
        <w:t xml:space="preserve"> </w:t>
      </w:r>
      <w:r w:rsidRPr="003B3B1C">
        <w:rPr>
          <w:b w:val="0"/>
          <w:bCs w:val="0"/>
          <w:sz w:val="22"/>
          <w:szCs w:val="22"/>
        </w:rPr>
        <w:t xml:space="preserve">Director of Premises Department, RBI and Senior-most Officer of </w:t>
      </w:r>
      <w:r w:rsidR="00B74A4B" w:rsidRPr="003B3B1C">
        <w:rPr>
          <w:b w:val="0"/>
          <w:bCs w:val="0"/>
          <w:sz w:val="22"/>
          <w:szCs w:val="22"/>
        </w:rPr>
        <w:t>the firm/agency</w:t>
      </w:r>
      <w:r w:rsidRPr="003B3B1C">
        <w:rPr>
          <w:b w:val="0"/>
          <w:bCs w:val="0"/>
          <w:sz w:val="22"/>
          <w:szCs w:val="22"/>
        </w:rPr>
        <w:t>, and</w:t>
      </w:r>
      <w:r w:rsidR="00964A79" w:rsidRPr="003B3B1C">
        <w:rPr>
          <w:b w:val="0"/>
          <w:bCs w:val="0"/>
          <w:sz w:val="22"/>
          <w:szCs w:val="22"/>
        </w:rPr>
        <w:t xml:space="preserve"> </w:t>
      </w:r>
      <w:r w:rsidRPr="003B3B1C">
        <w:rPr>
          <w:b w:val="0"/>
          <w:bCs w:val="0"/>
          <w:sz w:val="22"/>
          <w:szCs w:val="22"/>
        </w:rPr>
        <w:t>their decision/s shall be final and binding on Both the parties.</w:t>
      </w:r>
    </w:p>
    <w:p w14:paraId="50A68248" w14:textId="77777777" w:rsidR="00B74A4B" w:rsidRPr="003B3B1C" w:rsidRDefault="00B74A4B" w:rsidP="00D64843">
      <w:pPr>
        <w:pStyle w:val="Heading1"/>
        <w:tabs>
          <w:tab w:val="left" w:pos="588"/>
        </w:tabs>
        <w:spacing w:line="276" w:lineRule="auto"/>
        <w:ind w:left="590" w:right="416" w:hanging="23"/>
        <w:jc w:val="both"/>
        <w:rPr>
          <w:b w:val="0"/>
          <w:bCs w:val="0"/>
          <w:sz w:val="22"/>
          <w:szCs w:val="22"/>
        </w:rPr>
      </w:pPr>
    </w:p>
    <w:p w14:paraId="67E27C12" w14:textId="28B424A5" w:rsidR="00B74A4B" w:rsidRPr="003B3B1C" w:rsidRDefault="00B74A4B" w:rsidP="00D64843">
      <w:pPr>
        <w:widowControl/>
        <w:adjustRightInd w:val="0"/>
        <w:spacing w:line="276" w:lineRule="auto"/>
        <w:ind w:left="567" w:right="416"/>
        <w:jc w:val="both"/>
        <w:rPr>
          <w:rFonts w:eastAsiaTheme="minorHAnsi"/>
          <w:lang w:val="en-IN" w:bidi="hi-IN"/>
        </w:rPr>
      </w:pPr>
      <w:r w:rsidRPr="003B3B1C">
        <w:rPr>
          <w:rFonts w:eastAsiaTheme="minorHAnsi"/>
          <w:lang w:val="en-IN" w:bidi="hi-IN"/>
        </w:rPr>
        <w:t>If the dispute is not amicably resolved, then the dispute shall be referred to a sole arbitrator to be mutually appointed by the parties and finally resolved through arbitration. The arbitration shall be governed by the provisions of Arbitration and Conciliation Act 1996, as amended from time to time. The venue and seat of the arbitration shall be Mumbai, India. The award passed by the arbitrator shall be binding on the parties. All disputes arising shall be subject to the jurisdiction of the competent</w:t>
      </w:r>
      <w:r w:rsidRPr="003B3B1C">
        <w:t xml:space="preserve"> </w:t>
      </w:r>
      <w:r w:rsidRPr="003B3B1C">
        <w:rPr>
          <w:rFonts w:eastAsiaTheme="minorHAnsi"/>
          <w:lang w:val="en-IN" w:bidi="hi-IN"/>
        </w:rPr>
        <w:t>court at Mumbai and shall be governed by the Laws of India</w:t>
      </w:r>
    </w:p>
    <w:p w14:paraId="3BA848C9" w14:textId="77777777" w:rsidR="00B74A4B" w:rsidRPr="003B3B1C" w:rsidRDefault="00B74A4B" w:rsidP="00B74A4B">
      <w:pPr>
        <w:widowControl/>
        <w:adjustRightInd w:val="0"/>
        <w:rPr>
          <w:rFonts w:eastAsiaTheme="minorHAnsi"/>
          <w:lang w:val="en-IN" w:bidi="hi-IN"/>
        </w:rPr>
      </w:pPr>
    </w:p>
    <w:bookmarkEnd w:id="36"/>
    <w:p w14:paraId="5B8DA85F" w14:textId="4793AA43" w:rsidR="00F639D4" w:rsidRPr="003B3B1C" w:rsidRDefault="00F008D8">
      <w:pPr>
        <w:pStyle w:val="Heading1"/>
        <w:numPr>
          <w:ilvl w:val="0"/>
          <w:numId w:val="19"/>
        </w:numPr>
        <w:tabs>
          <w:tab w:val="left" w:pos="588"/>
        </w:tabs>
        <w:ind w:left="587" w:hanging="428"/>
      </w:pPr>
      <w:r w:rsidRPr="003B3B1C">
        <w:t>ACKNOWLEDGEMENT</w:t>
      </w:r>
      <w:r w:rsidRPr="003B3B1C">
        <w:rPr>
          <w:spacing w:val="-9"/>
        </w:rPr>
        <w:t xml:space="preserve"> </w:t>
      </w:r>
      <w:r w:rsidRPr="003B3B1C">
        <w:t>BY</w:t>
      </w:r>
      <w:r w:rsidRPr="003B3B1C">
        <w:rPr>
          <w:spacing w:val="-7"/>
        </w:rPr>
        <w:t xml:space="preserve"> </w:t>
      </w:r>
      <w:r w:rsidRPr="003B3B1C">
        <w:t>APPLICANT</w:t>
      </w:r>
    </w:p>
    <w:p w14:paraId="64812E3C" w14:textId="52D5513B" w:rsidR="00F639D4" w:rsidRPr="003B3B1C" w:rsidRDefault="00F008D8">
      <w:pPr>
        <w:pStyle w:val="BodyText"/>
        <w:spacing w:before="160"/>
        <w:ind w:left="520"/>
      </w:pPr>
      <w:r w:rsidRPr="003B3B1C">
        <w:rPr>
          <w:w w:val="105"/>
        </w:rPr>
        <w:t>It</w:t>
      </w:r>
      <w:r w:rsidRPr="003B3B1C">
        <w:rPr>
          <w:spacing w:val="-3"/>
          <w:w w:val="105"/>
        </w:rPr>
        <w:t xml:space="preserve"> </w:t>
      </w:r>
      <w:r w:rsidRPr="003B3B1C">
        <w:rPr>
          <w:w w:val="105"/>
        </w:rPr>
        <w:t>shall</w:t>
      </w:r>
      <w:r w:rsidRPr="003B3B1C">
        <w:rPr>
          <w:spacing w:val="-2"/>
          <w:w w:val="105"/>
        </w:rPr>
        <w:t xml:space="preserve"> </w:t>
      </w:r>
      <w:r w:rsidRPr="003B3B1C">
        <w:rPr>
          <w:w w:val="105"/>
        </w:rPr>
        <w:t>be</w:t>
      </w:r>
      <w:r w:rsidRPr="003B3B1C">
        <w:rPr>
          <w:spacing w:val="-2"/>
          <w:w w:val="105"/>
        </w:rPr>
        <w:t xml:space="preserve"> </w:t>
      </w:r>
      <w:r w:rsidRPr="003B3B1C">
        <w:rPr>
          <w:w w:val="105"/>
        </w:rPr>
        <w:t>deemed</w:t>
      </w:r>
      <w:r w:rsidRPr="003B3B1C">
        <w:rPr>
          <w:spacing w:val="-2"/>
          <w:w w:val="105"/>
        </w:rPr>
        <w:t xml:space="preserve"> </w:t>
      </w:r>
      <w:r w:rsidRPr="003B3B1C">
        <w:rPr>
          <w:w w:val="105"/>
        </w:rPr>
        <w:t>that</w:t>
      </w:r>
      <w:r w:rsidRPr="003B3B1C">
        <w:rPr>
          <w:spacing w:val="-4"/>
          <w:w w:val="105"/>
        </w:rPr>
        <w:t xml:space="preserve"> </w:t>
      </w:r>
      <w:r w:rsidRPr="003B3B1C">
        <w:rPr>
          <w:w w:val="105"/>
        </w:rPr>
        <w:t>by</w:t>
      </w:r>
      <w:r w:rsidRPr="003B3B1C">
        <w:rPr>
          <w:spacing w:val="-3"/>
          <w:w w:val="105"/>
        </w:rPr>
        <w:t xml:space="preserve"> </w:t>
      </w:r>
      <w:r w:rsidRPr="003B3B1C">
        <w:rPr>
          <w:w w:val="105"/>
        </w:rPr>
        <w:t>submitting</w:t>
      </w:r>
      <w:r w:rsidRPr="003B3B1C">
        <w:rPr>
          <w:spacing w:val="-2"/>
          <w:w w:val="105"/>
        </w:rPr>
        <w:t xml:space="preserve"> </w:t>
      </w:r>
      <w:r w:rsidRPr="003B3B1C">
        <w:rPr>
          <w:w w:val="105"/>
        </w:rPr>
        <w:t>the</w:t>
      </w:r>
      <w:r w:rsidRPr="003B3B1C">
        <w:rPr>
          <w:spacing w:val="-5"/>
          <w:w w:val="105"/>
        </w:rPr>
        <w:t xml:space="preserve"> </w:t>
      </w:r>
      <w:r w:rsidR="00D04AC6" w:rsidRPr="003B3B1C">
        <w:rPr>
          <w:w w:val="105"/>
        </w:rPr>
        <w:t>EoI</w:t>
      </w:r>
      <w:r w:rsidRPr="003B3B1C">
        <w:rPr>
          <w:w w:val="105"/>
        </w:rPr>
        <w:t>,</w:t>
      </w:r>
      <w:r w:rsidRPr="003B3B1C">
        <w:rPr>
          <w:spacing w:val="-3"/>
          <w:w w:val="105"/>
        </w:rPr>
        <w:t xml:space="preserve"> </w:t>
      </w:r>
      <w:r w:rsidRPr="003B3B1C">
        <w:rPr>
          <w:w w:val="105"/>
        </w:rPr>
        <w:t>the</w:t>
      </w:r>
      <w:r w:rsidRPr="003B3B1C">
        <w:rPr>
          <w:spacing w:val="-2"/>
          <w:w w:val="105"/>
        </w:rPr>
        <w:t xml:space="preserve"> </w:t>
      </w:r>
      <w:r w:rsidRPr="003B3B1C">
        <w:rPr>
          <w:w w:val="105"/>
        </w:rPr>
        <w:t>applicant</w:t>
      </w:r>
      <w:r w:rsidRPr="003B3B1C">
        <w:rPr>
          <w:spacing w:val="-1"/>
          <w:w w:val="105"/>
        </w:rPr>
        <w:t xml:space="preserve"> </w:t>
      </w:r>
      <w:r w:rsidRPr="003B3B1C">
        <w:rPr>
          <w:w w:val="105"/>
        </w:rPr>
        <w:t>has:</w:t>
      </w:r>
    </w:p>
    <w:p w14:paraId="4AD798F3" w14:textId="2131A1F7" w:rsidR="00F639D4" w:rsidRPr="003B3B1C" w:rsidRDefault="00F008D8">
      <w:pPr>
        <w:pStyle w:val="ListParagraph"/>
        <w:numPr>
          <w:ilvl w:val="1"/>
          <w:numId w:val="19"/>
        </w:numPr>
        <w:tabs>
          <w:tab w:val="left" w:pos="1152"/>
        </w:tabs>
        <w:spacing w:before="157" w:line="276" w:lineRule="auto"/>
        <w:ind w:left="1151" w:right="508"/>
      </w:pPr>
      <w:r w:rsidRPr="003B3B1C">
        <w:rPr>
          <w:w w:val="105"/>
        </w:rPr>
        <w:t xml:space="preserve">Made a complete and careful examination of the </w:t>
      </w:r>
      <w:r w:rsidR="00D04AC6" w:rsidRPr="003B3B1C">
        <w:rPr>
          <w:w w:val="105"/>
        </w:rPr>
        <w:t>EoI</w:t>
      </w:r>
      <w:r w:rsidRPr="003B3B1C">
        <w:rPr>
          <w:w w:val="105"/>
        </w:rPr>
        <w:t>, terms, submission</w:t>
      </w:r>
      <w:r w:rsidRPr="003B3B1C">
        <w:rPr>
          <w:spacing w:val="1"/>
          <w:w w:val="105"/>
        </w:rPr>
        <w:t xml:space="preserve"> </w:t>
      </w:r>
      <w:r w:rsidRPr="003B3B1C">
        <w:rPr>
          <w:spacing w:val="-1"/>
          <w:w w:val="105"/>
        </w:rPr>
        <w:t>formalities</w:t>
      </w:r>
      <w:r w:rsidRPr="003B3B1C">
        <w:rPr>
          <w:w w:val="105"/>
        </w:rPr>
        <w:t xml:space="preserve"> and</w:t>
      </w:r>
      <w:r w:rsidRPr="003B3B1C">
        <w:rPr>
          <w:spacing w:val="-3"/>
          <w:w w:val="105"/>
        </w:rPr>
        <w:t xml:space="preserve"> </w:t>
      </w:r>
      <w:r w:rsidRPr="003B3B1C">
        <w:rPr>
          <w:w w:val="105"/>
        </w:rPr>
        <w:t>evaluation</w:t>
      </w:r>
      <w:r w:rsidRPr="003B3B1C">
        <w:rPr>
          <w:spacing w:val="-17"/>
          <w:w w:val="105"/>
        </w:rPr>
        <w:t xml:space="preserve"> </w:t>
      </w:r>
      <w:r w:rsidRPr="003B3B1C">
        <w:rPr>
          <w:w w:val="105"/>
        </w:rPr>
        <w:t>mechanism.</w:t>
      </w:r>
    </w:p>
    <w:p w14:paraId="4C13845C" w14:textId="436E4900" w:rsidR="00F639D4" w:rsidRPr="003B3B1C" w:rsidRDefault="00F008D8">
      <w:pPr>
        <w:pStyle w:val="ListParagraph"/>
        <w:numPr>
          <w:ilvl w:val="1"/>
          <w:numId w:val="19"/>
        </w:numPr>
        <w:tabs>
          <w:tab w:val="left" w:pos="1152"/>
        </w:tabs>
        <w:ind w:left="1151" w:hanging="426"/>
      </w:pPr>
      <w:r w:rsidRPr="003B3B1C">
        <w:rPr>
          <w:w w:val="105"/>
        </w:rPr>
        <w:t>Received</w:t>
      </w:r>
      <w:r w:rsidRPr="003B3B1C">
        <w:rPr>
          <w:spacing w:val="-5"/>
          <w:w w:val="105"/>
        </w:rPr>
        <w:t xml:space="preserve"> </w:t>
      </w:r>
      <w:r w:rsidRPr="003B3B1C">
        <w:rPr>
          <w:w w:val="105"/>
        </w:rPr>
        <w:t>all</w:t>
      </w:r>
      <w:r w:rsidRPr="003B3B1C">
        <w:rPr>
          <w:spacing w:val="-2"/>
          <w:w w:val="105"/>
        </w:rPr>
        <w:t xml:space="preserve"> </w:t>
      </w:r>
      <w:r w:rsidRPr="003B3B1C">
        <w:rPr>
          <w:w w:val="105"/>
        </w:rPr>
        <w:t>relevant</w:t>
      </w:r>
      <w:r w:rsidRPr="003B3B1C">
        <w:rPr>
          <w:spacing w:val="-5"/>
          <w:w w:val="105"/>
        </w:rPr>
        <w:t xml:space="preserve"> </w:t>
      </w:r>
      <w:r w:rsidRPr="003B3B1C">
        <w:rPr>
          <w:w w:val="105"/>
        </w:rPr>
        <w:t>information</w:t>
      </w:r>
      <w:r w:rsidRPr="003B3B1C">
        <w:rPr>
          <w:spacing w:val="-4"/>
          <w:w w:val="105"/>
        </w:rPr>
        <w:t xml:space="preserve"> </w:t>
      </w:r>
      <w:r w:rsidRPr="003B3B1C">
        <w:rPr>
          <w:w w:val="105"/>
        </w:rPr>
        <w:t>requested</w:t>
      </w:r>
      <w:r w:rsidRPr="003B3B1C">
        <w:rPr>
          <w:spacing w:val="-2"/>
          <w:w w:val="105"/>
        </w:rPr>
        <w:t xml:space="preserve"> </w:t>
      </w:r>
      <w:r w:rsidRPr="003B3B1C">
        <w:rPr>
          <w:w w:val="105"/>
        </w:rPr>
        <w:t>from</w:t>
      </w:r>
      <w:r w:rsidRPr="003B3B1C">
        <w:rPr>
          <w:spacing w:val="-4"/>
          <w:w w:val="105"/>
        </w:rPr>
        <w:t xml:space="preserve"> </w:t>
      </w:r>
      <w:r w:rsidR="001D08FB" w:rsidRPr="003B3B1C">
        <w:rPr>
          <w:w w:val="105"/>
        </w:rPr>
        <w:t>RBI.</w:t>
      </w:r>
    </w:p>
    <w:p w14:paraId="23C98E59" w14:textId="2D98381D" w:rsidR="00F639D4" w:rsidRPr="003B3B1C" w:rsidRDefault="00F008D8">
      <w:pPr>
        <w:pStyle w:val="ListParagraph"/>
        <w:numPr>
          <w:ilvl w:val="1"/>
          <w:numId w:val="19"/>
        </w:numPr>
        <w:tabs>
          <w:tab w:val="left" w:pos="1152"/>
        </w:tabs>
        <w:spacing w:before="160" w:line="276" w:lineRule="auto"/>
        <w:ind w:left="1151" w:right="505"/>
      </w:pPr>
      <w:r w:rsidRPr="003B3B1C">
        <w:rPr>
          <w:w w:val="105"/>
        </w:rPr>
        <w:t>Acknowledged and accepted the risk of inadequacy, error or mistake in the</w:t>
      </w:r>
      <w:r w:rsidRPr="003B3B1C">
        <w:rPr>
          <w:spacing w:val="1"/>
          <w:w w:val="105"/>
        </w:rPr>
        <w:t xml:space="preserve"> </w:t>
      </w:r>
      <w:r w:rsidRPr="003B3B1C">
        <w:rPr>
          <w:w w:val="105"/>
        </w:rPr>
        <w:t>information provided in this invitation document or furnished by or on behalf of</w:t>
      </w:r>
      <w:r w:rsidRPr="003B3B1C">
        <w:rPr>
          <w:spacing w:val="-62"/>
          <w:w w:val="105"/>
        </w:rPr>
        <w:t xml:space="preserve"> </w:t>
      </w:r>
      <w:r w:rsidR="001D08FB" w:rsidRPr="003B3B1C">
        <w:rPr>
          <w:w w:val="105"/>
        </w:rPr>
        <w:t>RBI.</w:t>
      </w:r>
    </w:p>
    <w:p w14:paraId="0666A668" w14:textId="77777777" w:rsidR="00F639D4" w:rsidRPr="003B3B1C" w:rsidRDefault="00F008D8">
      <w:pPr>
        <w:pStyle w:val="ListParagraph"/>
        <w:numPr>
          <w:ilvl w:val="1"/>
          <w:numId w:val="19"/>
        </w:numPr>
        <w:tabs>
          <w:tab w:val="left" w:pos="1152"/>
        </w:tabs>
        <w:spacing w:line="278" w:lineRule="auto"/>
        <w:ind w:left="1151" w:right="505"/>
      </w:pPr>
      <w:r w:rsidRPr="003B3B1C">
        <w:rPr>
          <w:spacing w:val="-1"/>
          <w:w w:val="105"/>
        </w:rPr>
        <w:t>Satisfied</w:t>
      </w:r>
      <w:r w:rsidRPr="003B3B1C">
        <w:rPr>
          <w:spacing w:val="-14"/>
          <w:w w:val="105"/>
        </w:rPr>
        <w:t xml:space="preserve"> </w:t>
      </w:r>
      <w:r w:rsidRPr="003B3B1C">
        <w:rPr>
          <w:w w:val="105"/>
        </w:rPr>
        <w:t>itself</w:t>
      </w:r>
      <w:r w:rsidRPr="003B3B1C">
        <w:rPr>
          <w:spacing w:val="-13"/>
          <w:w w:val="105"/>
        </w:rPr>
        <w:t xml:space="preserve"> </w:t>
      </w:r>
      <w:r w:rsidRPr="003B3B1C">
        <w:rPr>
          <w:w w:val="105"/>
        </w:rPr>
        <w:t>about</w:t>
      </w:r>
      <w:r w:rsidRPr="003B3B1C">
        <w:rPr>
          <w:spacing w:val="-15"/>
          <w:w w:val="105"/>
        </w:rPr>
        <w:t xml:space="preserve"> </w:t>
      </w:r>
      <w:r w:rsidRPr="003B3B1C">
        <w:rPr>
          <w:w w:val="105"/>
        </w:rPr>
        <w:t>all</w:t>
      </w:r>
      <w:r w:rsidRPr="003B3B1C">
        <w:rPr>
          <w:spacing w:val="-15"/>
          <w:w w:val="105"/>
        </w:rPr>
        <w:t xml:space="preserve"> </w:t>
      </w:r>
      <w:r w:rsidRPr="003B3B1C">
        <w:rPr>
          <w:w w:val="105"/>
        </w:rPr>
        <w:t>matters,</w:t>
      </w:r>
      <w:r w:rsidRPr="003B3B1C">
        <w:rPr>
          <w:spacing w:val="-13"/>
          <w:w w:val="105"/>
        </w:rPr>
        <w:t xml:space="preserve"> </w:t>
      </w:r>
      <w:r w:rsidRPr="003B3B1C">
        <w:rPr>
          <w:w w:val="105"/>
        </w:rPr>
        <w:t>things</w:t>
      </w:r>
      <w:r w:rsidRPr="003B3B1C">
        <w:rPr>
          <w:spacing w:val="-11"/>
          <w:w w:val="105"/>
        </w:rPr>
        <w:t xml:space="preserve"> </w:t>
      </w:r>
      <w:r w:rsidRPr="003B3B1C">
        <w:rPr>
          <w:w w:val="105"/>
        </w:rPr>
        <w:t>and</w:t>
      </w:r>
      <w:r w:rsidRPr="003B3B1C">
        <w:rPr>
          <w:spacing w:val="-15"/>
          <w:w w:val="105"/>
        </w:rPr>
        <w:t xml:space="preserve"> </w:t>
      </w:r>
      <w:r w:rsidRPr="003B3B1C">
        <w:rPr>
          <w:w w:val="105"/>
        </w:rPr>
        <w:t>information</w:t>
      </w:r>
      <w:r w:rsidRPr="003B3B1C">
        <w:rPr>
          <w:spacing w:val="-17"/>
          <w:w w:val="105"/>
        </w:rPr>
        <w:t xml:space="preserve"> </w:t>
      </w:r>
      <w:r w:rsidRPr="003B3B1C">
        <w:rPr>
          <w:w w:val="105"/>
        </w:rPr>
        <w:t>necessary</w:t>
      </w:r>
      <w:r w:rsidRPr="003B3B1C">
        <w:rPr>
          <w:spacing w:val="-13"/>
          <w:w w:val="105"/>
        </w:rPr>
        <w:t xml:space="preserve"> </w:t>
      </w:r>
      <w:r w:rsidRPr="003B3B1C">
        <w:rPr>
          <w:w w:val="105"/>
        </w:rPr>
        <w:t>and</w:t>
      </w:r>
      <w:r w:rsidRPr="003B3B1C">
        <w:rPr>
          <w:spacing w:val="-12"/>
          <w:w w:val="105"/>
        </w:rPr>
        <w:t xml:space="preserve"> </w:t>
      </w:r>
      <w:r w:rsidRPr="003B3B1C">
        <w:rPr>
          <w:w w:val="105"/>
        </w:rPr>
        <w:t>required</w:t>
      </w:r>
      <w:r w:rsidRPr="003B3B1C">
        <w:rPr>
          <w:spacing w:val="-62"/>
          <w:w w:val="105"/>
        </w:rPr>
        <w:t xml:space="preserve"> </w:t>
      </w:r>
      <w:r w:rsidRPr="003B3B1C">
        <w:rPr>
          <w:spacing w:val="-1"/>
          <w:w w:val="105"/>
        </w:rPr>
        <w:t>for</w:t>
      </w:r>
      <w:r w:rsidRPr="003B3B1C">
        <w:rPr>
          <w:spacing w:val="-17"/>
          <w:w w:val="105"/>
        </w:rPr>
        <w:t xml:space="preserve"> </w:t>
      </w:r>
      <w:r w:rsidRPr="003B3B1C">
        <w:rPr>
          <w:spacing w:val="-1"/>
          <w:w w:val="105"/>
        </w:rPr>
        <w:t>submitting</w:t>
      </w:r>
      <w:r w:rsidRPr="003B3B1C">
        <w:rPr>
          <w:spacing w:val="-12"/>
          <w:w w:val="105"/>
        </w:rPr>
        <w:t xml:space="preserve"> </w:t>
      </w:r>
      <w:r w:rsidRPr="003B3B1C">
        <w:rPr>
          <w:spacing w:val="-1"/>
          <w:w w:val="105"/>
        </w:rPr>
        <w:t>the</w:t>
      </w:r>
      <w:r w:rsidRPr="003B3B1C">
        <w:rPr>
          <w:spacing w:val="-15"/>
          <w:w w:val="105"/>
        </w:rPr>
        <w:t xml:space="preserve"> </w:t>
      </w:r>
      <w:r w:rsidRPr="003B3B1C">
        <w:rPr>
          <w:w w:val="105"/>
        </w:rPr>
        <w:t>proposal</w:t>
      </w:r>
      <w:r w:rsidRPr="003B3B1C">
        <w:rPr>
          <w:spacing w:val="-15"/>
          <w:w w:val="105"/>
        </w:rPr>
        <w:t xml:space="preserve"> </w:t>
      </w:r>
      <w:r w:rsidRPr="003B3B1C">
        <w:rPr>
          <w:w w:val="105"/>
        </w:rPr>
        <w:t>and</w:t>
      </w:r>
      <w:r w:rsidRPr="003B3B1C">
        <w:rPr>
          <w:spacing w:val="-15"/>
          <w:w w:val="105"/>
        </w:rPr>
        <w:t xml:space="preserve"> </w:t>
      </w:r>
      <w:r w:rsidRPr="003B3B1C">
        <w:rPr>
          <w:w w:val="105"/>
        </w:rPr>
        <w:t>performance</w:t>
      </w:r>
      <w:r w:rsidRPr="003B3B1C">
        <w:rPr>
          <w:spacing w:val="-14"/>
          <w:w w:val="105"/>
        </w:rPr>
        <w:t xml:space="preserve"> </w:t>
      </w:r>
      <w:r w:rsidRPr="003B3B1C">
        <w:rPr>
          <w:w w:val="105"/>
        </w:rPr>
        <w:t>of</w:t>
      </w:r>
      <w:r w:rsidRPr="003B3B1C">
        <w:rPr>
          <w:spacing w:val="-17"/>
          <w:w w:val="105"/>
        </w:rPr>
        <w:t xml:space="preserve"> </w:t>
      </w:r>
      <w:r w:rsidRPr="003B3B1C">
        <w:rPr>
          <w:w w:val="105"/>
        </w:rPr>
        <w:t>all</w:t>
      </w:r>
      <w:r w:rsidRPr="003B3B1C">
        <w:rPr>
          <w:spacing w:val="-15"/>
          <w:w w:val="105"/>
        </w:rPr>
        <w:t xml:space="preserve"> </w:t>
      </w:r>
      <w:r w:rsidRPr="003B3B1C">
        <w:rPr>
          <w:w w:val="105"/>
        </w:rPr>
        <w:t>of</w:t>
      </w:r>
      <w:r w:rsidRPr="003B3B1C">
        <w:rPr>
          <w:spacing w:val="-15"/>
          <w:w w:val="105"/>
        </w:rPr>
        <w:t xml:space="preserve"> </w:t>
      </w:r>
      <w:r w:rsidRPr="003B3B1C">
        <w:rPr>
          <w:w w:val="105"/>
        </w:rPr>
        <w:t>its</w:t>
      </w:r>
      <w:r w:rsidRPr="003B3B1C">
        <w:rPr>
          <w:spacing w:val="-15"/>
          <w:w w:val="105"/>
        </w:rPr>
        <w:t xml:space="preserve"> </w:t>
      </w:r>
      <w:r w:rsidRPr="003B3B1C">
        <w:rPr>
          <w:w w:val="105"/>
        </w:rPr>
        <w:t>obligations</w:t>
      </w:r>
      <w:r w:rsidRPr="003B3B1C">
        <w:rPr>
          <w:spacing w:val="-11"/>
          <w:w w:val="105"/>
        </w:rPr>
        <w:t xml:space="preserve"> </w:t>
      </w:r>
      <w:r w:rsidRPr="003B3B1C">
        <w:rPr>
          <w:w w:val="105"/>
        </w:rPr>
        <w:t>there</w:t>
      </w:r>
      <w:r w:rsidRPr="003B3B1C">
        <w:rPr>
          <w:spacing w:val="-12"/>
          <w:w w:val="105"/>
        </w:rPr>
        <w:t xml:space="preserve"> </w:t>
      </w:r>
      <w:proofErr w:type="gramStart"/>
      <w:r w:rsidRPr="003B3B1C">
        <w:rPr>
          <w:w w:val="105"/>
        </w:rPr>
        <w:t>under;</w:t>
      </w:r>
      <w:proofErr w:type="gramEnd"/>
    </w:p>
    <w:p w14:paraId="2B0A8E7E" w14:textId="77777777" w:rsidR="00F639D4" w:rsidRPr="003B3B1C" w:rsidRDefault="00F008D8">
      <w:pPr>
        <w:pStyle w:val="ListParagraph"/>
        <w:numPr>
          <w:ilvl w:val="0"/>
          <w:numId w:val="4"/>
        </w:numPr>
        <w:tabs>
          <w:tab w:val="left" w:pos="1831"/>
        </w:tabs>
        <w:spacing w:before="114" w:line="348" w:lineRule="auto"/>
        <w:ind w:right="505"/>
      </w:pPr>
      <w:r w:rsidRPr="003B3B1C">
        <w:rPr>
          <w:w w:val="105"/>
        </w:rPr>
        <w:t>Acknowledged that it does not have a conflict of interest with any other</w:t>
      </w:r>
      <w:r w:rsidRPr="003B3B1C">
        <w:rPr>
          <w:spacing w:val="1"/>
          <w:w w:val="105"/>
        </w:rPr>
        <w:t xml:space="preserve"> </w:t>
      </w:r>
      <w:r w:rsidRPr="003B3B1C">
        <w:rPr>
          <w:w w:val="105"/>
        </w:rPr>
        <w:t>Firm;</w:t>
      </w:r>
      <w:r w:rsidRPr="003B3B1C">
        <w:rPr>
          <w:spacing w:val="-4"/>
          <w:w w:val="105"/>
        </w:rPr>
        <w:t xml:space="preserve"> </w:t>
      </w:r>
      <w:r w:rsidRPr="003B3B1C">
        <w:rPr>
          <w:w w:val="105"/>
        </w:rPr>
        <w:t>and</w:t>
      </w:r>
    </w:p>
    <w:p w14:paraId="4F093FC7" w14:textId="77777777" w:rsidR="00F639D4" w:rsidRPr="003B3B1C" w:rsidRDefault="00F008D8">
      <w:pPr>
        <w:pStyle w:val="ListParagraph"/>
        <w:numPr>
          <w:ilvl w:val="0"/>
          <w:numId w:val="4"/>
        </w:numPr>
        <w:tabs>
          <w:tab w:val="left" w:pos="1831"/>
        </w:tabs>
        <w:spacing w:before="11" w:line="348" w:lineRule="auto"/>
        <w:ind w:right="423" w:hanging="286"/>
      </w:pPr>
      <w:r w:rsidRPr="003B3B1C">
        <w:rPr>
          <w:w w:val="105"/>
        </w:rPr>
        <w:t>Agreed</w:t>
      </w:r>
      <w:r w:rsidRPr="003B3B1C">
        <w:rPr>
          <w:spacing w:val="-4"/>
          <w:w w:val="105"/>
        </w:rPr>
        <w:t xml:space="preserve"> </w:t>
      </w:r>
      <w:r w:rsidRPr="003B3B1C">
        <w:rPr>
          <w:w w:val="105"/>
        </w:rPr>
        <w:t>to</w:t>
      </w:r>
      <w:r w:rsidRPr="003B3B1C">
        <w:rPr>
          <w:spacing w:val="-6"/>
          <w:w w:val="105"/>
        </w:rPr>
        <w:t xml:space="preserve"> </w:t>
      </w:r>
      <w:r w:rsidRPr="003B3B1C">
        <w:rPr>
          <w:w w:val="105"/>
        </w:rPr>
        <w:t>be</w:t>
      </w:r>
      <w:r w:rsidRPr="003B3B1C">
        <w:rPr>
          <w:spacing w:val="-10"/>
          <w:w w:val="105"/>
        </w:rPr>
        <w:t xml:space="preserve"> </w:t>
      </w:r>
      <w:r w:rsidRPr="003B3B1C">
        <w:rPr>
          <w:w w:val="105"/>
        </w:rPr>
        <w:t>bound</w:t>
      </w:r>
      <w:r w:rsidRPr="003B3B1C">
        <w:rPr>
          <w:spacing w:val="-7"/>
          <w:w w:val="105"/>
        </w:rPr>
        <w:t xml:space="preserve"> </w:t>
      </w:r>
      <w:r w:rsidRPr="003B3B1C">
        <w:rPr>
          <w:w w:val="105"/>
        </w:rPr>
        <w:t>by</w:t>
      </w:r>
      <w:r w:rsidRPr="003B3B1C">
        <w:rPr>
          <w:spacing w:val="-6"/>
          <w:w w:val="105"/>
        </w:rPr>
        <w:t xml:space="preserve"> </w:t>
      </w:r>
      <w:r w:rsidRPr="003B3B1C">
        <w:rPr>
          <w:w w:val="105"/>
        </w:rPr>
        <w:t>the</w:t>
      </w:r>
      <w:r w:rsidRPr="003B3B1C">
        <w:rPr>
          <w:spacing w:val="-9"/>
          <w:w w:val="105"/>
        </w:rPr>
        <w:t xml:space="preserve"> </w:t>
      </w:r>
      <w:r w:rsidRPr="003B3B1C">
        <w:rPr>
          <w:w w:val="105"/>
        </w:rPr>
        <w:t>undertaking</w:t>
      </w:r>
      <w:r w:rsidRPr="003B3B1C">
        <w:rPr>
          <w:spacing w:val="-6"/>
          <w:w w:val="105"/>
        </w:rPr>
        <w:t xml:space="preserve"> </w:t>
      </w:r>
      <w:r w:rsidRPr="003B3B1C">
        <w:rPr>
          <w:w w:val="105"/>
        </w:rPr>
        <w:t>provided</w:t>
      </w:r>
      <w:r w:rsidRPr="003B3B1C">
        <w:rPr>
          <w:spacing w:val="-3"/>
          <w:w w:val="105"/>
        </w:rPr>
        <w:t xml:space="preserve"> </w:t>
      </w:r>
      <w:r w:rsidRPr="003B3B1C">
        <w:rPr>
          <w:w w:val="105"/>
        </w:rPr>
        <w:t>by</w:t>
      </w:r>
      <w:r w:rsidRPr="003B3B1C">
        <w:rPr>
          <w:spacing w:val="-7"/>
          <w:w w:val="105"/>
        </w:rPr>
        <w:t xml:space="preserve"> </w:t>
      </w:r>
      <w:r w:rsidRPr="003B3B1C">
        <w:rPr>
          <w:w w:val="105"/>
        </w:rPr>
        <w:t>it</w:t>
      </w:r>
      <w:r w:rsidRPr="003B3B1C">
        <w:rPr>
          <w:spacing w:val="-6"/>
          <w:w w:val="105"/>
        </w:rPr>
        <w:t xml:space="preserve"> </w:t>
      </w:r>
      <w:r w:rsidRPr="003B3B1C">
        <w:rPr>
          <w:w w:val="105"/>
        </w:rPr>
        <w:t>under</w:t>
      </w:r>
      <w:r w:rsidRPr="003B3B1C">
        <w:rPr>
          <w:spacing w:val="-7"/>
          <w:w w:val="105"/>
        </w:rPr>
        <w:t xml:space="preserve"> </w:t>
      </w:r>
      <w:r w:rsidRPr="003B3B1C">
        <w:rPr>
          <w:w w:val="105"/>
        </w:rPr>
        <w:t>and</w:t>
      </w:r>
      <w:r w:rsidRPr="003B3B1C">
        <w:rPr>
          <w:spacing w:val="-5"/>
          <w:w w:val="105"/>
        </w:rPr>
        <w:t xml:space="preserve"> </w:t>
      </w:r>
      <w:r w:rsidRPr="003B3B1C">
        <w:rPr>
          <w:w w:val="105"/>
        </w:rPr>
        <w:t>in</w:t>
      </w:r>
      <w:r w:rsidRPr="003B3B1C">
        <w:rPr>
          <w:spacing w:val="-8"/>
          <w:w w:val="105"/>
        </w:rPr>
        <w:t xml:space="preserve"> </w:t>
      </w:r>
      <w:r w:rsidRPr="003B3B1C">
        <w:rPr>
          <w:w w:val="105"/>
        </w:rPr>
        <w:t>terms</w:t>
      </w:r>
      <w:r w:rsidRPr="003B3B1C">
        <w:rPr>
          <w:spacing w:val="-62"/>
          <w:w w:val="105"/>
        </w:rPr>
        <w:t xml:space="preserve"> </w:t>
      </w:r>
      <w:r w:rsidRPr="003B3B1C">
        <w:rPr>
          <w:w w:val="105"/>
        </w:rPr>
        <w:t>hereof.</w:t>
      </w:r>
    </w:p>
    <w:p w14:paraId="30E0A47D" w14:textId="63CD9BA4" w:rsidR="00F639D4" w:rsidRPr="003B3B1C" w:rsidRDefault="00A51040">
      <w:pPr>
        <w:pStyle w:val="ListParagraph"/>
        <w:numPr>
          <w:ilvl w:val="1"/>
          <w:numId w:val="19"/>
        </w:numPr>
        <w:tabs>
          <w:tab w:val="left" w:pos="1152"/>
        </w:tabs>
        <w:spacing w:before="132" w:line="276" w:lineRule="auto"/>
        <w:ind w:left="1151" w:right="504"/>
      </w:pPr>
      <w:r w:rsidRPr="003B3B1C">
        <w:rPr>
          <w:w w:val="105"/>
        </w:rPr>
        <w:t xml:space="preserve">RBI shall not be liable for any omission, </w:t>
      </w:r>
      <w:proofErr w:type="gramStart"/>
      <w:r w:rsidRPr="003B3B1C">
        <w:rPr>
          <w:w w:val="105"/>
        </w:rPr>
        <w:t>mistake</w:t>
      </w:r>
      <w:proofErr w:type="gramEnd"/>
      <w:r w:rsidRPr="003B3B1C">
        <w:rPr>
          <w:w w:val="105"/>
        </w:rPr>
        <w:t xml:space="preserve"> or error on the part of the</w:t>
      </w:r>
      <w:r w:rsidRPr="003B3B1C">
        <w:rPr>
          <w:spacing w:val="1"/>
          <w:w w:val="105"/>
        </w:rPr>
        <w:t xml:space="preserve"> </w:t>
      </w:r>
      <w:r w:rsidRPr="003B3B1C">
        <w:rPr>
          <w:w w:val="105"/>
        </w:rPr>
        <w:t xml:space="preserve">firm in respect of any of the above or on account of any matter or thing </w:t>
      </w:r>
      <w:r w:rsidR="006753C2" w:rsidRPr="003B3B1C">
        <w:rPr>
          <w:w w:val="105"/>
        </w:rPr>
        <w:t>arising out</w:t>
      </w:r>
      <w:r w:rsidRPr="003B3B1C">
        <w:rPr>
          <w:w w:val="105"/>
        </w:rPr>
        <w:t xml:space="preserve"> of or concerning or relating to this invitation document or the selection</w:t>
      </w:r>
      <w:r w:rsidRPr="003B3B1C">
        <w:rPr>
          <w:spacing w:val="1"/>
          <w:w w:val="105"/>
        </w:rPr>
        <w:t xml:space="preserve"> </w:t>
      </w:r>
      <w:r w:rsidRPr="003B3B1C">
        <w:rPr>
          <w:w w:val="105"/>
        </w:rPr>
        <w:t>process, including any error or mistake therein or in any information or data</w:t>
      </w:r>
      <w:r w:rsidRPr="003B3B1C">
        <w:rPr>
          <w:spacing w:val="1"/>
          <w:w w:val="105"/>
        </w:rPr>
        <w:t xml:space="preserve"> </w:t>
      </w:r>
      <w:r w:rsidRPr="003B3B1C">
        <w:rPr>
          <w:w w:val="105"/>
        </w:rPr>
        <w:t>given</w:t>
      </w:r>
      <w:r w:rsidRPr="003B3B1C">
        <w:rPr>
          <w:spacing w:val="-4"/>
          <w:w w:val="105"/>
        </w:rPr>
        <w:t xml:space="preserve"> </w:t>
      </w:r>
      <w:r w:rsidRPr="003B3B1C">
        <w:rPr>
          <w:w w:val="105"/>
        </w:rPr>
        <w:t>by the</w:t>
      </w:r>
      <w:r w:rsidRPr="003B3B1C">
        <w:rPr>
          <w:spacing w:val="-3"/>
          <w:w w:val="105"/>
        </w:rPr>
        <w:t xml:space="preserve"> </w:t>
      </w:r>
      <w:r w:rsidRPr="003B3B1C">
        <w:rPr>
          <w:w w:val="105"/>
        </w:rPr>
        <w:t>RBI.</w:t>
      </w:r>
    </w:p>
    <w:p w14:paraId="5D1EBA81" w14:textId="77777777" w:rsidR="00873ACC" w:rsidRPr="003B3B1C" w:rsidRDefault="00873ACC" w:rsidP="00FD4407">
      <w:pPr>
        <w:pStyle w:val="BodyText"/>
        <w:spacing w:before="94" w:line="276" w:lineRule="auto"/>
        <w:ind w:right="506"/>
        <w:jc w:val="both"/>
      </w:pPr>
      <w:bookmarkStart w:id="40" w:name="16._RIGHT_TO_REJECT_ANY_OR_ALL_PROPOSALS"/>
      <w:bookmarkStart w:id="41" w:name="_bookmark20"/>
      <w:bookmarkStart w:id="42" w:name="17._LANGUAGE_"/>
      <w:bookmarkStart w:id="43" w:name="_bookmark21"/>
      <w:bookmarkEnd w:id="40"/>
      <w:bookmarkEnd w:id="41"/>
      <w:bookmarkEnd w:id="42"/>
      <w:bookmarkEnd w:id="43"/>
    </w:p>
    <w:p w14:paraId="71FEF66E" w14:textId="77777777" w:rsidR="009C5C0C" w:rsidRPr="003B3B1C" w:rsidRDefault="009C5C0C" w:rsidP="00FD4407">
      <w:pPr>
        <w:pStyle w:val="BodyText"/>
        <w:spacing w:before="94" w:line="276" w:lineRule="auto"/>
        <w:ind w:right="506"/>
        <w:jc w:val="both"/>
      </w:pPr>
    </w:p>
    <w:p w14:paraId="1BD882D5" w14:textId="7AF811F6" w:rsidR="00F639D4" w:rsidRPr="003B3B1C" w:rsidRDefault="00D04AC6">
      <w:pPr>
        <w:pStyle w:val="Heading1"/>
        <w:numPr>
          <w:ilvl w:val="0"/>
          <w:numId w:val="19"/>
        </w:numPr>
        <w:tabs>
          <w:tab w:val="left" w:pos="588"/>
        </w:tabs>
        <w:ind w:left="587" w:hanging="428"/>
      </w:pPr>
      <w:bookmarkStart w:id="44" w:name="18._EOI_SUBMISSION_DUE_DATE_"/>
      <w:bookmarkStart w:id="45" w:name="_bookmark22"/>
      <w:bookmarkEnd w:id="44"/>
      <w:bookmarkEnd w:id="45"/>
      <w:r w:rsidRPr="003B3B1C">
        <w:lastRenderedPageBreak/>
        <w:t>EoI</w:t>
      </w:r>
      <w:r w:rsidR="00F008D8" w:rsidRPr="003B3B1C">
        <w:rPr>
          <w:spacing w:val="-5"/>
        </w:rPr>
        <w:t xml:space="preserve"> </w:t>
      </w:r>
      <w:r w:rsidR="00F008D8" w:rsidRPr="003B3B1C">
        <w:t>SUBMISSION</w:t>
      </w:r>
      <w:r w:rsidR="00F008D8" w:rsidRPr="003B3B1C">
        <w:rPr>
          <w:spacing w:val="-6"/>
        </w:rPr>
        <w:t xml:space="preserve"> </w:t>
      </w:r>
      <w:r w:rsidR="00F008D8" w:rsidRPr="003B3B1C">
        <w:t>DUE</w:t>
      </w:r>
      <w:r w:rsidR="00F008D8" w:rsidRPr="003B3B1C">
        <w:rPr>
          <w:spacing w:val="-5"/>
        </w:rPr>
        <w:t xml:space="preserve"> </w:t>
      </w:r>
      <w:r w:rsidR="00F008D8" w:rsidRPr="003B3B1C">
        <w:t>DATE</w:t>
      </w:r>
    </w:p>
    <w:p w14:paraId="5C1FD3E8" w14:textId="08623858" w:rsidR="00F639D4" w:rsidRPr="003B3B1C" w:rsidRDefault="00F008D8" w:rsidP="002D2D72">
      <w:pPr>
        <w:pStyle w:val="BodyText"/>
        <w:spacing w:before="163" w:line="276" w:lineRule="auto"/>
        <w:ind w:left="517" w:right="505"/>
        <w:jc w:val="both"/>
        <w:rPr>
          <w:w w:val="105"/>
        </w:rPr>
      </w:pPr>
      <w:r w:rsidRPr="003B3B1C">
        <w:rPr>
          <w:w w:val="105"/>
        </w:rPr>
        <w:t>Duly</w:t>
      </w:r>
      <w:r w:rsidRPr="003B3B1C">
        <w:rPr>
          <w:spacing w:val="-17"/>
          <w:w w:val="105"/>
        </w:rPr>
        <w:t xml:space="preserve"> </w:t>
      </w:r>
      <w:r w:rsidR="002D2D72" w:rsidRPr="003B3B1C">
        <w:rPr>
          <w:w w:val="105"/>
        </w:rPr>
        <w:t>sealed</w:t>
      </w:r>
      <w:r w:rsidR="002D2D72" w:rsidRPr="003B3B1C">
        <w:rPr>
          <w:spacing w:val="-19"/>
          <w:w w:val="105"/>
        </w:rPr>
        <w:t xml:space="preserve"> </w:t>
      </w:r>
      <w:r w:rsidR="002D2D72" w:rsidRPr="003B3B1C">
        <w:rPr>
          <w:w w:val="105"/>
        </w:rPr>
        <w:t>EoI</w:t>
      </w:r>
      <w:r w:rsidR="002D2D72" w:rsidRPr="003B3B1C">
        <w:rPr>
          <w:spacing w:val="-17"/>
          <w:w w:val="105"/>
        </w:rPr>
        <w:t xml:space="preserve"> </w:t>
      </w:r>
      <w:r w:rsidR="002D2D72" w:rsidRPr="003B3B1C">
        <w:rPr>
          <w:w w:val="105"/>
        </w:rPr>
        <w:t>application</w:t>
      </w:r>
      <w:r w:rsidR="002D2D72" w:rsidRPr="003B3B1C">
        <w:rPr>
          <w:spacing w:val="-19"/>
          <w:w w:val="105"/>
        </w:rPr>
        <w:t xml:space="preserve"> </w:t>
      </w:r>
      <w:r w:rsidR="002D2D72" w:rsidRPr="003B3B1C">
        <w:rPr>
          <w:w w:val="105"/>
        </w:rPr>
        <w:t>from</w:t>
      </w:r>
      <w:r w:rsidR="002D2D72" w:rsidRPr="003B3B1C">
        <w:rPr>
          <w:spacing w:val="-19"/>
          <w:w w:val="105"/>
        </w:rPr>
        <w:t xml:space="preserve"> </w:t>
      </w:r>
      <w:r w:rsidR="002D2D72" w:rsidRPr="003B3B1C">
        <w:rPr>
          <w:w w:val="105"/>
        </w:rPr>
        <w:t>of</w:t>
      </w:r>
      <w:r w:rsidR="002D2D72" w:rsidRPr="003B3B1C">
        <w:rPr>
          <w:spacing w:val="-17"/>
          <w:w w:val="105"/>
        </w:rPr>
        <w:t xml:space="preserve"> </w:t>
      </w:r>
      <w:r w:rsidR="002D2D72" w:rsidRPr="003B3B1C">
        <w:rPr>
          <w:w w:val="105"/>
        </w:rPr>
        <w:t>the</w:t>
      </w:r>
      <w:r w:rsidR="002D2D72" w:rsidRPr="003B3B1C">
        <w:rPr>
          <w:spacing w:val="-17"/>
          <w:w w:val="105"/>
        </w:rPr>
        <w:t xml:space="preserve"> </w:t>
      </w:r>
      <w:r w:rsidR="002D2D72" w:rsidRPr="003B3B1C">
        <w:rPr>
          <w:w w:val="105"/>
        </w:rPr>
        <w:t>Applicant</w:t>
      </w:r>
      <w:r w:rsidR="002D2D72" w:rsidRPr="003B3B1C">
        <w:rPr>
          <w:spacing w:val="-17"/>
          <w:w w:val="105"/>
        </w:rPr>
        <w:t xml:space="preserve"> </w:t>
      </w:r>
      <w:r w:rsidR="002D2D72" w:rsidRPr="003B3B1C">
        <w:rPr>
          <w:w w:val="105"/>
        </w:rPr>
        <w:t>filled</w:t>
      </w:r>
      <w:r w:rsidR="002D2D72" w:rsidRPr="003B3B1C">
        <w:rPr>
          <w:spacing w:val="-19"/>
          <w:w w:val="105"/>
        </w:rPr>
        <w:t xml:space="preserve"> </w:t>
      </w:r>
      <w:r w:rsidR="002D2D72" w:rsidRPr="003B3B1C">
        <w:rPr>
          <w:w w:val="105"/>
        </w:rPr>
        <w:t>in</w:t>
      </w:r>
      <w:r w:rsidR="002D2D72" w:rsidRPr="003B3B1C">
        <w:rPr>
          <w:spacing w:val="-19"/>
          <w:w w:val="105"/>
        </w:rPr>
        <w:t xml:space="preserve"> </w:t>
      </w:r>
      <w:r w:rsidR="002D2D72" w:rsidRPr="003B3B1C">
        <w:rPr>
          <w:w w:val="105"/>
        </w:rPr>
        <w:t>all</w:t>
      </w:r>
      <w:r w:rsidR="002D2D72" w:rsidRPr="003B3B1C">
        <w:rPr>
          <w:spacing w:val="-18"/>
          <w:w w:val="105"/>
        </w:rPr>
        <w:t xml:space="preserve"> </w:t>
      </w:r>
      <w:r w:rsidR="002D2D72" w:rsidRPr="003B3B1C">
        <w:rPr>
          <w:w w:val="105"/>
        </w:rPr>
        <w:t>respect</w:t>
      </w:r>
      <w:r w:rsidR="002D2D72" w:rsidRPr="003B3B1C">
        <w:rPr>
          <w:spacing w:val="-19"/>
          <w:w w:val="105"/>
        </w:rPr>
        <w:t xml:space="preserve"> </w:t>
      </w:r>
      <w:r w:rsidR="002D2D72" w:rsidRPr="003B3B1C">
        <w:rPr>
          <w:w w:val="105"/>
        </w:rPr>
        <w:t>must</w:t>
      </w:r>
      <w:r w:rsidR="002D2D72" w:rsidRPr="003B3B1C">
        <w:rPr>
          <w:spacing w:val="-18"/>
          <w:w w:val="105"/>
        </w:rPr>
        <w:t xml:space="preserve"> </w:t>
      </w:r>
      <w:r w:rsidR="002D2D72" w:rsidRPr="003B3B1C">
        <w:rPr>
          <w:w w:val="105"/>
        </w:rPr>
        <w:t>reach</w:t>
      </w:r>
      <w:r w:rsidR="002D2D72" w:rsidRPr="003B3B1C">
        <w:rPr>
          <w:spacing w:val="-19"/>
          <w:w w:val="105"/>
        </w:rPr>
        <w:t xml:space="preserve"> </w:t>
      </w:r>
      <w:r w:rsidR="002D2D72" w:rsidRPr="003B3B1C">
        <w:rPr>
          <w:w w:val="105"/>
        </w:rPr>
        <w:t>RBI</w:t>
      </w:r>
      <w:r w:rsidR="002D2D72" w:rsidRPr="003B3B1C">
        <w:rPr>
          <w:spacing w:val="-62"/>
          <w:w w:val="105"/>
        </w:rPr>
        <w:t xml:space="preserve"> </w:t>
      </w:r>
      <w:r w:rsidR="002D2D72" w:rsidRPr="003B3B1C">
        <w:rPr>
          <w:w w:val="105"/>
        </w:rPr>
        <w:t xml:space="preserve">office </w:t>
      </w:r>
      <w:r w:rsidR="00183FB4" w:rsidRPr="003B3B1C">
        <w:rPr>
          <w:w w:val="105"/>
        </w:rPr>
        <w:t xml:space="preserve">at the </w:t>
      </w:r>
      <w:r w:rsidR="002D2D72" w:rsidRPr="003B3B1C">
        <w:rPr>
          <w:w w:val="105"/>
        </w:rPr>
        <w:t xml:space="preserve">address </w:t>
      </w:r>
      <w:r w:rsidR="00183FB4" w:rsidRPr="003B3B1C">
        <w:rPr>
          <w:w w:val="105"/>
        </w:rPr>
        <w:t>mentioned in clause 4 c)</w:t>
      </w:r>
      <w:r w:rsidR="002D2D72" w:rsidRPr="003B3B1C">
        <w:rPr>
          <w:w w:val="105"/>
        </w:rPr>
        <w:t xml:space="preserve"> on the time and date specified in the invitation letter (SOT / page 6</w:t>
      </w:r>
      <w:r w:rsidR="00607441" w:rsidRPr="003B3B1C">
        <w:rPr>
          <w:w w:val="105"/>
        </w:rPr>
        <w:t xml:space="preserve">) </w:t>
      </w:r>
      <w:r w:rsidR="00607441" w:rsidRPr="003B3B1C">
        <w:rPr>
          <w:spacing w:val="1"/>
          <w:w w:val="105"/>
        </w:rPr>
        <w:t>through</w:t>
      </w:r>
      <w:r w:rsidR="002D2D72" w:rsidRPr="003B3B1C">
        <w:rPr>
          <w:w w:val="105"/>
        </w:rPr>
        <w:t xml:space="preserve"> Speed / Registered post or courier or may be submitted by hand in the tender box kept at the office. If the specified date for the submission of EoI proposal is declared as a</w:t>
      </w:r>
      <w:r w:rsidR="002D2D72" w:rsidRPr="003B3B1C">
        <w:rPr>
          <w:spacing w:val="1"/>
          <w:w w:val="105"/>
        </w:rPr>
        <w:t xml:space="preserve"> </w:t>
      </w:r>
      <w:r w:rsidR="002D2D72" w:rsidRPr="003B3B1C">
        <w:rPr>
          <w:w w:val="105"/>
        </w:rPr>
        <w:t>holiday for RBI, the EoI proposal will be received up to the same scheduled time on the</w:t>
      </w:r>
      <w:r w:rsidR="002D2D72" w:rsidRPr="003B3B1C">
        <w:rPr>
          <w:spacing w:val="1"/>
          <w:w w:val="105"/>
        </w:rPr>
        <w:t xml:space="preserve"> </w:t>
      </w:r>
      <w:r w:rsidR="002D2D72" w:rsidRPr="003B3B1C">
        <w:rPr>
          <w:w w:val="105"/>
        </w:rPr>
        <w:t>next</w:t>
      </w:r>
      <w:r w:rsidR="002D2D72" w:rsidRPr="003B3B1C">
        <w:rPr>
          <w:spacing w:val="-1"/>
          <w:w w:val="105"/>
        </w:rPr>
        <w:t xml:space="preserve"> </w:t>
      </w:r>
      <w:r w:rsidR="002D2D72" w:rsidRPr="003B3B1C">
        <w:rPr>
          <w:w w:val="105"/>
        </w:rPr>
        <w:t>working day.</w:t>
      </w:r>
    </w:p>
    <w:p w14:paraId="4C1163C4" w14:textId="77777777" w:rsidR="00F639D4" w:rsidRPr="003B3B1C" w:rsidRDefault="00F639D4">
      <w:pPr>
        <w:pStyle w:val="BodyText"/>
        <w:spacing w:before="10"/>
        <w:rPr>
          <w:sz w:val="20"/>
        </w:rPr>
      </w:pPr>
    </w:p>
    <w:p w14:paraId="522D330A" w14:textId="77777777" w:rsidR="00F639D4" w:rsidRPr="003B3B1C" w:rsidRDefault="00F008D8">
      <w:pPr>
        <w:pStyle w:val="Heading1"/>
        <w:numPr>
          <w:ilvl w:val="0"/>
          <w:numId w:val="19"/>
        </w:numPr>
        <w:tabs>
          <w:tab w:val="left" w:pos="588"/>
        </w:tabs>
        <w:ind w:left="587" w:hanging="428"/>
      </w:pPr>
      <w:bookmarkStart w:id="46" w:name="19._LATE_SUBMISSION_"/>
      <w:bookmarkStart w:id="47" w:name="_bookmark23"/>
      <w:bookmarkEnd w:id="46"/>
      <w:bookmarkEnd w:id="47"/>
      <w:r w:rsidRPr="003B3B1C">
        <w:t>LATE SUBMISSION</w:t>
      </w:r>
    </w:p>
    <w:p w14:paraId="2B0BE27F" w14:textId="77777777" w:rsidR="00F639D4" w:rsidRPr="003B3B1C" w:rsidRDefault="00F008D8">
      <w:pPr>
        <w:pStyle w:val="BodyText"/>
        <w:spacing w:before="160"/>
        <w:ind w:left="517"/>
        <w:jc w:val="both"/>
      </w:pPr>
      <w:r w:rsidRPr="003B3B1C">
        <w:rPr>
          <w:w w:val="105"/>
        </w:rPr>
        <w:t>No</w:t>
      </w:r>
      <w:r w:rsidRPr="003B3B1C">
        <w:rPr>
          <w:spacing w:val="-4"/>
          <w:w w:val="105"/>
        </w:rPr>
        <w:t xml:space="preserve"> </w:t>
      </w:r>
      <w:r w:rsidRPr="003B3B1C">
        <w:rPr>
          <w:w w:val="105"/>
        </w:rPr>
        <w:t>applications</w:t>
      </w:r>
      <w:r w:rsidRPr="003B3B1C">
        <w:rPr>
          <w:spacing w:val="-1"/>
          <w:w w:val="105"/>
        </w:rPr>
        <w:t xml:space="preserve"> </w:t>
      </w:r>
      <w:r w:rsidRPr="003B3B1C">
        <w:rPr>
          <w:w w:val="105"/>
        </w:rPr>
        <w:t>shall</w:t>
      </w:r>
      <w:r w:rsidRPr="003B3B1C">
        <w:rPr>
          <w:spacing w:val="-1"/>
          <w:w w:val="105"/>
        </w:rPr>
        <w:t xml:space="preserve"> </w:t>
      </w:r>
      <w:r w:rsidRPr="003B3B1C">
        <w:rPr>
          <w:w w:val="105"/>
        </w:rPr>
        <w:t>be</w:t>
      </w:r>
      <w:r w:rsidRPr="003B3B1C">
        <w:rPr>
          <w:spacing w:val="-5"/>
          <w:w w:val="105"/>
        </w:rPr>
        <w:t xml:space="preserve"> </w:t>
      </w:r>
      <w:r w:rsidRPr="003B3B1C">
        <w:rPr>
          <w:w w:val="105"/>
        </w:rPr>
        <w:t>entertained after</w:t>
      </w:r>
      <w:r w:rsidRPr="003B3B1C">
        <w:rPr>
          <w:spacing w:val="-5"/>
          <w:w w:val="105"/>
        </w:rPr>
        <w:t xml:space="preserve"> </w:t>
      </w:r>
      <w:r w:rsidRPr="003B3B1C">
        <w:rPr>
          <w:w w:val="105"/>
        </w:rPr>
        <w:t>the</w:t>
      </w:r>
      <w:r w:rsidRPr="003B3B1C">
        <w:rPr>
          <w:spacing w:val="-4"/>
          <w:w w:val="105"/>
        </w:rPr>
        <w:t xml:space="preserve"> </w:t>
      </w:r>
      <w:r w:rsidRPr="003B3B1C">
        <w:rPr>
          <w:w w:val="105"/>
        </w:rPr>
        <w:t>due</w:t>
      </w:r>
      <w:r w:rsidRPr="003B3B1C">
        <w:rPr>
          <w:spacing w:val="-1"/>
          <w:w w:val="105"/>
        </w:rPr>
        <w:t xml:space="preserve"> </w:t>
      </w:r>
      <w:r w:rsidRPr="003B3B1C">
        <w:rPr>
          <w:w w:val="105"/>
        </w:rPr>
        <w:t>date</w:t>
      </w:r>
      <w:r w:rsidRPr="003B3B1C">
        <w:rPr>
          <w:spacing w:val="-4"/>
          <w:w w:val="105"/>
        </w:rPr>
        <w:t xml:space="preserve"> </w:t>
      </w:r>
      <w:r w:rsidRPr="003B3B1C">
        <w:rPr>
          <w:w w:val="105"/>
        </w:rPr>
        <w:t>of</w:t>
      </w:r>
      <w:r w:rsidRPr="003B3B1C">
        <w:rPr>
          <w:spacing w:val="-5"/>
          <w:w w:val="105"/>
        </w:rPr>
        <w:t xml:space="preserve"> </w:t>
      </w:r>
      <w:r w:rsidRPr="003B3B1C">
        <w:rPr>
          <w:w w:val="105"/>
        </w:rPr>
        <w:t>submission</w:t>
      </w:r>
      <w:r w:rsidRPr="003B3B1C">
        <w:rPr>
          <w:spacing w:val="-4"/>
          <w:w w:val="105"/>
        </w:rPr>
        <w:t xml:space="preserve"> </w:t>
      </w:r>
      <w:r w:rsidRPr="003B3B1C">
        <w:rPr>
          <w:w w:val="105"/>
        </w:rPr>
        <w:t>of</w:t>
      </w:r>
      <w:r w:rsidRPr="003B3B1C">
        <w:rPr>
          <w:spacing w:val="-6"/>
          <w:w w:val="105"/>
        </w:rPr>
        <w:t xml:space="preserve"> </w:t>
      </w:r>
      <w:r w:rsidRPr="003B3B1C">
        <w:rPr>
          <w:w w:val="105"/>
        </w:rPr>
        <w:t>application.</w:t>
      </w:r>
    </w:p>
    <w:p w14:paraId="01FCF024" w14:textId="77777777" w:rsidR="00F639D4" w:rsidRPr="003B3B1C" w:rsidRDefault="00F639D4">
      <w:pPr>
        <w:pStyle w:val="BodyText"/>
        <w:spacing w:before="2"/>
        <w:rPr>
          <w:sz w:val="24"/>
        </w:rPr>
      </w:pPr>
    </w:p>
    <w:p w14:paraId="5F954BED" w14:textId="1F58DAC3" w:rsidR="00F639D4" w:rsidRPr="003B3B1C" w:rsidRDefault="00F008D8">
      <w:pPr>
        <w:pStyle w:val="Heading1"/>
        <w:numPr>
          <w:ilvl w:val="0"/>
          <w:numId w:val="19"/>
        </w:numPr>
        <w:tabs>
          <w:tab w:val="left" w:pos="588"/>
        </w:tabs>
        <w:ind w:left="587" w:hanging="428"/>
      </w:pPr>
      <w:bookmarkStart w:id="48" w:name="20._MODIFICATIONS_AND_WITHDRAWAL_OF_EOI_"/>
      <w:bookmarkStart w:id="49" w:name="_bookmark24"/>
      <w:bookmarkEnd w:id="48"/>
      <w:bookmarkEnd w:id="49"/>
      <w:r w:rsidRPr="003B3B1C">
        <w:t>MODIFICATIONS</w:t>
      </w:r>
      <w:r w:rsidRPr="003B3B1C">
        <w:rPr>
          <w:spacing w:val="2"/>
        </w:rPr>
        <w:t xml:space="preserve"> </w:t>
      </w:r>
      <w:r w:rsidRPr="003B3B1C">
        <w:t>AND</w:t>
      </w:r>
      <w:r w:rsidRPr="003B3B1C">
        <w:rPr>
          <w:spacing w:val="-5"/>
        </w:rPr>
        <w:t xml:space="preserve"> </w:t>
      </w:r>
      <w:r w:rsidRPr="003B3B1C">
        <w:t>WITHDRAWAL</w:t>
      </w:r>
      <w:r w:rsidRPr="003B3B1C">
        <w:rPr>
          <w:spacing w:val="-3"/>
        </w:rPr>
        <w:t xml:space="preserve"> </w:t>
      </w:r>
      <w:r w:rsidRPr="003B3B1C">
        <w:t>OF</w:t>
      </w:r>
      <w:r w:rsidRPr="003B3B1C">
        <w:rPr>
          <w:spacing w:val="-4"/>
        </w:rPr>
        <w:t xml:space="preserve"> </w:t>
      </w:r>
      <w:r w:rsidR="00D04AC6" w:rsidRPr="003B3B1C">
        <w:t>EoI</w:t>
      </w:r>
      <w:r w:rsidRPr="003B3B1C">
        <w:rPr>
          <w:spacing w:val="-1"/>
        </w:rPr>
        <w:t xml:space="preserve"> </w:t>
      </w:r>
      <w:r w:rsidRPr="003B3B1C">
        <w:t>PROPOSALS</w:t>
      </w:r>
    </w:p>
    <w:p w14:paraId="28858BAD" w14:textId="78400C2C" w:rsidR="002D2D72" w:rsidRPr="003B3B1C" w:rsidRDefault="00F008D8" w:rsidP="00607441">
      <w:pPr>
        <w:pStyle w:val="BodyText"/>
        <w:spacing w:before="163" w:line="276" w:lineRule="auto"/>
        <w:ind w:left="517" w:right="507"/>
        <w:jc w:val="both"/>
        <w:rPr>
          <w:w w:val="105"/>
        </w:rPr>
      </w:pPr>
      <w:r w:rsidRPr="003B3B1C">
        <w:rPr>
          <w:w w:val="105"/>
        </w:rPr>
        <w:t xml:space="preserve">No modifications to the </w:t>
      </w:r>
      <w:r w:rsidR="00D04AC6" w:rsidRPr="003B3B1C">
        <w:rPr>
          <w:w w:val="105"/>
        </w:rPr>
        <w:t>EoI</w:t>
      </w:r>
      <w:r w:rsidRPr="003B3B1C">
        <w:rPr>
          <w:w w:val="105"/>
        </w:rPr>
        <w:t xml:space="preserve"> Applications shall be allowed once it is received by</w:t>
      </w:r>
      <w:r w:rsidRPr="003B3B1C">
        <w:rPr>
          <w:spacing w:val="1"/>
          <w:w w:val="105"/>
        </w:rPr>
        <w:t xml:space="preserve"> </w:t>
      </w:r>
      <w:r w:rsidR="00A51040" w:rsidRPr="003B3B1C">
        <w:rPr>
          <w:w w:val="105"/>
        </w:rPr>
        <w:t>RBI</w:t>
      </w:r>
      <w:r w:rsidRPr="003B3B1C">
        <w:rPr>
          <w:w w:val="105"/>
        </w:rPr>
        <w:t>.</w:t>
      </w:r>
    </w:p>
    <w:p w14:paraId="62EE0E72" w14:textId="77777777" w:rsidR="00F639D4" w:rsidRPr="003B3B1C" w:rsidRDefault="00F639D4">
      <w:pPr>
        <w:pStyle w:val="BodyText"/>
        <w:spacing w:before="9"/>
        <w:rPr>
          <w:sz w:val="20"/>
        </w:rPr>
      </w:pPr>
    </w:p>
    <w:p w14:paraId="61AD27DE" w14:textId="4943DA2F" w:rsidR="00F639D4" w:rsidRPr="003B3B1C" w:rsidRDefault="002D2D72">
      <w:pPr>
        <w:pStyle w:val="Heading1"/>
        <w:numPr>
          <w:ilvl w:val="0"/>
          <w:numId w:val="19"/>
        </w:numPr>
        <w:tabs>
          <w:tab w:val="left" w:pos="588"/>
        </w:tabs>
        <w:ind w:left="587" w:hanging="428"/>
      </w:pPr>
      <w:bookmarkStart w:id="50" w:name="21._EOI_APPLICATION_OPENING_DATE_"/>
      <w:bookmarkStart w:id="51" w:name="_bookmark25"/>
      <w:bookmarkEnd w:id="50"/>
      <w:bookmarkEnd w:id="51"/>
      <w:r w:rsidRPr="003B3B1C">
        <w:t>OPENING</w:t>
      </w:r>
      <w:r w:rsidRPr="003B3B1C">
        <w:rPr>
          <w:spacing w:val="-5"/>
        </w:rPr>
        <w:t xml:space="preserve"> </w:t>
      </w:r>
      <w:r w:rsidRPr="003B3B1C">
        <w:t xml:space="preserve">DATE OF </w:t>
      </w:r>
      <w:r w:rsidR="00D04AC6" w:rsidRPr="003B3B1C">
        <w:t>EoI</w:t>
      </w:r>
      <w:r w:rsidR="00F008D8" w:rsidRPr="003B3B1C">
        <w:rPr>
          <w:spacing w:val="-1"/>
        </w:rPr>
        <w:t xml:space="preserve"> </w:t>
      </w:r>
      <w:r w:rsidR="00F008D8" w:rsidRPr="003B3B1C">
        <w:t>APPLICATION</w:t>
      </w:r>
      <w:r w:rsidR="00F008D8" w:rsidRPr="003B3B1C">
        <w:rPr>
          <w:spacing w:val="-4"/>
        </w:rPr>
        <w:t xml:space="preserve"> </w:t>
      </w:r>
    </w:p>
    <w:p w14:paraId="4ADF6489" w14:textId="170AF8A3" w:rsidR="00F639D4" w:rsidRPr="003B3B1C" w:rsidRDefault="00A51040">
      <w:pPr>
        <w:pStyle w:val="BodyText"/>
        <w:spacing w:before="161" w:line="276" w:lineRule="auto"/>
        <w:ind w:left="517" w:right="504"/>
        <w:jc w:val="both"/>
      </w:pPr>
      <w:r w:rsidRPr="003B3B1C">
        <w:rPr>
          <w:w w:val="105"/>
        </w:rPr>
        <w:t xml:space="preserve">RBI will open all </w:t>
      </w:r>
      <w:r w:rsidR="00D04AC6" w:rsidRPr="003B3B1C">
        <w:rPr>
          <w:w w:val="105"/>
        </w:rPr>
        <w:t>EoI</w:t>
      </w:r>
      <w:r w:rsidRPr="003B3B1C">
        <w:rPr>
          <w:w w:val="105"/>
        </w:rPr>
        <w:t xml:space="preserve"> applications, in the presence of authorized representatives</w:t>
      </w:r>
      <w:r w:rsidRPr="003B3B1C">
        <w:rPr>
          <w:spacing w:val="1"/>
          <w:w w:val="105"/>
        </w:rPr>
        <w:t xml:space="preserve"> </w:t>
      </w:r>
      <w:r w:rsidRPr="003B3B1C">
        <w:rPr>
          <w:w w:val="105"/>
        </w:rPr>
        <w:t>who choose to attend, at the date and time mentioned in Schedule of Empanelment</w:t>
      </w:r>
      <w:r w:rsidRPr="003B3B1C">
        <w:rPr>
          <w:spacing w:val="1"/>
          <w:w w:val="105"/>
        </w:rPr>
        <w:t xml:space="preserve"> </w:t>
      </w:r>
      <w:r w:rsidRPr="003B3B1C">
        <w:rPr>
          <w:w w:val="105"/>
        </w:rPr>
        <w:t>Process. The representatives of applicants who are present shall sign a register</w:t>
      </w:r>
      <w:r w:rsidRPr="003B3B1C">
        <w:rPr>
          <w:spacing w:val="1"/>
          <w:w w:val="105"/>
        </w:rPr>
        <w:t xml:space="preserve"> </w:t>
      </w:r>
      <w:r w:rsidRPr="003B3B1C">
        <w:rPr>
          <w:w w:val="105"/>
        </w:rPr>
        <w:t>evidencing their attendance. In the event of the specified date being declared a</w:t>
      </w:r>
      <w:r w:rsidRPr="003B3B1C">
        <w:rPr>
          <w:spacing w:val="1"/>
          <w:w w:val="105"/>
        </w:rPr>
        <w:t xml:space="preserve"> </w:t>
      </w:r>
      <w:r w:rsidRPr="003B3B1C">
        <w:rPr>
          <w:w w:val="105"/>
        </w:rPr>
        <w:t>holiday for RBI, the proposal shall be opened at the appointed time and location</w:t>
      </w:r>
      <w:r w:rsidRPr="003B3B1C">
        <w:rPr>
          <w:spacing w:val="1"/>
          <w:w w:val="105"/>
        </w:rPr>
        <w:t xml:space="preserve"> </w:t>
      </w:r>
      <w:r w:rsidRPr="003B3B1C">
        <w:rPr>
          <w:w w:val="105"/>
        </w:rPr>
        <w:t>on the next working day. Intimation will be done on the RBI website and through</w:t>
      </w:r>
      <w:r w:rsidRPr="003B3B1C">
        <w:rPr>
          <w:spacing w:val="1"/>
          <w:w w:val="105"/>
        </w:rPr>
        <w:t xml:space="preserve"> </w:t>
      </w:r>
      <w:r w:rsidRPr="003B3B1C">
        <w:rPr>
          <w:w w:val="105"/>
        </w:rPr>
        <w:t>email.</w:t>
      </w:r>
    </w:p>
    <w:p w14:paraId="7720C364" w14:textId="77777777" w:rsidR="00F639D4" w:rsidRPr="003B3B1C" w:rsidRDefault="00F639D4">
      <w:pPr>
        <w:pStyle w:val="BodyText"/>
        <w:rPr>
          <w:sz w:val="21"/>
        </w:rPr>
      </w:pPr>
    </w:p>
    <w:p w14:paraId="3EF4DB8C" w14:textId="77777777" w:rsidR="00F639D4" w:rsidRPr="003B3B1C" w:rsidRDefault="00F008D8">
      <w:pPr>
        <w:pStyle w:val="Heading1"/>
        <w:numPr>
          <w:ilvl w:val="0"/>
          <w:numId w:val="19"/>
        </w:numPr>
        <w:tabs>
          <w:tab w:val="left" w:pos="588"/>
        </w:tabs>
        <w:ind w:left="587" w:hanging="428"/>
      </w:pPr>
      <w:bookmarkStart w:id="52" w:name="22._EMPANELMENT_PROCEDURE_"/>
      <w:bookmarkStart w:id="53" w:name="_bookmark26"/>
      <w:bookmarkEnd w:id="52"/>
      <w:bookmarkEnd w:id="53"/>
      <w:r w:rsidRPr="003B3B1C">
        <w:t>EMPANELMENT</w:t>
      </w:r>
      <w:r w:rsidRPr="003B3B1C">
        <w:rPr>
          <w:spacing w:val="-14"/>
        </w:rPr>
        <w:t xml:space="preserve"> </w:t>
      </w:r>
      <w:r w:rsidRPr="003B3B1C">
        <w:t>PROCEDURE</w:t>
      </w:r>
    </w:p>
    <w:p w14:paraId="52976C64" w14:textId="77777777" w:rsidR="00F639D4" w:rsidRPr="003B3B1C" w:rsidRDefault="00F008D8">
      <w:pPr>
        <w:pStyle w:val="BodyText"/>
        <w:spacing w:before="160"/>
        <w:ind w:left="517"/>
        <w:jc w:val="both"/>
      </w:pPr>
      <w:r w:rsidRPr="003B3B1C">
        <w:rPr>
          <w:w w:val="105"/>
        </w:rPr>
        <w:t>The</w:t>
      </w:r>
      <w:r w:rsidRPr="003B3B1C">
        <w:rPr>
          <w:spacing w:val="-5"/>
          <w:w w:val="105"/>
        </w:rPr>
        <w:t xml:space="preserve"> </w:t>
      </w:r>
      <w:r w:rsidRPr="003B3B1C">
        <w:rPr>
          <w:w w:val="105"/>
        </w:rPr>
        <w:t>broad</w:t>
      </w:r>
      <w:r w:rsidRPr="003B3B1C">
        <w:rPr>
          <w:spacing w:val="-3"/>
          <w:w w:val="105"/>
        </w:rPr>
        <w:t xml:space="preserve"> </w:t>
      </w:r>
      <w:r w:rsidRPr="003B3B1C">
        <w:rPr>
          <w:w w:val="105"/>
        </w:rPr>
        <w:t>procedure</w:t>
      </w:r>
      <w:r w:rsidRPr="003B3B1C">
        <w:rPr>
          <w:spacing w:val="-4"/>
          <w:w w:val="105"/>
        </w:rPr>
        <w:t xml:space="preserve"> </w:t>
      </w:r>
      <w:r w:rsidRPr="003B3B1C">
        <w:rPr>
          <w:w w:val="105"/>
        </w:rPr>
        <w:t>for empanelment</w:t>
      </w:r>
      <w:r w:rsidRPr="003B3B1C">
        <w:rPr>
          <w:spacing w:val="-4"/>
          <w:w w:val="105"/>
        </w:rPr>
        <w:t xml:space="preserve"> </w:t>
      </w:r>
      <w:r w:rsidRPr="003B3B1C">
        <w:rPr>
          <w:w w:val="105"/>
        </w:rPr>
        <w:t>of</w:t>
      </w:r>
      <w:r w:rsidRPr="003B3B1C">
        <w:rPr>
          <w:spacing w:val="-3"/>
          <w:w w:val="105"/>
        </w:rPr>
        <w:t xml:space="preserve"> </w:t>
      </w:r>
      <w:r w:rsidRPr="003B3B1C">
        <w:rPr>
          <w:w w:val="105"/>
        </w:rPr>
        <w:t>consultants</w:t>
      </w:r>
      <w:r w:rsidRPr="003B3B1C">
        <w:rPr>
          <w:spacing w:val="-4"/>
          <w:w w:val="105"/>
        </w:rPr>
        <w:t xml:space="preserve"> </w:t>
      </w:r>
      <w:r w:rsidRPr="003B3B1C">
        <w:rPr>
          <w:w w:val="105"/>
        </w:rPr>
        <w:t>constitutes as</w:t>
      </w:r>
      <w:r w:rsidRPr="003B3B1C">
        <w:rPr>
          <w:spacing w:val="-5"/>
          <w:w w:val="105"/>
        </w:rPr>
        <w:t xml:space="preserve"> </w:t>
      </w:r>
      <w:r w:rsidRPr="003B3B1C">
        <w:rPr>
          <w:w w:val="105"/>
        </w:rPr>
        <w:t>under.</w:t>
      </w:r>
    </w:p>
    <w:p w14:paraId="16260CB3" w14:textId="0C8D8B7D" w:rsidR="00F639D4" w:rsidRPr="003B3B1C" w:rsidRDefault="00F008D8">
      <w:pPr>
        <w:pStyle w:val="ListParagraph"/>
        <w:numPr>
          <w:ilvl w:val="0"/>
          <w:numId w:val="2"/>
        </w:numPr>
        <w:tabs>
          <w:tab w:val="left" w:pos="1238"/>
        </w:tabs>
        <w:spacing w:before="155" w:line="278" w:lineRule="auto"/>
        <w:ind w:right="506"/>
      </w:pPr>
      <w:r w:rsidRPr="003B3B1C">
        <w:rPr>
          <w:b/>
          <w:w w:val="105"/>
        </w:rPr>
        <w:t>Invitation</w:t>
      </w:r>
      <w:r w:rsidRPr="003B3B1C">
        <w:rPr>
          <w:b/>
          <w:spacing w:val="-10"/>
          <w:w w:val="105"/>
        </w:rPr>
        <w:t xml:space="preserve"> </w:t>
      </w:r>
      <w:r w:rsidRPr="003B3B1C">
        <w:rPr>
          <w:b/>
          <w:w w:val="105"/>
        </w:rPr>
        <w:t>of</w:t>
      </w:r>
      <w:r w:rsidRPr="003B3B1C">
        <w:rPr>
          <w:b/>
          <w:spacing w:val="-10"/>
          <w:w w:val="105"/>
        </w:rPr>
        <w:t xml:space="preserve"> </w:t>
      </w:r>
      <w:r w:rsidRPr="003B3B1C">
        <w:rPr>
          <w:b/>
          <w:w w:val="105"/>
        </w:rPr>
        <w:t>Expression</w:t>
      </w:r>
      <w:r w:rsidRPr="003B3B1C">
        <w:rPr>
          <w:b/>
          <w:spacing w:val="-9"/>
          <w:w w:val="105"/>
        </w:rPr>
        <w:t xml:space="preserve"> </w:t>
      </w:r>
      <w:r w:rsidRPr="003B3B1C">
        <w:rPr>
          <w:b/>
          <w:w w:val="105"/>
        </w:rPr>
        <w:t>of</w:t>
      </w:r>
      <w:r w:rsidRPr="003B3B1C">
        <w:rPr>
          <w:b/>
          <w:spacing w:val="-10"/>
          <w:w w:val="105"/>
        </w:rPr>
        <w:t xml:space="preserve"> </w:t>
      </w:r>
      <w:r w:rsidRPr="003B3B1C">
        <w:rPr>
          <w:b/>
          <w:w w:val="105"/>
        </w:rPr>
        <w:t>Interest</w:t>
      </w:r>
      <w:r w:rsidRPr="003B3B1C">
        <w:rPr>
          <w:b/>
          <w:spacing w:val="-10"/>
          <w:w w:val="105"/>
        </w:rPr>
        <w:t xml:space="preserve"> </w:t>
      </w:r>
      <w:r w:rsidRPr="003B3B1C">
        <w:rPr>
          <w:b/>
          <w:w w:val="105"/>
        </w:rPr>
        <w:t>(EoI):</w:t>
      </w:r>
      <w:r w:rsidRPr="003B3B1C">
        <w:rPr>
          <w:b/>
          <w:spacing w:val="-11"/>
          <w:w w:val="105"/>
        </w:rPr>
        <w:t xml:space="preserve"> </w:t>
      </w:r>
      <w:r w:rsidR="00A51040" w:rsidRPr="003B3B1C">
        <w:rPr>
          <w:w w:val="105"/>
        </w:rPr>
        <w:t>RBI</w:t>
      </w:r>
      <w:r w:rsidRPr="003B3B1C">
        <w:rPr>
          <w:spacing w:val="-13"/>
          <w:w w:val="105"/>
        </w:rPr>
        <w:t xml:space="preserve"> </w:t>
      </w:r>
      <w:r w:rsidRPr="003B3B1C">
        <w:rPr>
          <w:w w:val="105"/>
        </w:rPr>
        <w:t>invites</w:t>
      </w:r>
      <w:r w:rsidRPr="003B3B1C">
        <w:rPr>
          <w:spacing w:val="-15"/>
          <w:w w:val="105"/>
        </w:rPr>
        <w:t xml:space="preserve"> </w:t>
      </w:r>
      <w:r w:rsidRPr="003B3B1C">
        <w:rPr>
          <w:w w:val="105"/>
        </w:rPr>
        <w:t>the</w:t>
      </w:r>
      <w:r w:rsidRPr="003B3B1C">
        <w:rPr>
          <w:spacing w:val="-13"/>
          <w:w w:val="105"/>
        </w:rPr>
        <w:t xml:space="preserve"> </w:t>
      </w:r>
      <w:r w:rsidRPr="003B3B1C">
        <w:rPr>
          <w:w w:val="105"/>
        </w:rPr>
        <w:t>application</w:t>
      </w:r>
      <w:r w:rsidRPr="003B3B1C">
        <w:rPr>
          <w:spacing w:val="-11"/>
          <w:w w:val="105"/>
        </w:rPr>
        <w:t xml:space="preserve"> </w:t>
      </w:r>
      <w:r w:rsidRPr="003B3B1C">
        <w:rPr>
          <w:w w:val="105"/>
        </w:rPr>
        <w:t>from</w:t>
      </w:r>
      <w:r w:rsidRPr="003B3B1C">
        <w:rPr>
          <w:spacing w:val="-62"/>
          <w:w w:val="105"/>
        </w:rPr>
        <w:t xml:space="preserve"> </w:t>
      </w:r>
      <w:r w:rsidRPr="003B3B1C">
        <w:rPr>
          <w:w w:val="105"/>
        </w:rPr>
        <w:t>eligible consultants to submit their expression of interest to participate in the</w:t>
      </w:r>
      <w:r w:rsidRPr="003B3B1C">
        <w:rPr>
          <w:spacing w:val="1"/>
          <w:w w:val="105"/>
        </w:rPr>
        <w:t xml:space="preserve"> </w:t>
      </w:r>
      <w:r w:rsidRPr="003B3B1C">
        <w:rPr>
          <w:w w:val="105"/>
        </w:rPr>
        <w:t>empanelment</w:t>
      </w:r>
      <w:r w:rsidRPr="003B3B1C">
        <w:rPr>
          <w:spacing w:val="-4"/>
          <w:w w:val="105"/>
        </w:rPr>
        <w:t xml:space="preserve"> </w:t>
      </w:r>
      <w:r w:rsidRPr="003B3B1C">
        <w:rPr>
          <w:w w:val="105"/>
        </w:rPr>
        <w:t>procedure.</w:t>
      </w:r>
    </w:p>
    <w:p w14:paraId="4CC1F6BC" w14:textId="16864681" w:rsidR="00F639D4" w:rsidRPr="003B3B1C" w:rsidRDefault="00F008D8">
      <w:pPr>
        <w:pStyle w:val="ListParagraph"/>
        <w:numPr>
          <w:ilvl w:val="0"/>
          <w:numId w:val="2"/>
        </w:numPr>
        <w:tabs>
          <w:tab w:val="left" w:pos="1238"/>
        </w:tabs>
        <w:spacing w:before="113" w:line="278" w:lineRule="auto"/>
        <w:ind w:right="504"/>
      </w:pPr>
      <w:r w:rsidRPr="003B3B1C">
        <w:rPr>
          <w:b/>
          <w:w w:val="105"/>
        </w:rPr>
        <w:t xml:space="preserve">Submission of </w:t>
      </w:r>
      <w:r w:rsidR="00D04AC6" w:rsidRPr="003B3B1C">
        <w:rPr>
          <w:b/>
          <w:w w:val="105"/>
        </w:rPr>
        <w:t>EoI</w:t>
      </w:r>
      <w:r w:rsidRPr="003B3B1C">
        <w:rPr>
          <w:w w:val="105"/>
        </w:rPr>
        <w:t xml:space="preserve">: The participants will submit the </w:t>
      </w:r>
      <w:r w:rsidR="00D04AC6" w:rsidRPr="003B3B1C">
        <w:rPr>
          <w:w w:val="105"/>
        </w:rPr>
        <w:t>EoI</w:t>
      </w:r>
      <w:r w:rsidRPr="003B3B1C">
        <w:rPr>
          <w:w w:val="105"/>
        </w:rPr>
        <w:t xml:space="preserve"> to </w:t>
      </w:r>
      <w:r w:rsidR="00A51040" w:rsidRPr="003B3B1C">
        <w:rPr>
          <w:w w:val="105"/>
        </w:rPr>
        <w:t>RBI</w:t>
      </w:r>
      <w:r w:rsidRPr="003B3B1C">
        <w:rPr>
          <w:w w:val="105"/>
        </w:rPr>
        <w:t xml:space="preserve"> along </w:t>
      </w:r>
      <w:r w:rsidR="001A4B80" w:rsidRPr="003B3B1C">
        <w:rPr>
          <w:w w:val="105"/>
        </w:rPr>
        <w:t>with the</w:t>
      </w:r>
      <w:r w:rsidRPr="003B3B1C">
        <w:rPr>
          <w:w w:val="105"/>
        </w:rPr>
        <w:t xml:space="preserve"> details</w:t>
      </w:r>
      <w:r w:rsidRPr="003B3B1C">
        <w:rPr>
          <w:spacing w:val="-2"/>
          <w:w w:val="105"/>
        </w:rPr>
        <w:t xml:space="preserve"> </w:t>
      </w:r>
      <w:r w:rsidRPr="003B3B1C">
        <w:rPr>
          <w:w w:val="105"/>
        </w:rPr>
        <w:t>as required</w:t>
      </w:r>
      <w:r w:rsidRPr="003B3B1C">
        <w:rPr>
          <w:spacing w:val="-3"/>
          <w:w w:val="105"/>
        </w:rPr>
        <w:t xml:space="preserve"> </w:t>
      </w:r>
      <w:r w:rsidRPr="003B3B1C">
        <w:rPr>
          <w:w w:val="105"/>
        </w:rPr>
        <w:t>in the</w:t>
      </w:r>
      <w:r w:rsidRPr="003B3B1C">
        <w:rPr>
          <w:spacing w:val="-4"/>
          <w:w w:val="105"/>
        </w:rPr>
        <w:t xml:space="preserve"> </w:t>
      </w:r>
      <w:r w:rsidRPr="003B3B1C">
        <w:rPr>
          <w:w w:val="105"/>
        </w:rPr>
        <w:t>prescribed</w:t>
      </w:r>
      <w:r w:rsidRPr="003B3B1C">
        <w:rPr>
          <w:spacing w:val="-3"/>
          <w:w w:val="105"/>
        </w:rPr>
        <w:t xml:space="preserve"> </w:t>
      </w:r>
      <w:r w:rsidRPr="003B3B1C">
        <w:rPr>
          <w:w w:val="105"/>
        </w:rPr>
        <w:t>manner.</w:t>
      </w:r>
    </w:p>
    <w:p w14:paraId="48235D9E" w14:textId="44691DDC" w:rsidR="00F639D4" w:rsidRPr="003B3B1C" w:rsidRDefault="00F008D8">
      <w:pPr>
        <w:pStyle w:val="ListParagraph"/>
        <w:numPr>
          <w:ilvl w:val="0"/>
          <w:numId w:val="2"/>
        </w:numPr>
        <w:tabs>
          <w:tab w:val="left" w:pos="1238"/>
        </w:tabs>
        <w:spacing w:before="114" w:line="280" w:lineRule="auto"/>
        <w:ind w:right="503"/>
      </w:pPr>
      <w:r w:rsidRPr="003B3B1C">
        <w:rPr>
          <w:b/>
          <w:w w:val="105"/>
        </w:rPr>
        <w:t>Scrutiny</w:t>
      </w:r>
      <w:r w:rsidRPr="003B3B1C">
        <w:rPr>
          <w:b/>
          <w:spacing w:val="-16"/>
          <w:w w:val="105"/>
        </w:rPr>
        <w:t xml:space="preserve"> </w:t>
      </w:r>
      <w:r w:rsidRPr="003B3B1C">
        <w:rPr>
          <w:b/>
          <w:w w:val="105"/>
        </w:rPr>
        <w:t>by</w:t>
      </w:r>
      <w:r w:rsidRPr="003B3B1C">
        <w:rPr>
          <w:b/>
          <w:spacing w:val="-15"/>
          <w:w w:val="105"/>
        </w:rPr>
        <w:t xml:space="preserve"> </w:t>
      </w:r>
      <w:r w:rsidRPr="003B3B1C">
        <w:rPr>
          <w:b/>
          <w:w w:val="105"/>
        </w:rPr>
        <w:t>the</w:t>
      </w:r>
      <w:r w:rsidRPr="003B3B1C">
        <w:rPr>
          <w:b/>
          <w:spacing w:val="-15"/>
          <w:w w:val="105"/>
        </w:rPr>
        <w:t xml:space="preserve"> </w:t>
      </w:r>
      <w:r w:rsidR="00A51040" w:rsidRPr="003B3B1C">
        <w:rPr>
          <w:b/>
          <w:w w:val="105"/>
        </w:rPr>
        <w:t>RBI</w:t>
      </w:r>
      <w:r w:rsidR="001A4B80" w:rsidRPr="003B3B1C">
        <w:rPr>
          <w:w w:val="105"/>
        </w:rPr>
        <w:t>:</w:t>
      </w:r>
      <w:r w:rsidRPr="003B3B1C">
        <w:rPr>
          <w:spacing w:val="-17"/>
          <w:w w:val="105"/>
        </w:rPr>
        <w:t xml:space="preserve"> </w:t>
      </w:r>
      <w:r w:rsidR="00A51040" w:rsidRPr="003B3B1C">
        <w:rPr>
          <w:w w:val="105"/>
        </w:rPr>
        <w:t>RBI</w:t>
      </w:r>
      <w:r w:rsidRPr="003B3B1C">
        <w:rPr>
          <w:spacing w:val="-17"/>
          <w:w w:val="105"/>
        </w:rPr>
        <w:t xml:space="preserve"> </w:t>
      </w:r>
      <w:r w:rsidRPr="003B3B1C">
        <w:rPr>
          <w:w w:val="105"/>
        </w:rPr>
        <w:t>will</w:t>
      </w:r>
      <w:r w:rsidRPr="003B3B1C">
        <w:rPr>
          <w:spacing w:val="-16"/>
          <w:w w:val="105"/>
        </w:rPr>
        <w:t xml:space="preserve"> </w:t>
      </w:r>
      <w:r w:rsidRPr="003B3B1C">
        <w:rPr>
          <w:w w:val="105"/>
        </w:rPr>
        <w:t>scrutinize</w:t>
      </w:r>
      <w:r w:rsidRPr="003B3B1C">
        <w:rPr>
          <w:spacing w:val="-16"/>
          <w:w w:val="105"/>
        </w:rPr>
        <w:t xml:space="preserve"> </w:t>
      </w:r>
      <w:r w:rsidRPr="003B3B1C">
        <w:rPr>
          <w:w w:val="105"/>
        </w:rPr>
        <w:t>all</w:t>
      </w:r>
      <w:r w:rsidRPr="003B3B1C">
        <w:rPr>
          <w:spacing w:val="-15"/>
          <w:w w:val="105"/>
        </w:rPr>
        <w:t xml:space="preserve"> </w:t>
      </w:r>
      <w:r w:rsidRPr="003B3B1C">
        <w:rPr>
          <w:w w:val="105"/>
        </w:rPr>
        <w:t>the</w:t>
      </w:r>
      <w:r w:rsidRPr="003B3B1C">
        <w:rPr>
          <w:spacing w:val="-17"/>
          <w:w w:val="105"/>
        </w:rPr>
        <w:t xml:space="preserve"> </w:t>
      </w:r>
      <w:r w:rsidR="00D04AC6" w:rsidRPr="003B3B1C">
        <w:rPr>
          <w:w w:val="105"/>
        </w:rPr>
        <w:t>EoI</w:t>
      </w:r>
      <w:r w:rsidRPr="003B3B1C">
        <w:rPr>
          <w:spacing w:val="-17"/>
          <w:w w:val="105"/>
        </w:rPr>
        <w:t xml:space="preserve"> </w:t>
      </w:r>
      <w:r w:rsidRPr="003B3B1C">
        <w:rPr>
          <w:w w:val="105"/>
        </w:rPr>
        <w:t>applications</w:t>
      </w:r>
      <w:r w:rsidRPr="003B3B1C">
        <w:rPr>
          <w:spacing w:val="-17"/>
          <w:w w:val="105"/>
        </w:rPr>
        <w:t xml:space="preserve"> </w:t>
      </w:r>
      <w:r w:rsidRPr="003B3B1C">
        <w:rPr>
          <w:w w:val="105"/>
        </w:rPr>
        <w:t>received as</w:t>
      </w:r>
      <w:r w:rsidRPr="003B3B1C">
        <w:rPr>
          <w:spacing w:val="-1"/>
          <w:w w:val="105"/>
        </w:rPr>
        <w:t xml:space="preserve"> </w:t>
      </w:r>
      <w:r w:rsidRPr="003B3B1C">
        <w:rPr>
          <w:w w:val="105"/>
        </w:rPr>
        <w:t>per the</w:t>
      </w:r>
      <w:r w:rsidRPr="003B3B1C">
        <w:rPr>
          <w:spacing w:val="-3"/>
          <w:w w:val="105"/>
        </w:rPr>
        <w:t xml:space="preserve"> </w:t>
      </w:r>
      <w:r w:rsidRPr="003B3B1C">
        <w:rPr>
          <w:w w:val="105"/>
        </w:rPr>
        <w:t>eligibility</w:t>
      </w:r>
      <w:r w:rsidRPr="003B3B1C">
        <w:rPr>
          <w:spacing w:val="-6"/>
          <w:w w:val="105"/>
        </w:rPr>
        <w:t xml:space="preserve"> </w:t>
      </w:r>
      <w:r w:rsidRPr="003B3B1C">
        <w:rPr>
          <w:w w:val="105"/>
        </w:rPr>
        <w:t>criteria</w:t>
      </w:r>
      <w:r w:rsidRPr="003B3B1C">
        <w:rPr>
          <w:spacing w:val="-5"/>
          <w:w w:val="105"/>
        </w:rPr>
        <w:t xml:space="preserve"> </w:t>
      </w:r>
      <w:r w:rsidRPr="003B3B1C">
        <w:rPr>
          <w:w w:val="105"/>
        </w:rPr>
        <w:t>mentioned</w:t>
      </w:r>
      <w:r w:rsidRPr="003B3B1C">
        <w:rPr>
          <w:spacing w:val="-3"/>
          <w:w w:val="105"/>
        </w:rPr>
        <w:t xml:space="preserve"> </w:t>
      </w:r>
      <w:r w:rsidRPr="003B3B1C">
        <w:rPr>
          <w:w w:val="105"/>
        </w:rPr>
        <w:t>in this</w:t>
      </w:r>
      <w:r w:rsidRPr="003B3B1C">
        <w:rPr>
          <w:spacing w:val="-4"/>
          <w:w w:val="105"/>
        </w:rPr>
        <w:t xml:space="preserve"> </w:t>
      </w:r>
      <w:r w:rsidRPr="003B3B1C">
        <w:rPr>
          <w:w w:val="105"/>
        </w:rPr>
        <w:t>document.</w:t>
      </w:r>
    </w:p>
    <w:p w14:paraId="0FCB4FA4" w14:textId="7185E6B6" w:rsidR="00F639D4" w:rsidRPr="003B3B1C" w:rsidRDefault="00F008D8">
      <w:pPr>
        <w:pStyle w:val="ListParagraph"/>
        <w:numPr>
          <w:ilvl w:val="0"/>
          <w:numId w:val="2"/>
        </w:numPr>
        <w:tabs>
          <w:tab w:val="left" w:pos="1238"/>
        </w:tabs>
        <w:spacing w:before="111" w:line="276" w:lineRule="auto"/>
        <w:ind w:right="506"/>
        <w:rPr>
          <w:b/>
        </w:rPr>
      </w:pPr>
      <w:r w:rsidRPr="003B3B1C">
        <w:rPr>
          <w:b/>
          <w:w w:val="105"/>
        </w:rPr>
        <w:t>Empanelment:</w:t>
      </w:r>
      <w:r w:rsidRPr="003B3B1C">
        <w:rPr>
          <w:b/>
          <w:spacing w:val="1"/>
          <w:w w:val="105"/>
        </w:rPr>
        <w:t xml:space="preserve"> </w:t>
      </w:r>
      <w:r w:rsidRPr="003B3B1C">
        <w:rPr>
          <w:w w:val="105"/>
        </w:rPr>
        <w:t>The</w:t>
      </w:r>
      <w:r w:rsidRPr="003B3B1C">
        <w:rPr>
          <w:spacing w:val="1"/>
          <w:w w:val="105"/>
        </w:rPr>
        <w:t xml:space="preserve"> </w:t>
      </w:r>
      <w:r w:rsidRPr="003B3B1C">
        <w:rPr>
          <w:w w:val="105"/>
        </w:rPr>
        <w:t>eligible</w:t>
      </w:r>
      <w:r w:rsidRPr="003B3B1C">
        <w:rPr>
          <w:spacing w:val="1"/>
          <w:w w:val="105"/>
        </w:rPr>
        <w:t xml:space="preserve"> </w:t>
      </w:r>
      <w:r w:rsidRPr="003B3B1C">
        <w:rPr>
          <w:w w:val="105"/>
        </w:rPr>
        <w:t>applicants</w:t>
      </w:r>
      <w:r w:rsidRPr="003B3B1C">
        <w:rPr>
          <w:spacing w:val="1"/>
          <w:w w:val="105"/>
        </w:rPr>
        <w:t xml:space="preserve"> </w:t>
      </w:r>
      <w:r w:rsidRPr="003B3B1C">
        <w:rPr>
          <w:w w:val="105"/>
        </w:rPr>
        <w:t>would</w:t>
      </w:r>
      <w:r w:rsidRPr="003B3B1C">
        <w:rPr>
          <w:spacing w:val="1"/>
          <w:w w:val="105"/>
        </w:rPr>
        <w:t xml:space="preserve"> </w:t>
      </w:r>
      <w:r w:rsidRPr="003B3B1C">
        <w:rPr>
          <w:w w:val="105"/>
        </w:rPr>
        <w:t>be</w:t>
      </w:r>
      <w:r w:rsidRPr="003B3B1C">
        <w:rPr>
          <w:spacing w:val="1"/>
          <w:w w:val="105"/>
        </w:rPr>
        <w:t xml:space="preserve"> </w:t>
      </w:r>
      <w:r w:rsidRPr="003B3B1C">
        <w:rPr>
          <w:w w:val="105"/>
        </w:rPr>
        <w:t>selected</w:t>
      </w:r>
      <w:r w:rsidRPr="003B3B1C">
        <w:rPr>
          <w:spacing w:val="1"/>
          <w:w w:val="105"/>
        </w:rPr>
        <w:t xml:space="preserve"> </w:t>
      </w:r>
      <w:r w:rsidRPr="003B3B1C">
        <w:rPr>
          <w:w w:val="105"/>
        </w:rPr>
        <w:t>for</w:t>
      </w:r>
      <w:r w:rsidRPr="003B3B1C">
        <w:rPr>
          <w:spacing w:val="1"/>
          <w:w w:val="105"/>
        </w:rPr>
        <w:t xml:space="preserve"> </w:t>
      </w:r>
      <w:r w:rsidRPr="003B3B1C">
        <w:rPr>
          <w:w w:val="105"/>
        </w:rPr>
        <w:t>the</w:t>
      </w:r>
      <w:r w:rsidRPr="003B3B1C">
        <w:rPr>
          <w:spacing w:val="1"/>
          <w:w w:val="105"/>
        </w:rPr>
        <w:t xml:space="preserve"> </w:t>
      </w:r>
      <w:r w:rsidRPr="003B3B1C">
        <w:rPr>
          <w:w w:val="105"/>
        </w:rPr>
        <w:t xml:space="preserve">Empanelment </w:t>
      </w:r>
      <w:r w:rsidR="00BB240B" w:rsidRPr="003B3B1C">
        <w:rPr>
          <w:w w:val="105"/>
        </w:rPr>
        <w:t xml:space="preserve">in the categories </w:t>
      </w:r>
      <w:r w:rsidR="00393A9F" w:rsidRPr="003B3B1C">
        <w:rPr>
          <w:w w:val="105"/>
        </w:rPr>
        <w:t>applied for</w:t>
      </w:r>
      <w:r w:rsidR="00AD5995" w:rsidRPr="003B3B1C">
        <w:rPr>
          <w:w w:val="105"/>
        </w:rPr>
        <w:t>,</w:t>
      </w:r>
      <w:r w:rsidR="00393A9F" w:rsidRPr="003B3B1C">
        <w:rPr>
          <w:w w:val="105"/>
        </w:rPr>
        <w:t xml:space="preserve"> by the Applicant </w:t>
      </w:r>
      <w:proofErr w:type="gramStart"/>
      <w:r w:rsidRPr="003B3B1C">
        <w:rPr>
          <w:w w:val="105"/>
        </w:rPr>
        <w:t>on the basis of</w:t>
      </w:r>
      <w:proofErr w:type="gramEnd"/>
      <w:r w:rsidRPr="003B3B1C">
        <w:rPr>
          <w:w w:val="105"/>
        </w:rPr>
        <w:t xml:space="preserve"> their credentials. </w:t>
      </w:r>
    </w:p>
    <w:p w14:paraId="05BB06DF" w14:textId="77777777" w:rsidR="00F639D4" w:rsidRPr="003B3B1C" w:rsidRDefault="00F639D4">
      <w:pPr>
        <w:pStyle w:val="BodyText"/>
        <w:spacing w:before="2"/>
        <w:rPr>
          <w:b/>
          <w:sz w:val="21"/>
        </w:rPr>
      </w:pPr>
    </w:p>
    <w:p w14:paraId="730346A4" w14:textId="77777777" w:rsidR="00F639D4" w:rsidRPr="003B3B1C" w:rsidRDefault="00F008D8">
      <w:pPr>
        <w:pStyle w:val="Heading1"/>
        <w:numPr>
          <w:ilvl w:val="0"/>
          <w:numId w:val="19"/>
        </w:numPr>
        <w:tabs>
          <w:tab w:val="left" w:pos="588"/>
        </w:tabs>
        <w:ind w:left="587" w:hanging="428"/>
      </w:pPr>
      <w:bookmarkStart w:id="54" w:name="23._AWARD_OF_EMPANELMENT_"/>
      <w:bookmarkStart w:id="55" w:name="_bookmark27"/>
      <w:bookmarkEnd w:id="54"/>
      <w:bookmarkEnd w:id="55"/>
      <w:r w:rsidRPr="003B3B1C">
        <w:t>AWARD</w:t>
      </w:r>
      <w:r w:rsidRPr="003B3B1C">
        <w:rPr>
          <w:spacing w:val="-4"/>
        </w:rPr>
        <w:t xml:space="preserve"> </w:t>
      </w:r>
      <w:r w:rsidRPr="003B3B1C">
        <w:t>OF</w:t>
      </w:r>
      <w:r w:rsidRPr="003B3B1C">
        <w:rPr>
          <w:spacing w:val="-2"/>
        </w:rPr>
        <w:t xml:space="preserve"> </w:t>
      </w:r>
      <w:r w:rsidRPr="003B3B1C">
        <w:t>EMPANELMENT</w:t>
      </w:r>
    </w:p>
    <w:p w14:paraId="0079C0F4" w14:textId="700C3769" w:rsidR="00A548CA" w:rsidRPr="003B3B1C" w:rsidRDefault="00F008D8" w:rsidP="00FD4407">
      <w:pPr>
        <w:pStyle w:val="BodyText"/>
        <w:spacing w:before="161" w:line="276" w:lineRule="auto"/>
        <w:ind w:left="517" w:right="506"/>
        <w:jc w:val="both"/>
        <w:rPr>
          <w:w w:val="105"/>
        </w:rPr>
      </w:pPr>
      <w:r w:rsidRPr="003B3B1C">
        <w:rPr>
          <w:w w:val="105"/>
        </w:rPr>
        <w:t>After</w:t>
      </w:r>
      <w:r w:rsidRPr="003B3B1C">
        <w:rPr>
          <w:spacing w:val="1"/>
          <w:w w:val="105"/>
        </w:rPr>
        <w:t xml:space="preserve"> </w:t>
      </w:r>
      <w:r w:rsidRPr="003B3B1C">
        <w:rPr>
          <w:w w:val="105"/>
        </w:rPr>
        <w:t>selection,</w:t>
      </w:r>
      <w:r w:rsidRPr="003B3B1C">
        <w:rPr>
          <w:spacing w:val="1"/>
          <w:w w:val="105"/>
        </w:rPr>
        <w:t xml:space="preserve"> </w:t>
      </w:r>
      <w:r w:rsidRPr="003B3B1C">
        <w:rPr>
          <w:w w:val="105"/>
        </w:rPr>
        <w:t>the</w:t>
      </w:r>
      <w:r w:rsidRPr="003B3B1C">
        <w:rPr>
          <w:spacing w:val="1"/>
          <w:w w:val="105"/>
        </w:rPr>
        <w:t xml:space="preserve"> </w:t>
      </w:r>
      <w:r w:rsidRPr="003B3B1C">
        <w:rPr>
          <w:w w:val="105"/>
        </w:rPr>
        <w:t>list</w:t>
      </w:r>
      <w:r w:rsidRPr="003B3B1C">
        <w:rPr>
          <w:spacing w:val="1"/>
          <w:w w:val="105"/>
        </w:rPr>
        <w:t xml:space="preserve"> </w:t>
      </w:r>
      <w:r w:rsidRPr="003B3B1C">
        <w:rPr>
          <w:w w:val="105"/>
        </w:rPr>
        <w:t>containing</w:t>
      </w:r>
      <w:r w:rsidRPr="003B3B1C">
        <w:rPr>
          <w:spacing w:val="1"/>
          <w:w w:val="105"/>
        </w:rPr>
        <w:t xml:space="preserve"> </w:t>
      </w:r>
      <w:r w:rsidRPr="003B3B1C">
        <w:rPr>
          <w:w w:val="105"/>
        </w:rPr>
        <w:t>the</w:t>
      </w:r>
      <w:r w:rsidRPr="003B3B1C">
        <w:rPr>
          <w:spacing w:val="1"/>
          <w:w w:val="105"/>
        </w:rPr>
        <w:t xml:space="preserve"> </w:t>
      </w:r>
      <w:r w:rsidRPr="003B3B1C">
        <w:rPr>
          <w:w w:val="105"/>
        </w:rPr>
        <w:t>name</w:t>
      </w:r>
      <w:r w:rsidRPr="003B3B1C">
        <w:rPr>
          <w:spacing w:val="1"/>
          <w:w w:val="105"/>
        </w:rPr>
        <w:t xml:space="preserve"> </w:t>
      </w:r>
      <w:r w:rsidRPr="003B3B1C">
        <w:rPr>
          <w:w w:val="105"/>
        </w:rPr>
        <w:t>of</w:t>
      </w:r>
      <w:r w:rsidRPr="003B3B1C">
        <w:rPr>
          <w:spacing w:val="1"/>
          <w:w w:val="105"/>
        </w:rPr>
        <w:t xml:space="preserve"> </w:t>
      </w:r>
      <w:r w:rsidRPr="003B3B1C">
        <w:rPr>
          <w:w w:val="105"/>
        </w:rPr>
        <w:t>Empaneled</w:t>
      </w:r>
      <w:r w:rsidRPr="003B3B1C">
        <w:rPr>
          <w:spacing w:val="1"/>
          <w:w w:val="105"/>
        </w:rPr>
        <w:t xml:space="preserve"> </w:t>
      </w:r>
      <w:r w:rsidRPr="003B3B1C">
        <w:rPr>
          <w:w w:val="105"/>
        </w:rPr>
        <w:t>applicants</w:t>
      </w:r>
      <w:r w:rsidRPr="003B3B1C">
        <w:rPr>
          <w:spacing w:val="1"/>
          <w:w w:val="105"/>
        </w:rPr>
        <w:t xml:space="preserve"> </w:t>
      </w:r>
      <w:r w:rsidRPr="003B3B1C">
        <w:rPr>
          <w:w w:val="105"/>
        </w:rPr>
        <w:t>shall</w:t>
      </w:r>
      <w:r w:rsidRPr="003B3B1C">
        <w:rPr>
          <w:spacing w:val="1"/>
          <w:w w:val="105"/>
        </w:rPr>
        <w:t xml:space="preserve"> </w:t>
      </w:r>
      <w:r w:rsidRPr="003B3B1C">
        <w:rPr>
          <w:w w:val="105"/>
        </w:rPr>
        <w:t>be</w:t>
      </w:r>
      <w:r w:rsidRPr="003B3B1C">
        <w:rPr>
          <w:spacing w:val="-62"/>
          <w:w w:val="105"/>
        </w:rPr>
        <w:t xml:space="preserve"> </w:t>
      </w:r>
      <w:r w:rsidRPr="003B3B1C">
        <w:rPr>
          <w:w w:val="105"/>
        </w:rPr>
        <w:t>uploaded</w:t>
      </w:r>
      <w:r w:rsidRPr="003B3B1C">
        <w:rPr>
          <w:spacing w:val="-4"/>
          <w:w w:val="105"/>
        </w:rPr>
        <w:t xml:space="preserve"> </w:t>
      </w:r>
      <w:r w:rsidRPr="003B3B1C">
        <w:rPr>
          <w:w w:val="105"/>
        </w:rPr>
        <w:t>in</w:t>
      </w:r>
      <w:r w:rsidRPr="003B3B1C">
        <w:rPr>
          <w:spacing w:val="-2"/>
          <w:w w:val="105"/>
        </w:rPr>
        <w:t xml:space="preserve"> </w:t>
      </w:r>
      <w:r w:rsidR="00A51040" w:rsidRPr="003B3B1C">
        <w:rPr>
          <w:w w:val="105"/>
        </w:rPr>
        <w:t>RBI</w:t>
      </w:r>
      <w:r w:rsidRPr="003B3B1C">
        <w:rPr>
          <w:w w:val="105"/>
        </w:rPr>
        <w:t xml:space="preserve"> website</w:t>
      </w:r>
      <w:r w:rsidRPr="003B3B1C">
        <w:rPr>
          <w:spacing w:val="-4"/>
          <w:w w:val="105"/>
        </w:rPr>
        <w:t xml:space="preserve"> </w:t>
      </w:r>
      <w:r w:rsidRPr="003B3B1C">
        <w:rPr>
          <w:w w:val="105"/>
        </w:rPr>
        <w:t>i.e.,</w:t>
      </w:r>
      <w:r w:rsidRPr="003B3B1C">
        <w:rPr>
          <w:spacing w:val="-5"/>
          <w:w w:val="105"/>
        </w:rPr>
        <w:t xml:space="preserve"> </w:t>
      </w:r>
      <w:r w:rsidRPr="003B3B1C">
        <w:rPr>
          <w:w w:val="105"/>
        </w:rPr>
        <w:t>https://</w:t>
      </w:r>
      <w:r w:rsidR="00F5310C" w:rsidRPr="003B3B1C">
        <w:rPr>
          <w:w w:val="105"/>
        </w:rPr>
        <w:t>rbi</w:t>
      </w:r>
      <w:r w:rsidRPr="003B3B1C">
        <w:rPr>
          <w:w w:val="105"/>
        </w:rPr>
        <w:t>.org</w:t>
      </w:r>
      <w:r w:rsidR="00F5310C" w:rsidRPr="003B3B1C">
        <w:rPr>
          <w:w w:val="105"/>
        </w:rPr>
        <w:t>.in</w:t>
      </w:r>
      <w:bookmarkStart w:id="56" w:name="24._TERMINATION_OF_EMPANELMENT_"/>
      <w:bookmarkStart w:id="57" w:name="_bookmark28"/>
      <w:bookmarkEnd w:id="56"/>
      <w:bookmarkEnd w:id="57"/>
    </w:p>
    <w:p w14:paraId="72433C2E" w14:textId="77777777" w:rsidR="00A548CA" w:rsidRPr="003B3B1C" w:rsidRDefault="00A548CA">
      <w:pPr>
        <w:pStyle w:val="BodyText"/>
        <w:spacing w:before="160" w:line="276" w:lineRule="auto"/>
        <w:ind w:left="517" w:right="504"/>
        <w:jc w:val="both"/>
      </w:pPr>
    </w:p>
    <w:p w14:paraId="6712E16A" w14:textId="77777777" w:rsidR="00F639D4" w:rsidRPr="003B3B1C" w:rsidRDefault="00F639D4">
      <w:pPr>
        <w:pStyle w:val="BodyText"/>
        <w:rPr>
          <w:sz w:val="21"/>
        </w:rPr>
      </w:pPr>
    </w:p>
    <w:p w14:paraId="1B9F1FC7" w14:textId="77777777" w:rsidR="00BB240B" w:rsidRPr="003B3B1C" w:rsidRDefault="00BB240B">
      <w:pPr>
        <w:pStyle w:val="BodyText"/>
        <w:rPr>
          <w:sz w:val="21"/>
        </w:rPr>
      </w:pPr>
    </w:p>
    <w:p w14:paraId="6CCB9D7E" w14:textId="77777777" w:rsidR="00BB240B" w:rsidRPr="003B3B1C" w:rsidRDefault="00BB240B">
      <w:pPr>
        <w:pStyle w:val="BodyText"/>
        <w:rPr>
          <w:sz w:val="21"/>
        </w:rPr>
      </w:pPr>
    </w:p>
    <w:p w14:paraId="34F0B641" w14:textId="77777777" w:rsidR="00BB240B" w:rsidRPr="003B3B1C" w:rsidRDefault="00BB240B">
      <w:pPr>
        <w:pStyle w:val="BodyText"/>
        <w:rPr>
          <w:sz w:val="21"/>
        </w:rPr>
      </w:pPr>
    </w:p>
    <w:p w14:paraId="46CE9A1E" w14:textId="77777777" w:rsidR="00BB240B" w:rsidRPr="003B3B1C" w:rsidRDefault="00BB240B">
      <w:pPr>
        <w:pStyle w:val="BodyText"/>
        <w:rPr>
          <w:sz w:val="21"/>
        </w:rPr>
      </w:pPr>
    </w:p>
    <w:p w14:paraId="4518CA72" w14:textId="77777777" w:rsidR="00BB240B" w:rsidRPr="003B3B1C" w:rsidRDefault="00BB240B">
      <w:pPr>
        <w:pStyle w:val="BodyText"/>
        <w:rPr>
          <w:sz w:val="21"/>
        </w:rPr>
      </w:pPr>
    </w:p>
    <w:p w14:paraId="088BB395" w14:textId="77777777" w:rsidR="00BB240B" w:rsidRPr="003B3B1C" w:rsidRDefault="00BB240B">
      <w:pPr>
        <w:pStyle w:val="BodyText"/>
        <w:rPr>
          <w:sz w:val="21"/>
        </w:rPr>
      </w:pPr>
    </w:p>
    <w:p w14:paraId="782EB992" w14:textId="77777777" w:rsidR="00BB240B" w:rsidRPr="003B3B1C" w:rsidRDefault="00BB240B">
      <w:pPr>
        <w:pStyle w:val="BodyText"/>
        <w:rPr>
          <w:sz w:val="21"/>
        </w:rPr>
      </w:pPr>
    </w:p>
    <w:p w14:paraId="674CC7F4" w14:textId="77777777" w:rsidR="00A42B42" w:rsidRPr="003B3B1C" w:rsidRDefault="00A42B42">
      <w:pPr>
        <w:pStyle w:val="BodyText"/>
        <w:rPr>
          <w:sz w:val="21"/>
        </w:rPr>
      </w:pPr>
    </w:p>
    <w:p w14:paraId="45AD416A" w14:textId="77777777" w:rsidR="00BB240B" w:rsidRPr="003B3B1C" w:rsidRDefault="00BB240B">
      <w:pPr>
        <w:pStyle w:val="BodyText"/>
        <w:rPr>
          <w:sz w:val="21"/>
        </w:rPr>
      </w:pPr>
    </w:p>
    <w:p w14:paraId="5A5E8855" w14:textId="226845CA" w:rsidR="00F639D4" w:rsidRPr="003B3B1C" w:rsidRDefault="00F008D8">
      <w:pPr>
        <w:pStyle w:val="Heading1"/>
        <w:numPr>
          <w:ilvl w:val="0"/>
          <w:numId w:val="19"/>
        </w:numPr>
        <w:tabs>
          <w:tab w:val="left" w:pos="588"/>
        </w:tabs>
        <w:spacing w:before="1" w:line="276" w:lineRule="auto"/>
        <w:ind w:left="587" w:right="701" w:hanging="428"/>
      </w:pPr>
      <w:bookmarkStart w:id="58" w:name="Checklist"/>
      <w:r w:rsidRPr="003B3B1C">
        <w:t>CHECKLIST AND SEQUENCE OF DOCUMENTS TO BE SUBMITTED WITH</w:t>
      </w:r>
      <w:r w:rsidRPr="003B3B1C">
        <w:rPr>
          <w:spacing w:val="-64"/>
        </w:rPr>
        <w:t xml:space="preserve"> </w:t>
      </w:r>
      <w:r w:rsidRPr="003B3B1C">
        <w:t>THE</w:t>
      </w:r>
      <w:r w:rsidRPr="003B3B1C">
        <w:rPr>
          <w:spacing w:val="-1"/>
        </w:rPr>
        <w:t xml:space="preserve"> </w:t>
      </w:r>
      <w:r w:rsidRPr="003B3B1C">
        <w:t>E</w:t>
      </w:r>
      <w:r w:rsidR="0036759C" w:rsidRPr="003B3B1C">
        <w:t>o</w:t>
      </w:r>
      <w:r w:rsidRPr="003B3B1C">
        <w:t>I</w:t>
      </w:r>
      <w:r w:rsidRPr="003B3B1C">
        <w:rPr>
          <w:spacing w:val="5"/>
        </w:rPr>
        <w:t xml:space="preserve"> </w:t>
      </w:r>
      <w:r w:rsidRPr="003B3B1C">
        <w:t>APPLICATION</w:t>
      </w:r>
    </w:p>
    <w:bookmarkEnd w:id="58"/>
    <w:p w14:paraId="77A10323" w14:textId="77777777" w:rsidR="00F639D4" w:rsidRPr="003B3B1C" w:rsidRDefault="00F008D8">
      <w:pPr>
        <w:pStyle w:val="BodyText"/>
        <w:spacing w:before="118" w:line="276" w:lineRule="auto"/>
        <w:ind w:left="517" w:right="506"/>
        <w:jc w:val="both"/>
      </w:pPr>
      <w:r w:rsidRPr="003B3B1C">
        <w:rPr>
          <w:w w:val="105"/>
        </w:rPr>
        <w:t>The</w:t>
      </w:r>
      <w:r w:rsidRPr="003B3B1C">
        <w:rPr>
          <w:spacing w:val="-8"/>
          <w:w w:val="105"/>
        </w:rPr>
        <w:t xml:space="preserve"> </w:t>
      </w:r>
      <w:r w:rsidRPr="003B3B1C">
        <w:rPr>
          <w:w w:val="105"/>
        </w:rPr>
        <w:t>Applicant</w:t>
      </w:r>
      <w:r w:rsidRPr="003B3B1C">
        <w:rPr>
          <w:spacing w:val="-6"/>
          <w:w w:val="105"/>
        </w:rPr>
        <w:t xml:space="preserve"> </w:t>
      </w:r>
      <w:r w:rsidRPr="003B3B1C">
        <w:rPr>
          <w:w w:val="105"/>
        </w:rPr>
        <w:t>shall</w:t>
      </w:r>
      <w:r w:rsidRPr="003B3B1C">
        <w:rPr>
          <w:spacing w:val="-5"/>
          <w:w w:val="105"/>
        </w:rPr>
        <w:t xml:space="preserve"> </w:t>
      </w:r>
      <w:r w:rsidRPr="003B3B1C">
        <w:rPr>
          <w:w w:val="105"/>
        </w:rPr>
        <w:t>include</w:t>
      </w:r>
      <w:r w:rsidRPr="003B3B1C">
        <w:rPr>
          <w:spacing w:val="-8"/>
          <w:w w:val="105"/>
        </w:rPr>
        <w:t xml:space="preserve"> </w:t>
      </w:r>
      <w:r w:rsidRPr="003B3B1C">
        <w:rPr>
          <w:w w:val="105"/>
        </w:rPr>
        <w:t>the</w:t>
      </w:r>
      <w:r w:rsidRPr="003B3B1C">
        <w:rPr>
          <w:spacing w:val="-5"/>
          <w:w w:val="105"/>
        </w:rPr>
        <w:t xml:space="preserve"> </w:t>
      </w:r>
      <w:r w:rsidRPr="003B3B1C">
        <w:rPr>
          <w:w w:val="105"/>
        </w:rPr>
        <w:t>below</w:t>
      </w:r>
      <w:r w:rsidRPr="003B3B1C">
        <w:rPr>
          <w:spacing w:val="-8"/>
          <w:w w:val="105"/>
        </w:rPr>
        <w:t xml:space="preserve"> </w:t>
      </w:r>
      <w:r w:rsidRPr="003B3B1C">
        <w:rPr>
          <w:w w:val="105"/>
        </w:rPr>
        <w:t>Checklist</w:t>
      </w:r>
      <w:r w:rsidRPr="003B3B1C">
        <w:rPr>
          <w:spacing w:val="-7"/>
          <w:w w:val="105"/>
        </w:rPr>
        <w:t xml:space="preserve"> </w:t>
      </w:r>
      <w:r w:rsidRPr="003B3B1C">
        <w:rPr>
          <w:w w:val="105"/>
        </w:rPr>
        <w:t>in</w:t>
      </w:r>
      <w:r w:rsidRPr="003B3B1C">
        <w:rPr>
          <w:spacing w:val="-4"/>
          <w:w w:val="105"/>
        </w:rPr>
        <w:t xml:space="preserve"> </w:t>
      </w:r>
      <w:r w:rsidRPr="003B3B1C">
        <w:rPr>
          <w:w w:val="105"/>
        </w:rPr>
        <w:t>the</w:t>
      </w:r>
      <w:r w:rsidRPr="003B3B1C">
        <w:rPr>
          <w:spacing w:val="-6"/>
          <w:w w:val="105"/>
        </w:rPr>
        <w:t xml:space="preserve"> </w:t>
      </w:r>
      <w:r w:rsidRPr="003B3B1C">
        <w:rPr>
          <w:w w:val="105"/>
        </w:rPr>
        <w:t>Application</w:t>
      </w:r>
      <w:r w:rsidRPr="003B3B1C">
        <w:rPr>
          <w:spacing w:val="-5"/>
          <w:w w:val="105"/>
        </w:rPr>
        <w:t xml:space="preserve"> </w:t>
      </w:r>
      <w:r w:rsidRPr="003B3B1C">
        <w:rPr>
          <w:w w:val="105"/>
        </w:rPr>
        <w:t>indicating</w:t>
      </w:r>
      <w:r w:rsidRPr="003B3B1C">
        <w:rPr>
          <w:spacing w:val="-6"/>
          <w:w w:val="105"/>
        </w:rPr>
        <w:t xml:space="preserve"> </w:t>
      </w:r>
      <w:r w:rsidRPr="003B3B1C">
        <w:rPr>
          <w:w w:val="105"/>
        </w:rPr>
        <w:t>the</w:t>
      </w:r>
      <w:r w:rsidRPr="003B3B1C">
        <w:rPr>
          <w:spacing w:val="-5"/>
          <w:w w:val="105"/>
        </w:rPr>
        <w:t xml:space="preserve"> </w:t>
      </w:r>
      <w:r w:rsidRPr="003B3B1C">
        <w:rPr>
          <w:w w:val="105"/>
        </w:rPr>
        <w:t>page</w:t>
      </w:r>
      <w:r w:rsidRPr="003B3B1C">
        <w:rPr>
          <w:spacing w:val="-62"/>
          <w:w w:val="105"/>
        </w:rPr>
        <w:t xml:space="preserve"> </w:t>
      </w:r>
      <w:r w:rsidRPr="003B3B1C">
        <w:rPr>
          <w:w w:val="105"/>
        </w:rPr>
        <w:t>number</w:t>
      </w:r>
      <w:r w:rsidRPr="003B3B1C">
        <w:rPr>
          <w:spacing w:val="-1"/>
          <w:w w:val="105"/>
        </w:rPr>
        <w:t xml:space="preserve"> </w:t>
      </w:r>
      <w:r w:rsidRPr="003B3B1C">
        <w:rPr>
          <w:w w:val="105"/>
        </w:rPr>
        <w:t>of</w:t>
      </w:r>
      <w:r w:rsidRPr="003B3B1C">
        <w:rPr>
          <w:spacing w:val="-1"/>
          <w:w w:val="105"/>
        </w:rPr>
        <w:t xml:space="preserve"> </w:t>
      </w:r>
      <w:r w:rsidRPr="003B3B1C">
        <w:rPr>
          <w:w w:val="105"/>
        </w:rPr>
        <w:t>the</w:t>
      </w:r>
      <w:r w:rsidRPr="003B3B1C">
        <w:rPr>
          <w:spacing w:val="-1"/>
          <w:w w:val="105"/>
        </w:rPr>
        <w:t xml:space="preserve"> </w:t>
      </w:r>
      <w:r w:rsidRPr="003B3B1C">
        <w:rPr>
          <w:w w:val="105"/>
        </w:rPr>
        <w:t>required</w:t>
      </w:r>
      <w:r w:rsidRPr="003B3B1C">
        <w:rPr>
          <w:spacing w:val="-6"/>
          <w:w w:val="105"/>
        </w:rPr>
        <w:t xml:space="preserve"> </w:t>
      </w:r>
      <w:r w:rsidRPr="003B3B1C">
        <w:rPr>
          <w:w w:val="105"/>
        </w:rPr>
        <w:t>forms,</w:t>
      </w:r>
      <w:r w:rsidRPr="003B3B1C">
        <w:rPr>
          <w:spacing w:val="-4"/>
          <w:w w:val="105"/>
        </w:rPr>
        <w:t xml:space="preserve"> </w:t>
      </w:r>
      <w:r w:rsidRPr="003B3B1C">
        <w:rPr>
          <w:w w:val="105"/>
        </w:rPr>
        <w:t>supporting</w:t>
      </w:r>
      <w:r w:rsidRPr="003B3B1C">
        <w:rPr>
          <w:spacing w:val="-3"/>
          <w:w w:val="105"/>
        </w:rPr>
        <w:t xml:space="preserve"> </w:t>
      </w:r>
      <w:r w:rsidRPr="003B3B1C">
        <w:rPr>
          <w:w w:val="105"/>
        </w:rPr>
        <w:t>documents</w:t>
      </w:r>
      <w:r w:rsidRPr="003B3B1C">
        <w:rPr>
          <w:spacing w:val="-1"/>
          <w:w w:val="105"/>
        </w:rPr>
        <w:t xml:space="preserve"> </w:t>
      </w:r>
      <w:r w:rsidRPr="003B3B1C">
        <w:rPr>
          <w:w w:val="105"/>
        </w:rPr>
        <w:t>mentioned</w:t>
      </w:r>
      <w:r w:rsidRPr="003B3B1C">
        <w:rPr>
          <w:spacing w:val="-1"/>
          <w:w w:val="105"/>
        </w:rPr>
        <w:t xml:space="preserve"> </w:t>
      </w:r>
      <w:r w:rsidRPr="003B3B1C">
        <w:rPr>
          <w:w w:val="105"/>
        </w:rPr>
        <w:t>below.</w:t>
      </w:r>
    </w:p>
    <w:p w14:paraId="770242E2" w14:textId="77777777" w:rsidR="00F639D4" w:rsidRPr="003B3B1C" w:rsidRDefault="00F639D4">
      <w:pPr>
        <w:pStyle w:val="BodyText"/>
        <w:spacing w:before="6"/>
        <w:rPr>
          <w:sz w:val="1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6698"/>
        <w:gridCol w:w="1975"/>
      </w:tblGrid>
      <w:tr w:rsidR="002D2D72" w:rsidRPr="003B3B1C" w14:paraId="0D69EF83" w14:textId="77777777" w:rsidTr="0085517B">
        <w:trPr>
          <w:trHeight w:val="519"/>
        </w:trPr>
        <w:tc>
          <w:tcPr>
            <w:tcW w:w="709" w:type="dxa"/>
          </w:tcPr>
          <w:p w14:paraId="5DEFA438" w14:textId="77777777" w:rsidR="002D2D72" w:rsidRPr="003B3B1C" w:rsidRDefault="002D2D72" w:rsidP="002101BF">
            <w:pPr>
              <w:pStyle w:val="TableParagraph"/>
              <w:spacing w:before="189"/>
              <w:ind w:left="112"/>
              <w:rPr>
                <w:b/>
              </w:rPr>
            </w:pPr>
            <w:r w:rsidRPr="003B3B1C">
              <w:rPr>
                <w:b/>
              </w:rPr>
              <w:t>S.no</w:t>
            </w:r>
          </w:p>
        </w:tc>
        <w:tc>
          <w:tcPr>
            <w:tcW w:w="6698" w:type="dxa"/>
          </w:tcPr>
          <w:p w14:paraId="4D7BD04F" w14:textId="77777777" w:rsidR="002D2D72" w:rsidRPr="003B3B1C" w:rsidRDefault="002D2D72" w:rsidP="002101BF">
            <w:pPr>
              <w:pStyle w:val="TableParagraph"/>
              <w:spacing w:before="189"/>
              <w:ind w:left="1348"/>
              <w:rPr>
                <w:b/>
              </w:rPr>
            </w:pPr>
            <w:r w:rsidRPr="003B3B1C">
              <w:rPr>
                <w:b/>
              </w:rPr>
              <w:t>Reference</w:t>
            </w:r>
            <w:r w:rsidRPr="003B3B1C">
              <w:rPr>
                <w:b/>
                <w:spacing w:val="-6"/>
              </w:rPr>
              <w:t xml:space="preserve"> </w:t>
            </w:r>
            <w:r w:rsidRPr="003B3B1C">
              <w:rPr>
                <w:b/>
              </w:rPr>
              <w:t>in</w:t>
            </w:r>
            <w:r w:rsidRPr="003B3B1C">
              <w:rPr>
                <w:b/>
                <w:spacing w:val="-1"/>
              </w:rPr>
              <w:t xml:space="preserve"> </w:t>
            </w:r>
            <w:r w:rsidRPr="003B3B1C">
              <w:rPr>
                <w:b/>
              </w:rPr>
              <w:t>the</w:t>
            </w:r>
            <w:r w:rsidRPr="003B3B1C">
              <w:rPr>
                <w:b/>
                <w:spacing w:val="-2"/>
              </w:rPr>
              <w:t xml:space="preserve"> </w:t>
            </w:r>
            <w:r w:rsidRPr="003B3B1C">
              <w:rPr>
                <w:b/>
              </w:rPr>
              <w:t>EoI</w:t>
            </w:r>
            <w:r w:rsidRPr="003B3B1C">
              <w:rPr>
                <w:b/>
                <w:spacing w:val="-1"/>
              </w:rPr>
              <w:t xml:space="preserve"> </w:t>
            </w:r>
            <w:r w:rsidRPr="003B3B1C">
              <w:rPr>
                <w:b/>
              </w:rPr>
              <w:t>Document</w:t>
            </w:r>
          </w:p>
        </w:tc>
        <w:tc>
          <w:tcPr>
            <w:tcW w:w="1975" w:type="dxa"/>
          </w:tcPr>
          <w:p w14:paraId="21F349FB" w14:textId="77777777" w:rsidR="002D2D72" w:rsidRPr="003B3B1C" w:rsidRDefault="002D2D72" w:rsidP="002101BF">
            <w:pPr>
              <w:pStyle w:val="TableParagraph"/>
              <w:spacing w:before="43" w:line="278" w:lineRule="auto"/>
              <w:ind w:left="364" w:right="145" w:hanging="197"/>
              <w:rPr>
                <w:b/>
              </w:rPr>
            </w:pPr>
            <w:r w:rsidRPr="003B3B1C">
              <w:rPr>
                <w:b/>
              </w:rPr>
              <w:t>Page No. in the</w:t>
            </w:r>
            <w:r w:rsidRPr="003B3B1C">
              <w:rPr>
                <w:b/>
                <w:spacing w:val="-59"/>
              </w:rPr>
              <w:t xml:space="preserve"> </w:t>
            </w:r>
            <w:r w:rsidRPr="003B3B1C">
              <w:rPr>
                <w:b/>
              </w:rPr>
              <w:t>Application</w:t>
            </w:r>
          </w:p>
        </w:tc>
      </w:tr>
      <w:tr w:rsidR="002D2D72" w:rsidRPr="003B3B1C" w14:paraId="7914FAF9" w14:textId="77777777" w:rsidTr="003B0AFA">
        <w:trPr>
          <w:trHeight w:val="218"/>
        </w:trPr>
        <w:tc>
          <w:tcPr>
            <w:tcW w:w="709" w:type="dxa"/>
            <w:vAlign w:val="center"/>
          </w:tcPr>
          <w:p w14:paraId="34163973" w14:textId="77777777" w:rsidR="002D2D72" w:rsidRPr="003B3B1C" w:rsidRDefault="002D2D72" w:rsidP="003B0AFA">
            <w:pPr>
              <w:pStyle w:val="TableParagraph"/>
              <w:spacing w:before="194"/>
              <w:ind w:left="170"/>
              <w:jc w:val="center"/>
            </w:pPr>
            <w:r w:rsidRPr="003B3B1C">
              <w:t>1.</w:t>
            </w:r>
          </w:p>
        </w:tc>
        <w:tc>
          <w:tcPr>
            <w:tcW w:w="6698" w:type="dxa"/>
            <w:vAlign w:val="center"/>
          </w:tcPr>
          <w:p w14:paraId="53A6C7D8" w14:textId="77777777" w:rsidR="002D2D72" w:rsidRPr="003B3B1C" w:rsidRDefault="002D2D72" w:rsidP="003B0AFA">
            <w:pPr>
              <w:pStyle w:val="TableParagraph"/>
              <w:spacing w:before="194"/>
              <w:ind w:left="105"/>
            </w:pPr>
            <w:r w:rsidRPr="003B3B1C">
              <w:rPr>
                <w:b/>
                <w:bCs/>
              </w:rPr>
              <w:t>Annexure</w:t>
            </w:r>
            <w:r w:rsidRPr="003B3B1C">
              <w:rPr>
                <w:b/>
                <w:bCs/>
                <w:spacing w:val="-3"/>
              </w:rPr>
              <w:t xml:space="preserve"> </w:t>
            </w:r>
            <w:r w:rsidRPr="003B3B1C">
              <w:rPr>
                <w:b/>
                <w:bCs/>
              </w:rPr>
              <w:t>1:</w:t>
            </w:r>
            <w:r w:rsidRPr="003B3B1C">
              <w:rPr>
                <w:spacing w:val="1"/>
              </w:rPr>
              <w:t xml:space="preserve"> </w:t>
            </w:r>
            <w:r w:rsidRPr="003B3B1C">
              <w:t>Covering</w:t>
            </w:r>
            <w:r w:rsidRPr="003B3B1C">
              <w:rPr>
                <w:spacing w:val="-2"/>
              </w:rPr>
              <w:t xml:space="preserve"> </w:t>
            </w:r>
            <w:r w:rsidRPr="003B3B1C">
              <w:t>Letter</w:t>
            </w:r>
          </w:p>
        </w:tc>
        <w:tc>
          <w:tcPr>
            <w:tcW w:w="1975" w:type="dxa"/>
          </w:tcPr>
          <w:p w14:paraId="404D85DB" w14:textId="77777777" w:rsidR="002D2D72" w:rsidRPr="003B3B1C" w:rsidRDefault="002D2D72" w:rsidP="002101BF">
            <w:pPr>
              <w:pStyle w:val="TableParagraph"/>
              <w:rPr>
                <w:rFonts w:ascii="Times New Roman"/>
              </w:rPr>
            </w:pPr>
          </w:p>
        </w:tc>
      </w:tr>
      <w:tr w:rsidR="002D2D72" w:rsidRPr="003B3B1C" w14:paraId="2C19D5DA" w14:textId="77777777" w:rsidTr="003B0AFA">
        <w:trPr>
          <w:trHeight w:val="588"/>
        </w:trPr>
        <w:tc>
          <w:tcPr>
            <w:tcW w:w="709" w:type="dxa"/>
            <w:vAlign w:val="center"/>
          </w:tcPr>
          <w:p w14:paraId="34ED092F" w14:textId="77777777" w:rsidR="002D2D72" w:rsidRPr="003B3B1C" w:rsidRDefault="002D2D72" w:rsidP="003B0AFA">
            <w:pPr>
              <w:pStyle w:val="TableParagraph"/>
              <w:spacing w:before="194"/>
              <w:ind w:left="170"/>
              <w:jc w:val="center"/>
            </w:pPr>
            <w:r w:rsidRPr="003B3B1C">
              <w:t>2.</w:t>
            </w:r>
          </w:p>
        </w:tc>
        <w:tc>
          <w:tcPr>
            <w:tcW w:w="6698" w:type="dxa"/>
            <w:vAlign w:val="center"/>
          </w:tcPr>
          <w:p w14:paraId="04862B1E" w14:textId="459604BB" w:rsidR="002D2D72" w:rsidRPr="003B3B1C" w:rsidRDefault="002D2D72" w:rsidP="003B0AFA">
            <w:pPr>
              <w:pStyle w:val="TableParagraph"/>
              <w:spacing w:before="194"/>
              <w:ind w:left="105"/>
              <w:rPr>
                <w:b/>
                <w:bCs/>
              </w:rPr>
            </w:pPr>
            <w:r w:rsidRPr="003B3B1C">
              <w:rPr>
                <w:b/>
                <w:bCs/>
              </w:rPr>
              <w:t>Annexure 2:</w:t>
            </w:r>
            <w:r w:rsidRPr="003B3B1C">
              <w:t xml:space="preserve"> Undertaking by Applicant</w:t>
            </w:r>
          </w:p>
        </w:tc>
        <w:tc>
          <w:tcPr>
            <w:tcW w:w="1975" w:type="dxa"/>
          </w:tcPr>
          <w:p w14:paraId="2A30C59D" w14:textId="77777777" w:rsidR="002D2D72" w:rsidRPr="003B3B1C" w:rsidRDefault="002D2D72" w:rsidP="002101BF">
            <w:pPr>
              <w:pStyle w:val="TableParagraph"/>
              <w:rPr>
                <w:rFonts w:ascii="Times New Roman"/>
              </w:rPr>
            </w:pPr>
          </w:p>
        </w:tc>
      </w:tr>
      <w:tr w:rsidR="002D2D72" w:rsidRPr="003B3B1C" w14:paraId="6B3D548F" w14:textId="77777777" w:rsidTr="003B0AFA">
        <w:trPr>
          <w:trHeight w:val="447"/>
        </w:trPr>
        <w:tc>
          <w:tcPr>
            <w:tcW w:w="709" w:type="dxa"/>
            <w:vAlign w:val="center"/>
          </w:tcPr>
          <w:p w14:paraId="590722A4" w14:textId="77777777" w:rsidR="002D2D72" w:rsidRPr="003B3B1C" w:rsidRDefault="002D2D72" w:rsidP="003B0AFA">
            <w:pPr>
              <w:pStyle w:val="TableParagraph"/>
              <w:ind w:left="170"/>
              <w:jc w:val="center"/>
            </w:pPr>
            <w:r w:rsidRPr="003B3B1C">
              <w:t>3.</w:t>
            </w:r>
          </w:p>
        </w:tc>
        <w:tc>
          <w:tcPr>
            <w:tcW w:w="6698" w:type="dxa"/>
            <w:vAlign w:val="center"/>
          </w:tcPr>
          <w:p w14:paraId="0EDC2271" w14:textId="14D370AE" w:rsidR="002D2D72" w:rsidRPr="003B3B1C" w:rsidRDefault="002D2D72" w:rsidP="003B0AFA">
            <w:pPr>
              <w:pStyle w:val="TableParagraph"/>
              <w:spacing w:before="57"/>
              <w:ind w:left="105"/>
            </w:pPr>
            <w:r w:rsidRPr="003B3B1C">
              <w:rPr>
                <w:b/>
                <w:bCs/>
              </w:rPr>
              <w:t>Annexure</w:t>
            </w:r>
            <w:r w:rsidRPr="003B3B1C">
              <w:rPr>
                <w:b/>
                <w:bCs/>
                <w:spacing w:val="-1"/>
              </w:rPr>
              <w:t xml:space="preserve"> </w:t>
            </w:r>
            <w:r w:rsidRPr="003B3B1C">
              <w:rPr>
                <w:b/>
                <w:bCs/>
              </w:rPr>
              <w:t>3A:</w:t>
            </w:r>
            <w:r w:rsidRPr="003B3B1C">
              <w:rPr>
                <w:spacing w:val="-1"/>
              </w:rPr>
              <w:t xml:space="preserve"> </w:t>
            </w:r>
            <w:r w:rsidRPr="003B3B1C">
              <w:t>Basic Information of Applicant</w:t>
            </w:r>
          </w:p>
        </w:tc>
        <w:tc>
          <w:tcPr>
            <w:tcW w:w="1975" w:type="dxa"/>
          </w:tcPr>
          <w:p w14:paraId="2E220C44" w14:textId="77777777" w:rsidR="002D2D72" w:rsidRPr="003B3B1C" w:rsidRDefault="002D2D72" w:rsidP="002101BF">
            <w:pPr>
              <w:pStyle w:val="TableParagraph"/>
              <w:rPr>
                <w:rFonts w:ascii="Times New Roman"/>
              </w:rPr>
            </w:pPr>
          </w:p>
        </w:tc>
      </w:tr>
      <w:tr w:rsidR="0085517B" w:rsidRPr="003B3B1C" w14:paraId="19F6DE9E" w14:textId="77777777" w:rsidTr="003B0AFA">
        <w:trPr>
          <w:trHeight w:val="447"/>
        </w:trPr>
        <w:tc>
          <w:tcPr>
            <w:tcW w:w="709" w:type="dxa"/>
            <w:vAlign w:val="center"/>
          </w:tcPr>
          <w:p w14:paraId="6D6F73AD" w14:textId="28009BB9" w:rsidR="0085517B" w:rsidRPr="003B3B1C" w:rsidRDefault="00E356D3" w:rsidP="003B0AFA">
            <w:pPr>
              <w:pStyle w:val="TableParagraph"/>
              <w:spacing w:before="194"/>
              <w:ind w:left="170"/>
              <w:jc w:val="center"/>
            </w:pPr>
            <w:r w:rsidRPr="003B3B1C">
              <w:t>4.</w:t>
            </w:r>
          </w:p>
        </w:tc>
        <w:tc>
          <w:tcPr>
            <w:tcW w:w="6698" w:type="dxa"/>
            <w:vAlign w:val="center"/>
          </w:tcPr>
          <w:p w14:paraId="67B5AB48" w14:textId="0DCC8A3F" w:rsidR="0085517B" w:rsidRPr="003B3B1C" w:rsidRDefault="0085517B" w:rsidP="003B0AFA">
            <w:pPr>
              <w:pStyle w:val="TableParagraph"/>
              <w:spacing w:before="57"/>
              <w:ind w:left="105" w:right="165"/>
            </w:pPr>
            <w:r w:rsidRPr="003B3B1C">
              <w:t>Certificate of Incorporation/Registration/Partnership</w:t>
            </w:r>
            <w:r w:rsidR="00737F91" w:rsidRPr="003B3B1C">
              <w:t xml:space="preserve"> Deed or any other mentioning date of Incorporation</w:t>
            </w:r>
            <w:r w:rsidRPr="003B3B1C">
              <w:t>.</w:t>
            </w:r>
          </w:p>
        </w:tc>
        <w:tc>
          <w:tcPr>
            <w:tcW w:w="1975" w:type="dxa"/>
          </w:tcPr>
          <w:p w14:paraId="3F78D7AD" w14:textId="77777777" w:rsidR="0085517B" w:rsidRPr="003B3B1C" w:rsidRDefault="0085517B" w:rsidP="002101BF">
            <w:pPr>
              <w:pStyle w:val="TableParagraph"/>
              <w:rPr>
                <w:rFonts w:ascii="Times New Roman"/>
              </w:rPr>
            </w:pPr>
          </w:p>
        </w:tc>
      </w:tr>
      <w:tr w:rsidR="0085517B" w:rsidRPr="003B3B1C" w14:paraId="71CEFEE4" w14:textId="77777777" w:rsidTr="003B0AFA">
        <w:trPr>
          <w:trHeight w:val="447"/>
        </w:trPr>
        <w:tc>
          <w:tcPr>
            <w:tcW w:w="709" w:type="dxa"/>
            <w:vAlign w:val="center"/>
          </w:tcPr>
          <w:p w14:paraId="557ADEE7" w14:textId="7D8403AB" w:rsidR="0085517B" w:rsidRPr="003B3B1C" w:rsidRDefault="00E356D3" w:rsidP="003B0AFA">
            <w:pPr>
              <w:pStyle w:val="TableParagraph"/>
              <w:spacing w:before="194"/>
              <w:ind w:left="170"/>
              <w:jc w:val="center"/>
            </w:pPr>
            <w:r w:rsidRPr="003B3B1C">
              <w:t>5.</w:t>
            </w:r>
          </w:p>
        </w:tc>
        <w:tc>
          <w:tcPr>
            <w:tcW w:w="6698" w:type="dxa"/>
            <w:vAlign w:val="center"/>
          </w:tcPr>
          <w:p w14:paraId="65C631D6" w14:textId="601E64EB" w:rsidR="0085517B" w:rsidRPr="003B3B1C" w:rsidRDefault="00737F91" w:rsidP="003B0AFA">
            <w:pPr>
              <w:pStyle w:val="TableParagraph"/>
              <w:spacing w:before="57"/>
              <w:ind w:left="105"/>
            </w:pPr>
            <w:r w:rsidRPr="003B3B1C">
              <w:t xml:space="preserve">PAN &amp; </w:t>
            </w:r>
            <w:r w:rsidR="0085517B" w:rsidRPr="003B3B1C">
              <w:t>GST registration Certificate</w:t>
            </w:r>
          </w:p>
        </w:tc>
        <w:tc>
          <w:tcPr>
            <w:tcW w:w="1975" w:type="dxa"/>
          </w:tcPr>
          <w:p w14:paraId="7F72CA7C" w14:textId="77777777" w:rsidR="0085517B" w:rsidRPr="003B3B1C" w:rsidRDefault="0085517B" w:rsidP="002101BF">
            <w:pPr>
              <w:pStyle w:val="TableParagraph"/>
              <w:rPr>
                <w:rFonts w:ascii="Times New Roman"/>
              </w:rPr>
            </w:pPr>
          </w:p>
        </w:tc>
      </w:tr>
      <w:tr w:rsidR="002D2D72" w:rsidRPr="003B3B1C" w14:paraId="2659DE67" w14:textId="77777777" w:rsidTr="003B0AFA">
        <w:trPr>
          <w:trHeight w:val="514"/>
        </w:trPr>
        <w:tc>
          <w:tcPr>
            <w:tcW w:w="709" w:type="dxa"/>
            <w:vAlign w:val="center"/>
          </w:tcPr>
          <w:p w14:paraId="2AE1D335" w14:textId="3B183AD8" w:rsidR="002D2D72" w:rsidRPr="003B3B1C" w:rsidRDefault="001B6DC3" w:rsidP="003B0AFA">
            <w:pPr>
              <w:pStyle w:val="TableParagraph"/>
              <w:spacing w:before="194"/>
              <w:ind w:left="170"/>
              <w:jc w:val="center"/>
            </w:pPr>
            <w:r w:rsidRPr="003B3B1C">
              <w:t>6</w:t>
            </w:r>
            <w:r w:rsidR="00E356D3" w:rsidRPr="003B3B1C">
              <w:t>.</w:t>
            </w:r>
          </w:p>
        </w:tc>
        <w:tc>
          <w:tcPr>
            <w:tcW w:w="6698" w:type="dxa"/>
            <w:vAlign w:val="center"/>
          </w:tcPr>
          <w:p w14:paraId="34706967" w14:textId="77777777" w:rsidR="002D2D72" w:rsidRPr="003B3B1C" w:rsidRDefault="002D2D72" w:rsidP="003B0AFA">
            <w:pPr>
              <w:pStyle w:val="TableParagraph"/>
              <w:spacing w:before="192"/>
              <w:ind w:left="105"/>
            </w:pPr>
            <w:r w:rsidRPr="003B3B1C">
              <w:rPr>
                <w:b/>
                <w:bCs/>
              </w:rPr>
              <w:t>Annexure</w:t>
            </w:r>
            <w:r w:rsidRPr="003B3B1C">
              <w:rPr>
                <w:b/>
                <w:bCs/>
                <w:spacing w:val="-1"/>
              </w:rPr>
              <w:t xml:space="preserve"> </w:t>
            </w:r>
            <w:r w:rsidRPr="003B3B1C">
              <w:rPr>
                <w:b/>
                <w:bCs/>
              </w:rPr>
              <w:t>3B:</w:t>
            </w:r>
            <w:r w:rsidRPr="003B3B1C">
              <w:rPr>
                <w:spacing w:val="2"/>
              </w:rPr>
              <w:t xml:space="preserve"> </w:t>
            </w:r>
            <w:r w:rsidRPr="003B3B1C">
              <w:t>Key</w:t>
            </w:r>
            <w:r w:rsidRPr="003B3B1C">
              <w:rPr>
                <w:spacing w:val="-6"/>
              </w:rPr>
              <w:t xml:space="preserve"> </w:t>
            </w:r>
            <w:r w:rsidRPr="003B3B1C">
              <w:t>Technical</w:t>
            </w:r>
            <w:r w:rsidRPr="003B3B1C">
              <w:rPr>
                <w:spacing w:val="-1"/>
              </w:rPr>
              <w:t xml:space="preserve"> </w:t>
            </w:r>
            <w:r w:rsidRPr="003B3B1C">
              <w:t>Staff</w:t>
            </w:r>
            <w:r w:rsidRPr="003B3B1C">
              <w:rPr>
                <w:spacing w:val="2"/>
              </w:rPr>
              <w:t xml:space="preserve"> </w:t>
            </w:r>
            <w:r w:rsidRPr="003B3B1C">
              <w:t>of</w:t>
            </w:r>
            <w:r w:rsidRPr="003B3B1C">
              <w:rPr>
                <w:spacing w:val="-1"/>
              </w:rPr>
              <w:t xml:space="preserve"> </w:t>
            </w:r>
            <w:r w:rsidRPr="003B3B1C">
              <w:t>The</w:t>
            </w:r>
            <w:r w:rsidRPr="003B3B1C">
              <w:rPr>
                <w:spacing w:val="-1"/>
              </w:rPr>
              <w:t xml:space="preserve"> </w:t>
            </w:r>
            <w:r w:rsidRPr="003B3B1C">
              <w:t>Applicant</w:t>
            </w:r>
          </w:p>
        </w:tc>
        <w:tc>
          <w:tcPr>
            <w:tcW w:w="1975" w:type="dxa"/>
          </w:tcPr>
          <w:p w14:paraId="57886364" w14:textId="77777777" w:rsidR="002D2D72" w:rsidRPr="003B3B1C" w:rsidRDefault="002D2D72" w:rsidP="002101BF">
            <w:pPr>
              <w:pStyle w:val="TableParagraph"/>
              <w:rPr>
                <w:rFonts w:ascii="Times New Roman"/>
              </w:rPr>
            </w:pPr>
          </w:p>
        </w:tc>
      </w:tr>
      <w:tr w:rsidR="00737F91" w:rsidRPr="003B3B1C" w14:paraId="24DC625B" w14:textId="77777777" w:rsidTr="003B0AFA">
        <w:trPr>
          <w:trHeight w:val="396"/>
        </w:trPr>
        <w:tc>
          <w:tcPr>
            <w:tcW w:w="709" w:type="dxa"/>
            <w:vAlign w:val="center"/>
          </w:tcPr>
          <w:p w14:paraId="3CA1FDAE" w14:textId="2B96571F" w:rsidR="00737F91" w:rsidRPr="003B3B1C" w:rsidRDefault="001B6DC3" w:rsidP="003B0AFA">
            <w:pPr>
              <w:pStyle w:val="TableParagraph"/>
              <w:spacing w:before="194"/>
              <w:ind w:left="170"/>
              <w:jc w:val="center"/>
            </w:pPr>
            <w:r w:rsidRPr="003B3B1C">
              <w:t>7</w:t>
            </w:r>
            <w:r w:rsidR="00E356D3" w:rsidRPr="003B3B1C">
              <w:t>.</w:t>
            </w:r>
          </w:p>
        </w:tc>
        <w:tc>
          <w:tcPr>
            <w:tcW w:w="6698" w:type="dxa"/>
            <w:vAlign w:val="center"/>
          </w:tcPr>
          <w:p w14:paraId="2D8DC56B" w14:textId="22169469" w:rsidR="00737F91" w:rsidRPr="003B3B1C" w:rsidRDefault="00737F91" w:rsidP="003B0AFA">
            <w:pPr>
              <w:pStyle w:val="TableParagraph"/>
              <w:spacing w:before="192"/>
              <w:ind w:left="105"/>
              <w:rPr>
                <w:b/>
                <w:bCs/>
              </w:rPr>
            </w:pPr>
            <w:r w:rsidRPr="003B3B1C">
              <w:t>CVs of In-house Manpower along with required documents</w:t>
            </w:r>
          </w:p>
        </w:tc>
        <w:tc>
          <w:tcPr>
            <w:tcW w:w="1975" w:type="dxa"/>
          </w:tcPr>
          <w:p w14:paraId="32DB5F1B" w14:textId="77777777" w:rsidR="00737F91" w:rsidRPr="003B3B1C" w:rsidRDefault="00737F91" w:rsidP="002101BF">
            <w:pPr>
              <w:pStyle w:val="TableParagraph"/>
              <w:rPr>
                <w:rFonts w:ascii="Times New Roman"/>
              </w:rPr>
            </w:pPr>
          </w:p>
        </w:tc>
      </w:tr>
      <w:tr w:rsidR="002D2D72" w:rsidRPr="003B3B1C" w14:paraId="5146A4F8" w14:textId="77777777" w:rsidTr="003B0AFA">
        <w:trPr>
          <w:trHeight w:val="643"/>
        </w:trPr>
        <w:tc>
          <w:tcPr>
            <w:tcW w:w="709" w:type="dxa"/>
            <w:vAlign w:val="center"/>
          </w:tcPr>
          <w:p w14:paraId="5338E413" w14:textId="41991442" w:rsidR="002D2D72" w:rsidRPr="003B3B1C" w:rsidRDefault="001B6DC3" w:rsidP="003B0AFA">
            <w:pPr>
              <w:pStyle w:val="TableParagraph"/>
              <w:spacing w:before="194"/>
              <w:ind w:left="170"/>
              <w:jc w:val="center"/>
            </w:pPr>
            <w:r w:rsidRPr="003B3B1C">
              <w:t>8</w:t>
            </w:r>
            <w:r w:rsidR="002D2D72" w:rsidRPr="003B3B1C">
              <w:t>.</w:t>
            </w:r>
          </w:p>
        </w:tc>
        <w:tc>
          <w:tcPr>
            <w:tcW w:w="6698" w:type="dxa"/>
            <w:vAlign w:val="center"/>
          </w:tcPr>
          <w:p w14:paraId="48929AAC" w14:textId="2740513A" w:rsidR="002D2D72" w:rsidRPr="003B3B1C" w:rsidRDefault="002D2D72" w:rsidP="003B0AFA">
            <w:pPr>
              <w:pStyle w:val="TableParagraph"/>
              <w:spacing w:before="57" w:line="276" w:lineRule="auto"/>
              <w:ind w:left="105" w:right="118"/>
            </w:pPr>
            <w:r w:rsidRPr="003B3B1C">
              <w:rPr>
                <w:b/>
                <w:bCs/>
              </w:rPr>
              <w:t>Annexure 4A:</w:t>
            </w:r>
            <w:r w:rsidRPr="003B3B1C">
              <w:t xml:space="preserve"> Summary of </w:t>
            </w:r>
            <w:r w:rsidR="006D2797" w:rsidRPr="003B3B1C">
              <w:t>Past Work</w:t>
            </w:r>
            <w:r w:rsidRPr="003B3B1C">
              <w:t xml:space="preserve"> Experience</w:t>
            </w:r>
          </w:p>
        </w:tc>
        <w:tc>
          <w:tcPr>
            <w:tcW w:w="1975" w:type="dxa"/>
          </w:tcPr>
          <w:p w14:paraId="3B44964C" w14:textId="77777777" w:rsidR="002D2D72" w:rsidRPr="003B3B1C" w:rsidRDefault="002D2D72" w:rsidP="002101BF">
            <w:pPr>
              <w:pStyle w:val="TableParagraph"/>
              <w:rPr>
                <w:rFonts w:ascii="Times New Roman"/>
              </w:rPr>
            </w:pPr>
          </w:p>
        </w:tc>
      </w:tr>
      <w:tr w:rsidR="00DB2E7E" w:rsidRPr="003B3B1C" w14:paraId="5BF5C923" w14:textId="77777777" w:rsidTr="003B0AFA">
        <w:trPr>
          <w:trHeight w:val="643"/>
        </w:trPr>
        <w:tc>
          <w:tcPr>
            <w:tcW w:w="709" w:type="dxa"/>
            <w:vAlign w:val="center"/>
          </w:tcPr>
          <w:p w14:paraId="4E69C39F" w14:textId="28AAF335" w:rsidR="00DB2E7E" w:rsidRPr="003B3B1C" w:rsidRDefault="001B6DC3" w:rsidP="003B0AFA">
            <w:pPr>
              <w:pStyle w:val="TableParagraph"/>
              <w:spacing w:before="194"/>
              <w:ind w:left="170"/>
              <w:jc w:val="center"/>
            </w:pPr>
            <w:r w:rsidRPr="003B3B1C">
              <w:t>9</w:t>
            </w:r>
            <w:r w:rsidR="00E356D3" w:rsidRPr="003B3B1C">
              <w:t>.</w:t>
            </w:r>
          </w:p>
        </w:tc>
        <w:tc>
          <w:tcPr>
            <w:tcW w:w="6698" w:type="dxa"/>
            <w:vAlign w:val="center"/>
          </w:tcPr>
          <w:p w14:paraId="4A828EA4" w14:textId="256A3BC4" w:rsidR="00DB2E7E" w:rsidRPr="003B3B1C" w:rsidRDefault="00DB2E7E" w:rsidP="003B0AFA">
            <w:pPr>
              <w:pStyle w:val="TableParagraph"/>
              <w:spacing w:before="57" w:line="276" w:lineRule="auto"/>
              <w:ind w:left="105" w:right="118"/>
            </w:pPr>
            <w:r w:rsidRPr="003B3B1C">
              <w:t xml:space="preserve">Documents against Past Work Experience </w:t>
            </w:r>
            <w:proofErr w:type="gramStart"/>
            <w:r w:rsidRPr="003B3B1C">
              <w:t>i.e.</w:t>
            </w:r>
            <w:proofErr w:type="gramEnd"/>
            <w:r w:rsidRPr="003B3B1C">
              <w:t xml:space="preserve"> Work Orders, Agreement/ MoU and Completion Certificates.</w:t>
            </w:r>
          </w:p>
        </w:tc>
        <w:tc>
          <w:tcPr>
            <w:tcW w:w="1975" w:type="dxa"/>
          </w:tcPr>
          <w:p w14:paraId="0DA7084A" w14:textId="77777777" w:rsidR="00DB2E7E" w:rsidRPr="003B3B1C" w:rsidRDefault="00DB2E7E" w:rsidP="002101BF">
            <w:pPr>
              <w:pStyle w:val="TableParagraph"/>
              <w:rPr>
                <w:rFonts w:ascii="Times New Roman"/>
              </w:rPr>
            </w:pPr>
          </w:p>
        </w:tc>
      </w:tr>
      <w:tr w:rsidR="002D2D72" w:rsidRPr="003B3B1C" w14:paraId="50D38A89" w14:textId="77777777" w:rsidTr="003B0AFA">
        <w:trPr>
          <w:trHeight w:val="365"/>
        </w:trPr>
        <w:tc>
          <w:tcPr>
            <w:tcW w:w="709" w:type="dxa"/>
            <w:vAlign w:val="center"/>
          </w:tcPr>
          <w:p w14:paraId="3E0A89F8" w14:textId="4140F9D1" w:rsidR="002D2D72" w:rsidRPr="003B3B1C" w:rsidRDefault="00E356D3" w:rsidP="003B0AFA">
            <w:pPr>
              <w:pStyle w:val="TableParagraph"/>
              <w:spacing w:before="194"/>
              <w:ind w:left="170"/>
              <w:jc w:val="center"/>
            </w:pPr>
            <w:r w:rsidRPr="003B3B1C">
              <w:t>1</w:t>
            </w:r>
            <w:r w:rsidR="001B6DC3" w:rsidRPr="003B3B1C">
              <w:t>0</w:t>
            </w:r>
            <w:r w:rsidR="002D2D72" w:rsidRPr="003B3B1C">
              <w:t>.</w:t>
            </w:r>
          </w:p>
        </w:tc>
        <w:tc>
          <w:tcPr>
            <w:tcW w:w="6698" w:type="dxa"/>
            <w:vAlign w:val="center"/>
          </w:tcPr>
          <w:p w14:paraId="355BC004" w14:textId="5E8F710D" w:rsidR="002D2D72" w:rsidRPr="003B3B1C" w:rsidRDefault="002D2D72" w:rsidP="003B0AFA">
            <w:pPr>
              <w:pStyle w:val="TableParagraph"/>
              <w:spacing w:before="60" w:line="276" w:lineRule="auto"/>
              <w:ind w:left="105" w:right="334"/>
            </w:pPr>
            <w:r w:rsidRPr="003B3B1C">
              <w:rPr>
                <w:b/>
                <w:bCs/>
                <w:w w:val="105"/>
              </w:rPr>
              <w:t>Annexure 4B:</w:t>
            </w:r>
            <w:r w:rsidRPr="003B3B1C">
              <w:rPr>
                <w:w w:val="105"/>
              </w:rPr>
              <w:t xml:space="preserve"> </w:t>
            </w:r>
            <w:r w:rsidR="006D2797" w:rsidRPr="003B3B1C">
              <w:rPr>
                <w:w w:val="105"/>
              </w:rPr>
              <w:t>Summary of Past Work Experience</w:t>
            </w:r>
          </w:p>
        </w:tc>
        <w:tc>
          <w:tcPr>
            <w:tcW w:w="1975" w:type="dxa"/>
          </w:tcPr>
          <w:p w14:paraId="1BE239E3" w14:textId="77777777" w:rsidR="002D2D72" w:rsidRPr="003B3B1C" w:rsidRDefault="002D2D72" w:rsidP="002101BF">
            <w:pPr>
              <w:pStyle w:val="TableParagraph"/>
              <w:rPr>
                <w:rFonts w:ascii="Times New Roman"/>
              </w:rPr>
            </w:pPr>
          </w:p>
        </w:tc>
      </w:tr>
      <w:tr w:rsidR="00DB2E7E" w:rsidRPr="003B3B1C" w14:paraId="757D33F4" w14:textId="77777777" w:rsidTr="003B0AFA">
        <w:trPr>
          <w:trHeight w:val="460"/>
        </w:trPr>
        <w:tc>
          <w:tcPr>
            <w:tcW w:w="709" w:type="dxa"/>
            <w:vAlign w:val="center"/>
          </w:tcPr>
          <w:p w14:paraId="50749174" w14:textId="74BC9E4A" w:rsidR="00DB2E7E" w:rsidRPr="003B3B1C" w:rsidRDefault="00E356D3" w:rsidP="003B0AFA">
            <w:pPr>
              <w:pStyle w:val="TableParagraph"/>
              <w:spacing w:before="194"/>
              <w:ind w:left="170"/>
              <w:jc w:val="center"/>
            </w:pPr>
            <w:r w:rsidRPr="003B3B1C">
              <w:t>1</w:t>
            </w:r>
            <w:r w:rsidR="001B6DC3" w:rsidRPr="003B3B1C">
              <w:t>1</w:t>
            </w:r>
            <w:r w:rsidRPr="003B3B1C">
              <w:t>.</w:t>
            </w:r>
          </w:p>
        </w:tc>
        <w:tc>
          <w:tcPr>
            <w:tcW w:w="6698" w:type="dxa"/>
            <w:vAlign w:val="center"/>
          </w:tcPr>
          <w:p w14:paraId="22FCF75E" w14:textId="4D5AE040" w:rsidR="00DB2E7E" w:rsidRPr="003B3B1C" w:rsidRDefault="00DB2E7E" w:rsidP="003B0AFA">
            <w:pPr>
              <w:pStyle w:val="TableParagraph"/>
              <w:spacing w:before="60" w:line="276" w:lineRule="auto"/>
              <w:ind w:left="105" w:right="334"/>
              <w:rPr>
                <w:b/>
                <w:bCs/>
                <w:w w:val="105"/>
              </w:rPr>
            </w:pPr>
            <w:r w:rsidRPr="003B3B1C">
              <w:t xml:space="preserve">Documents against Similar Work Experience </w:t>
            </w:r>
            <w:proofErr w:type="gramStart"/>
            <w:r w:rsidRPr="003B3B1C">
              <w:t>i.e.</w:t>
            </w:r>
            <w:proofErr w:type="gramEnd"/>
            <w:r w:rsidRPr="003B3B1C">
              <w:t xml:space="preserve"> Work Orders, Agreement/ MoU and Completion Certificates.</w:t>
            </w:r>
          </w:p>
        </w:tc>
        <w:tc>
          <w:tcPr>
            <w:tcW w:w="1975" w:type="dxa"/>
          </w:tcPr>
          <w:p w14:paraId="5DAA9E06" w14:textId="77777777" w:rsidR="00DB2E7E" w:rsidRPr="003B3B1C" w:rsidRDefault="00DB2E7E" w:rsidP="002101BF">
            <w:pPr>
              <w:pStyle w:val="TableParagraph"/>
              <w:rPr>
                <w:rFonts w:ascii="Times New Roman"/>
              </w:rPr>
            </w:pPr>
          </w:p>
        </w:tc>
      </w:tr>
      <w:tr w:rsidR="00E0678B" w:rsidRPr="003B3B1C" w14:paraId="509BE150" w14:textId="77777777" w:rsidTr="003B0AFA">
        <w:trPr>
          <w:trHeight w:val="435"/>
        </w:trPr>
        <w:tc>
          <w:tcPr>
            <w:tcW w:w="709" w:type="dxa"/>
            <w:vAlign w:val="center"/>
          </w:tcPr>
          <w:p w14:paraId="46B55D27" w14:textId="03117526" w:rsidR="00E0678B" w:rsidRPr="003B3B1C" w:rsidRDefault="00E356D3" w:rsidP="003B0AFA">
            <w:pPr>
              <w:pStyle w:val="TableParagraph"/>
              <w:spacing w:before="194"/>
              <w:ind w:left="170"/>
              <w:jc w:val="center"/>
            </w:pPr>
            <w:r w:rsidRPr="003B3B1C">
              <w:t>1</w:t>
            </w:r>
            <w:r w:rsidR="001B6DC3" w:rsidRPr="003B3B1C">
              <w:t>2</w:t>
            </w:r>
            <w:r w:rsidRPr="003B3B1C">
              <w:t>.</w:t>
            </w:r>
          </w:p>
        </w:tc>
        <w:tc>
          <w:tcPr>
            <w:tcW w:w="6698" w:type="dxa"/>
            <w:vAlign w:val="center"/>
          </w:tcPr>
          <w:p w14:paraId="36C36C06" w14:textId="3FF0E793" w:rsidR="00E0678B" w:rsidRPr="003B3B1C" w:rsidRDefault="00280BB7" w:rsidP="003B0AFA">
            <w:pPr>
              <w:pStyle w:val="TableParagraph"/>
              <w:spacing w:before="60" w:line="276" w:lineRule="auto"/>
              <w:ind w:left="105" w:right="334"/>
              <w:rPr>
                <w:b/>
                <w:bCs/>
                <w:w w:val="105"/>
              </w:rPr>
            </w:pPr>
            <w:r w:rsidRPr="003B3B1C">
              <w:rPr>
                <w:b/>
                <w:bCs/>
                <w:w w:val="105"/>
              </w:rPr>
              <w:t>Annexure 4C</w:t>
            </w:r>
            <w:r w:rsidR="00E0678B" w:rsidRPr="003B3B1C">
              <w:rPr>
                <w:b/>
                <w:bCs/>
                <w:w w:val="105"/>
              </w:rPr>
              <w:t xml:space="preserve">: </w:t>
            </w:r>
            <w:r w:rsidR="00E0678B" w:rsidRPr="003B3B1C">
              <w:rPr>
                <w:w w:val="105"/>
              </w:rPr>
              <w:t xml:space="preserve">On Going Similar Works </w:t>
            </w:r>
            <w:r w:rsidR="006D2797" w:rsidRPr="003B3B1C">
              <w:rPr>
                <w:w w:val="105"/>
              </w:rPr>
              <w:t>by</w:t>
            </w:r>
            <w:r w:rsidR="00E0678B" w:rsidRPr="003B3B1C">
              <w:rPr>
                <w:w w:val="105"/>
              </w:rPr>
              <w:t xml:space="preserve"> </w:t>
            </w:r>
            <w:r w:rsidRPr="003B3B1C">
              <w:rPr>
                <w:w w:val="105"/>
              </w:rPr>
              <w:t>t</w:t>
            </w:r>
            <w:r w:rsidR="00E0678B" w:rsidRPr="003B3B1C">
              <w:rPr>
                <w:w w:val="105"/>
              </w:rPr>
              <w:t>he Applicant</w:t>
            </w:r>
          </w:p>
        </w:tc>
        <w:tc>
          <w:tcPr>
            <w:tcW w:w="1975" w:type="dxa"/>
          </w:tcPr>
          <w:p w14:paraId="0213E745" w14:textId="77777777" w:rsidR="00E0678B" w:rsidRPr="003B3B1C" w:rsidRDefault="00E0678B" w:rsidP="002101BF">
            <w:pPr>
              <w:pStyle w:val="TableParagraph"/>
              <w:rPr>
                <w:rFonts w:ascii="Times New Roman"/>
              </w:rPr>
            </w:pPr>
          </w:p>
        </w:tc>
      </w:tr>
      <w:tr w:rsidR="002D2D72" w:rsidRPr="003B3B1C" w14:paraId="1C964CCE" w14:textId="77777777" w:rsidTr="003B0AFA">
        <w:trPr>
          <w:trHeight w:val="414"/>
        </w:trPr>
        <w:tc>
          <w:tcPr>
            <w:tcW w:w="709" w:type="dxa"/>
            <w:vAlign w:val="center"/>
          </w:tcPr>
          <w:p w14:paraId="44CD6466" w14:textId="4FC7D472" w:rsidR="002D2D72" w:rsidRPr="003B3B1C" w:rsidRDefault="00E356D3" w:rsidP="003B0AFA">
            <w:pPr>
              <w:pStyle w:val="TableParagraph"/>
              <w:spacing w:before="194"/>
              <w:ind w:left="170"/>
              <w:jc w:val="center"/>
            </w:pPr>
            <w:r w:rsidRPr="003B3B1C">
              <w:t>1</w:t>
            </w:r>
            <w:r w:rsidR="001B6DC3" w:rsidRPr="003B3B1C">
              <w:t>3</w:t>
            </w:r>
            <w:r w:rsidR="002D2D72" w:rsidRPr="003B3B1C">
              <w:t>.</w:t>
            </w:r>
          </w:p>
        </w:tc>
        <w:tc>
          <w:tcPr>
            <w:tcW w:w="6698" w:type="dxa"/>
            <w:vAlign w:val="center"/>
          </w:tcPr>
          <w:p w14:paraId="67B00829" w14:textId="17F0C2CE" w:rsidR="002D2D72" w:rsidRPr="003B3B1C" w:rsidRDefault="002D2D72" w:rsidP="003B0AFA">
            <w:pPr>
              <w:pStyle w:val="TableParagraph"/>
              <w:spacing w:before="57" w:line="276" w:lineRule="auto"/>
              <w:ind w:left="105" w:right="424"/>
            </w:pPr>
            <w:r w:rsidRPr="003B3B1C">
              <w:rPr>
                <w:b/>
                <w:bCs/>
                <w:w w:val="105"/>
              </w:rPr>
              <w:t>Annexure 5:</w:t>
            </w:r>
            <w:r w:rsidRPr="003B3B1C">
              <w:t xml:space="preserve"> Summary of Financial Capability</w:t>
            </w:r>
          </w:p>
        </w:tc>
        <w:tc>
          <w:tcPr>
            <w:tcW w:w="1975" w:type="dxa"/>
          </w:tcPr>
          <w:p w14:paraId="6735F8CA" w14:textId="77777777" w:rsidR="002D2D72" w:rsidRPr="003B3B1C" w:rsidRDefault="002D2D72" w:rsidP="002101BF">
            <w:pPr>
              <w:pStyle w:val="TableParagraph"/>
              <w:rPr>
                <w:rFonts w:ascii="Times New Roman"/>
              </w:rPr>
            </w:pPr>
          </w:p>
        </w:tc>
      </w:tr>
      <w:tr w:rsidR="00280BB7" w:rsidRPr="003B3B1C" w14:paraId="021A8051" w14:textId="77777777" w:rsidTr="003B0AFA">
        <w:trPr>
          <w:trHeight w:val="704"/>
        </w:trPr>
        <w:tc>
          <w:tcPr>
            <w:tcW w:w="709" w:type="dxa"/>
            <w:vAlign w:val="center"/>
          </w:tcPr>
          <w:p w14:paraId="6FC10142" w14:textId="402E089C" w:rsidR="00280BB7" w:rsidRPr="003B3B1C" w:rsidRDefault="00E356D3" w:rsidP="003B0AFA">
            <w:pPr>
              <w:pStyle w:val="TableParagraph"/>
              <w:spacing w:before="194"/>
              <w:ind w:left="170"/>
              <w:jc w:val="center"/>
            </w:pPr>
            <w:r w:rsidRPr="003B3B1C">
              <w:t>1</w:t>
            </w:r>
            <w:r w:rsidR="001B6DC3" w:rsidRPr="003B3B1C">
              <w:t>4</w:t>
            </w:r>
            <w:r w:rsidRPr="003B3B1C">
              <w:t>.</w:t>
            </w:r>
          </w:p>
        </w:tc>
        <w:tc>
          <w:tcPr>
            <w:tcW w:w="6698" w:type="dxa"/>
            <w:vAlign w:val="center"/>
          </w:tcPr>
          <w:p w14:paraId="5A5A375D" w14:textId="42F56F05" w:rsidR="00280BB7" w:rsidRPr="003B3B1C" w:rsidRDefault="00280BB7" w:rsidP="003B0AFA">
            <w:pPr>
              <w:pStyle w:val="TableParagraph"/>
              <w:spacing w:before="57" w:line="276" w:lineRule="auto"/>
              <w:ind w:left="105" w:right="424"/>
              <w:rPr>
                <w:b/>
                <w:bCs/>
                <w:w w:val="105"/>
              </w:rPr>
            </w:pPr>
            <w:r w:rsidRPr="003B3B1C">
              <w:t>Audited annual financial statements (Balance Sheet) of last three financial years</w:t>
            </w:r>
          </w:p>
        </w:tc>
        <w:tc>
          <w:tcPr>
            <w:tcW w:w="1975" w:type="dxa"/>
          </w:tcPr>
          <w:p w14:paraId="520AC453" w14:textId="77777777" w:rsidR="00280BB7" w:rsidRPr="003B3B1C" w:rsidRDefault="00280BB7" w:rsidP="002101BF">
            <w:pPr>
              <w:pStyle w:val="TableParagraph"/>
              <w:rPr>
                <w:rFonts w:ascii="Times New Roman"/>
              </w:rPr>
            </w:pPr>
          </w:p>
        </w:tc>
      </w:tr>
      <w:tr w:rsidR="002D2D72" w:rsidRPr="003B3B1C" w14:paraId="37C19D81" w14:textId="77777777" w:rsidTr="003B0AFA">
        <w:trPr>
          <w:trHeight w:val="402"/>
        </w:trPr>
        <w:tc>
          <w:tcPr>
            <w:tcW w:w="709" w:type="dxa"/>
            <w:vAlign w:val="center"/>
          </w:tcPr>
          <w:p w14:paraId="4D0D3222" w14:textId="410D286E" w:rsidR="002D2D72" w:rsidRPr="003B3B1C" w:rsidRDefault="00E356D3" w:rsidP="003B0AFA">
            <w:pPr>
              <w:pStyle w:val="TableParagraph"/>
              <w:spacing w:before="194"/>
              <w:ind w:left="170"/>
              <w:jc w:val="center"/>
            </w:pPr>
            <w:r w:rsidRPr="003B3B1C">
              <w:t>1</w:t>
            </w:r>
            <w:r w:rsidR="001B6DC3" w:rsidRPr="003B3B1C">
              <w:t>5</w:t>
            </w:r>
            <w:r w:rsidR="002D2D72" w:rsidRPr="003B3B1C">
              <w:t>.</w:t>
            </w:r>
          </w:p>
        </w:tc>
        <w:tc>
          <w:tcPr>
            <w:tcW w:w="6698" w:type="dxa"/>
            <w:vAlign w:val="center"/>
          </w:tcPr>
          <w:p w14:paraId="0E491E24" w14:textId="77777777" w:rsidR="002D2D72" w:rsidRPr="003B3B1C" w:rsidRDefault="002D2D72" w:rsidP="003B0AFA">
            <w:pPr>
              <w:pStyle w:val="TableParagraph"/>
              <w:spacing w:before="57" w:line="276" w:lineRule="auto"/>
              <w:ind w:left="105" w:right="424"/>
              <w:rPr>
                <w:b/>
                <w:bCs/>
              </w:rPr>
            </w:pPr>
            <w:r w:rsidRPr="003B3B1C">
              <w:rPr>
                <w:b/>
                <w:bCs/>
                <w:w w:val="105"/>
              </w:rPr>
              <w:t xml:space="preserve">Annexure 6: </w:t>
            </w:r>
            <w:r w:rsidRPr="003B3B1C">
              <w:rPr>
                <w:w w:val="105"/>
              </w:rPr>
              <w:t>Pre-Contract Integrity Pact</w:t>
            </w:r>
          </w:p>
        </w:tc>
        <w:tc>
          <w:tcPr>
            <w:tcW w:w="1975" w:type="dxa"/>
          </w:tcPr>
          <w:p w14:paraId="2616121D" w14:textId="77777777" w:rsidR="002D2D72" w:rsidRPr="003B3B1C" w:rsidRDefault="002D2D72" w:rsidP="002101BF">
            <w:pPr>
              <w:pStyle w:val="TableParagraph"/>
              <w:rPr>
                <w:rFonts w:ascii="Times New Roman"/>
              </w:rPr>
            </w:pPr>
          </w:p>
        </w:tc>
      </w:tr>
      <w:tr w:rsidR="002D2D72" w:rsidRPr="003B3B1C" w14:paraId="296F1D0C" w14:textId="77777777" w:rsidTr="003B0AFA">
        <w:trPr>
          <w:trHeight w:val="550"/>
        </w:trPr>
        <w:tc>
          <w:tcPr>
            <w:tcW w:w="709" w:type="dxa"/>
            <w:vAlign w:val="center"/>
          </w:tcPr>
          <w:p w14:paraId="19C435D5" w14:textId="30D4E30C" w:rsidR="002D2D72" w:rsidRPr="003B3B1C" w:rsidRDefault="00E356D3" w:rsidP="003B0AFA">
            <w:pPr>
              <w:pStyle w:val="TableParagraph"/>
              <w:spacing w:before="194"/>
              <w:ind w:left="170"/>
              <w:jc w:val="center"/>
            </w:pPr>
            <w:r w:rsidRPr="003B3B1C">
              <w:t>1</w:t>
            </w:r>
            <w:r w:rsidR="001B6DC3" w:rsidRPr="003B3B1C">
              <w:t>6</w:t>
            </w:r>
            <w:r w:rsidR="002D2D72" w:rsidRPr="003B3B1C">
              <w:t>.</w:t>
            </w:r>
          </w:p>
        </w:tc>
        <w:tc>
          <w:tcPr>
            <w:tcW w:w="6698" w:type="dxa"/>
            <w:vAlign w:val="center"/>
          </w:tcPr>
          <w:p w14:paraId="1751E94C" w14:textId="77777777" w:rsidR="002D2D72" w:rsidRPr="003B3B1C" w:rsidRDefault="002D2D72" w:rsidP="003B0AFA">
            <w:pPr>
              <w:pStyle w:val="TableParagraph"/>
              <w:spacing w:before="57" w:line="276" w:lineRule="auto"/>
              <w:ind w:left="105" w:right="424"/>
              <w:rPr>
                <w:w w:val="105"/>
              </w:rPr>
            </w:pPr>
            <w:r w:rsidRPr="003B3B1C">
              <w:rPr>
                <w:b/>
                <w:bCs/>
                <w:w w:val="105"/>
              </w:rPr>
              <w:t xml:space="preserve">Annexure 7: </w:t>
            </w:r>
            <w:r w:rsidRPr="003B3B1C">
              <w:rPr>
                <w:w w:val="105"/>
              </w:rPr>
              <w:t>Undertaking / Declaration / Certificate by the Bidder regarding country sharing land border with India.</w:t>
            </w:r>
          </w:p>
        </w:tc>
        <w:tc>
          <w:tcPr>
            <w:tcW w:w="1975" w:type="dxa"/>
          </w:tcPr>
          <w:p w14:paraId="3C6FD5F0" w14:textId="77777777" w:rsidR="002D2D72" w:rsidRPr="003B3B1C" w:rsidRDefault="002D2D72" w:rsidP="002101BF">
            <w:pPr>
              <w:pStyle w:val="TableParagraph"/>
              <w:rPr>
                <w:rFonts w:ascii="Times New Roman"/>
              </w:rPr>
            </w:pPr>
          </w:p>
        </w:tc>
      </w:tr>
      <w:tr w:rsidR="00E0678B" w:rsidRPr="003B3B1C" w14:paraId="517A01B9" w14:textId="77777777" w:rsidTr="003B0AFA">
        <w:trPr>
          <w:trHeight w:val="550"/>
        </w:trPr>
        <w:tc>
          <w:tcPr>
            <w:tcW w:w="709" w:type="dxa"/>
            <w:vAlign w:val="center"/>
          </w:tcPr>
          <w:p w14:paraId="5C36D1EE" w14:textId="72170A17" w:rsidR="00E0678B" w:rsidRPr="003B3B1C" w:rsidRDefault="00E356D3" w:rsidP="003B0AFA">
            <w:pPr>
              <w:pStyle w:val="TableParagraph"/>
              <w:spacing w:before="194"/>
              <w:ind w:left="170"/>
              <w:jc w:val="center"/>
            </w:pPr>
            <w:r w:rsidRPr="003B3B1C">
              <w:t>1</w:t>
            </w:r>
            <w:r w:rsidR="001B6DC3" w:rsidRPr="003B3B1C">
              <w:t>7</w:t>
            </w:r>
            <w:r w:rsidRPr="003B3B1C">
              <w:t>.</w:t>
            </w:r>
          </w:p>
        </w:tc>
        <w:tc>
          <w:tcPr>
            <w:tcW w:w="6698" w:type="dxa"/>
            <w:vAlign w:val="center"/>
          </w:tcPr>
          <w:p w14:paraId="3E2073C6" w14:textId="5841E3C9" w:rsidR="00E0678B" w:rsidRPr="003B3B1C" w:rsidRDefault="00E0678B" w:rsidP="003B0AFA">
            <w:pPr>
              <w:pStyle w:val="TableParagraph"/>
              <w:spacing w:before="57" w:line="276" w:lineRule="auto"/>
              <w:ind w:left="105" w:right="424"/>
              <w:rPr>
                <w:b/>
                <w:bCs/>
                <w:w w:val="105"/>
              </w:rPr>
            </w:pPr>
            <w:r w:rsidRPr="003B3B1C">
              <w:rPr>
                <w:b/>
                <w:bCs/>
                <w:w w:val="105"/>
              </w:rPr>
              <w:t>Annexure 8:</w:t>
            </w:r>
            <w:r w:rsidR="005755FE" w:rsidRPr="003B3B1C">
              <w:rPr>
                <w:b/>
                <w:bCs/>
                <w:w w:val="105"/>
              </w:rPr>
              <w:t xml:space="preserve"> </w:t>
            </w:r>
            <w:r w:rsidR="005755FE" w:rsidRPr="003B3B1C">
              <w:rPr>
                <w:w w:val="105"/>
              </w:rPr>
              <w:t>Power of Attorney for Authorized signatory</w:t>
            </w:r>
          </w:p>
        </w:tc>
        <w:tc>
          <w:tcPr>
            <w:tcW w:w="1975" w:type="dxa"/>
          </w:tcPr>
          <w:p w14:paraId="7E064460" w14:textId="77777777" w:rsidR="00E0678B" w:rsidRPr="003B3B1C" w:rsidRDefault="00E0678B" w:rsidP="002101BF">
            <w:pPr>
              <w:pStyle w:val="TableParagraph"/>
              <w:rPr>
                <w:rFonts w:ascii="Times New Roman"/>
              </w:rPr>
            </w:pPr>
          </w:p>
        </w:tc>
      </w:tr>
      <w:tr w:rsidR="002D2D72" w:rsidRPr="003B3B1C" w14:paraId="5DB16818" w14:textId="77777777" w:rsidTr="003B0AFA">
        <w:trPr>
          <w:trHeight w:val="529"/>
        </w:trPr>
        <w:tc>
          <w:tcPr>
            <w:tcW w:w="709" w:type="dxa"/>
            <w:vAlign w:val="center"/>
          </w:tcPr>
          <w:p w14:paraId="26BA2C6E" w14:textId="78EB002D" w:rsidR="002D2D72" w:rsidRPr="003B3B1C" w:rsidRDefault="002D2D72" w:rsidP="003B0AFA">
            <w:pPr>
              <w:pStyle w:val="TableParagraph"/>
              <w:spacing w:before="194"/>
              <w:ind w:left="170"/>
              <w:jc w:val="center"/>
            </w:pPr>
            <w:r w:rsidRPr="003B3B1C">
              <w:t>1</w:t>
            </w:r>
            <w:r w:rsidR="001B6DC3" w:rsidRPr="003B3B1C">
              <w:t>8</w:t>
            </w:r>
            <w:r w:rsidRPr="003B3B1C">
              <w:t>.</w:t>
            </w:r>
          </w:p>
        </w:tc>
        <w:tc>
          <w:tcPr>
            <w:tcW w:w="6698" w:type="dxa"/>
            <w:vAlign w:val="center"/>
          </w:tcPr>
          <w:p w14:paraId="4F472DFC" w14:textId="77777777" w:rsidR="002D2D72" w:rsidRPr="003B3B1C" w:rsidRDefault="002D2D72" w:rsidP="003B0AFA">
            <w:pPr>
              <w:pStyle w:val="TableParagraph"/>
              <w:spacing w:before="57" w:line="276" w:lineRule="auto"/>
              <w:ind w:left="105" w:right="424"/>
            </w:pPr>
            <w:r w:rsidRPr="003B3B1C">
              <w:t>Checklist indicating the page number of the required</w:t>
            </w:r>
            <w:r w:rsidRPr="003B3B1C">
              <w:rPr>
                <w:spacing w:val="1"/>
              </w:rPr>
              <w:t xml:space="preserve"> </w:t>
            </w:r>
            <w:r w:rsidRPr="003B3B1C">
              <w:t>Forms/</w:t>
            </w:r>
            <w:r w:rsidRPr="003B3B1C">
              <w:rPr>
                <w:spacing w:val="-2"/>
              </w:rPr>
              <w:t xml:space="preserve"> </w:t>
            </w:r>
            <w:r w:rsidRPr="003B3B1C">
              <w:t>supporting</w:t>
            </w:r>
            <w:r w:rsidRPr="003B3B1C">
              <w:rPr>
                <w:spacing w:val="-1"/>
              </w:rPr>
              <w:t xml:space="preserve"> </w:t>
            </w:r>
            <w:r w:rsidRPr="003B3B1C">
              <w:t>documents</w:t>
            </w:r>
            <w:r w:rsidRPr="003B3B1C">
              <w:rPr>
                <w:spacing w:val="-1"/>
              </w:rPr>
              <w:t xml:space="preserve"> </w:t>
            </w:r>
            <w:r w:rsidRPr="003B3B1C">
              <w:t>placed</w:t>
            </w:r>
            <w:r w:rsidRPr="003B3B1C">
              <w:rPr>
                <w:spacing w:val="-4"/>
              </w:rPr>
              <w:t xml:space="preserve"> </w:t>
            </w:r>
            <w:r w:rsidRPr="003B3B1C">
              <w:t>in</w:t>
            </w:r>
            <w:r w:rsidRPr="003B3B1C">
              <w:rPr>
                <w:spacing w:val="-2"/>
              </w:rPr>
              <w:t xml:space="preserve"> </w:t>
            </w:r>
            <w:r w:rsidRPr="003B3B1C">
              <w:t>the</w:t>
            </w:r>
            <w:r w:rsidRPr="003B3B1C">
              <w:rPr>
                <w:spacing w:val="-5"/>
              </w:rPr>
              <w:t xml:space="preserve"> </w:t>
            </w:r>
            <w:r w:rsidRPr="003B3B1C">
              <w:t>Application</w:t>
            </w:r>
          </w:p>
        </w:tc>
        <w:tc>
          <w:tcPr>
            <w:tcW w:w="1975" w:type="dxa"/>
          </w:tcPr>
          <w:p w14:paraId="78BBF4F6" w14:textId="77777777" w:rsidR="002D2D72" w:rsidRPr="003B3B1C" w:rsidRDefault="002D2D72" w:rsidP="002101BF">
            <w:pPr>
              <w:pStyle w:val="TableParagraph"/>
              <w:rPr>
                <w:rFonts w:ascii="Times New Roman"/>
              </w:rPr>
            </w:pPr>
          </w:p>
        </w:tc>
      </w:tr>
    </w:tbl>
    <w:p w14:paraId="65EE1A9C" w14:textId="77777777" w:rsidR="00F639D4" w:rsidRPr="003B3B1C" w:rsidRDefault="00F639D4">
      <w:pPr>
        <w:rPr>
          <w:rFonts w:ascii="Times New Roman"/>
        </w:rPr>
        <w:sectPr w:rsidR="00F639D4" w:rsidRPr="003B3B1C" w:rsidSect="005417BE">
          <w:headerReference w:type="default" r:id="rId16"/>
          <w:pgSz w:w="11910" w:h="16840"/>
          <w:pgMar w:top="920" w:right="1000" w:bottom="940" w:left="1280" w:header="725" w:footer="757" w:gutter="0"/>
          <w:pgBorders w:offsetFrom="page">
            <w:top w:val="double" w:sz="4" w:space="24" w:color="auto"/>
            <w:left w:val="double" w:sz="4" w:space="24" w:color="auto"/>
            <w:bottom w:val="double" w:sz="4" w:space="24" w:color="auto"/>
            <w:right w:val="double" w:sz="4" w:space="24" w:color="auto"/>
          </w:pgBorders>
          <w:cols w:space="720"/>
        </w:sectPr>
      </w:pPr>
    </w:p>
    <w:p w14:paraId="7E556078" w14:textId="77B41676" w:rsidR="00F639D4" w:rsidRPr="003B3B1C" w:rsidRDefault="00F639D4" w:rsidP="0015069D">
      <w:pPr>
        <w:tabs>
          <w:tab w:val="left" w:pos="1800"/>
        </w:tabs>
        <w:rPr>
          <w:sz w:val="6"/>
        </w:rPr>
      </w:pPr>
    </w:p>
    <w:p w14:paraId="60860FEB" w14:textId="77777777" w:rsidR="00C03BAA" w:rsidRPr="00376160" w:rsidRDefault="00C03BAA" w:rsidP="00C03BAA">
      <w:pPr>
        <w:pStyle w:val="Heading1"/>
        <w:spacing w:before="93"/>
        <w:ind w:left="159" w:firstLine="0"/>
        <w:rPr>
          <w:rFonts w:ascii="Nirmala UI" w:hAnsi="Nirmala UI" w:cs="Nirmala UI"/>
          <w:sz w:val="28"/>
          <w:szCs w:val="28"/>
        </w:rPr>
      </w:pPr>
      <w:bookmarkStart w:id="59" w:name="ANNEXURE-1:_FORMAT_FOR_COVERING_LETTER_"/>
      <w:bookmarkStart w:id="60" w:name="_bookmark30"/>
      <w:bookmarkEnd w:id="59"/>
      <w:bookmarkEnd w:id="60"/>
      <w:r w:rsidRPr="00376160">
        <w:rPr>
          <w:rFonts w:ascii="Nirmala UI" w:hAnsi="Nirmala UI" w:cs="Nirmala UI"/>
          <w:w w:val="105"/>
          <w:sz w:val="28"/>
          <w:szCs w:val="28"/>
        </w:rPr>
        <w:t xml:space="preserve">अनुलग्नक-1: </w:t>
      </w:r>
      <w:proofErr w:type="spellStart"/>
      <w:r w:rsidRPr="00376160">
        <w:rPr>
          <w:rFonts w:ascii="Nirmala UI" w:hAnsi="Nirmala UI" w:cs="Nirmala UI"/>
          <w:w w:val="105"/>
          <w:sz w:val="28"/>
          <w:szCs w:val="28"/>
        </w:rPr>
        <w:t>कवरिंग</w:t>
      </w:r>
      <w:proofErr w:type="spellEnd"/>
      <w:r w:rsidRPr="00376160">
        <w:rPr>
          <w:rFonts w:ascii="Nirmala UI" w:hAnsi="Nirmala UI" w:cs="Nirmala UI"/>
          <w:w w:val="105"/>
          <w:sz w:val="28"/>
          <w:szCs w:val="28"/>
        </w:rPr>
        <w:t xml:space="preserve"> </w:t>
      </w:r>
      <w:proofErr w:type="spellStart"/>
      <w:r w:rsidRPr="00376160">
        <w:rPr>
          <w:rFonts w:ascii="Nirmala UI" w:hAnsi="Nirmala UI" w:cs="Nirmala UI"/>
          <w:w w:val="105"/>
          <w:sz w:val="28"/>
          <w:szCs w:val="28"/>
        </w:rPr>
        <w:t>लेटर</w:t>
      </w:r>
      <w:proofErr w:type="spellEnd"/>
      <w:r w:rsidRPr="00376160">
        <w:rPr>
          <w:rFonts w:ascii="Nirmala UI" w:hAnsi="Nirmala UI" w:cs="Nirmala UI"/>
          <w:w w:val="105"/>
          <w:sz w:val="28"/>
          <w:szCs w:val="28"/>
        </w:rPr>
        <w:t xml:space="preserve"> </w:t>
      </w:r>
      <w:proofErr w:type="spellStart"/>
      <w:r w:rsidRPr="00376160">
        <w:rPr>
          <w:rFonts w:ascii="Nirmala UI" w:hAnsi="Nirmala UI" w:cs="Nirmala UI"/>
          <w:w w:val="105"/>
          <w:sz w:val="28"/>
          <w:szCs w:val="28"/>
        </w:rPr>
        <w:t>के</w:t>
      </w:r>
      <w:proofErr w:type="spellEnd"/>
      <w:r w:rsidRPr="00376160">
        <w:rPr>
          <w:rFonts w:ascii="Nirmala UI" w:hAnsi="Nirmala UI" w:cs="Nirmala UI"/>
          <w:w w:val="105"/>
          <w:sz w:val="28"/>
          <w:szCs w:val="28"/>
        </w:rPr>
        <w:t xml:space="preserve"> </w:t>
      </w:r>
      <w:proofErr w:type="spellStart"/>
      <w:r w:rsidRPr="00376160">
        <w:rPr>
          <w:rFonts w:ascii="Nirmala UI" w:hAnsi="Nirmala UI" w:cs="Nirmala UI"/>
          <w:w w:val="105"/>
          <w:sz w:val="28"/>
          <w:szCs w:val="28"/>
        </w:rPr>
        <w:t>लिए</w:t>
      </w:r>
      <w:proofErr w:type="spellEnd"/>
      <w:r w:rsidRPr="00376160">
        <w:rPr>
          <w:rFonts w:ascii="Nirmala UI" w:hAnsi="Nirmala UI" w:cs="Nirmala UI"/>
          <w:w w:val="105"/>
          <w:sz w:val="28"/>
          <w:szCs w:val="28"/>
        </w:rPr>
        <w:t xml:space="preserve"> </w:t>
      </w:r>
      <w:proofErr w:type="spellStart"/>
      <w:r w:rsidRPr="00376160">
        <w:rPr>
          <w:rFonts w:ascii="Nirmala UI" w:hAnsi="Nirmala UI" w:cs="Nirmala UI"/>
          <w:w w:val="105"/>
          <w:sz w:val="28"/>
          <w:szCs w:val="28"/>
        </w:rPr>
        <w:t>प्रारूप</w:t>
      </w:r>
      <w:proofErr w:type="spellEnd"/>
    </w:p>
    <w:p w14:paraId="121D8ACF" w14:textId="77777777" w:rsidR="00C03BAA" w:rsidRPr="003B3B1C" w:rsidRDefault="00C03BAA" w:rsidP="00C03BAA">
      <w:pPr>
        <w:pStyle w:val="BodyText"/>
        <w:rPr>
          <w:b/>
          <w:sz w:val="36"/>
        </w:rPr>
      </w:pPr>
    </w:p>
    <w:p w14:paraId="1262D1E9" w14:textId="77777777" w:rsidR="00C03BAA" w:rsidRPr="003B3B1C" w:rsidRDefault="00C03BAA" w:rsidP="00C03BAA">
      <w:pPr>
        <w:ind w:left="225" w:right="476"/>
        <w:jc w:val="center"/>
        <w:rPr>
          <w:i/>
        </w:rPr>
      </w:pPr>
      <w:r w:rsidRPr="003B3B1C">
        <w:rPr>
          <w:i/>
          <w:w w:val="105"/>
        </w:rPr>
        <w:t>(</w:t>
      </w:r>
      <w:proofErr w:type="spellStart"/>
      <w:r w:rsidRPr="003B3B1C">
        <w:rPr>
          <w:i/>
          <w:w w:val="105"/>
        </w:rPr>
        <w:t>आवेदक</w:t>
      </w:r>
      <w:proofErr w:type="spellEnd"/>
      <w:r w:rsidRPr="003B3B1C">
        <w:rPr>
          <w:i/>
          <w:w w:val="105"/>
        </w:rPr>
        <w:t xml:space="preserve"> </w:t>
      </w:r>
      <w:proofErr w:type="spellStart"/>
      <w:r w:rsidRPr="003B3B1C">
        <w:rPr>
          <w:i/>
          <w:w w:val="105"/>
        </w:rPr>
        <w:t>के</w:t>
      </w:r>
      <w:proofErr w:type="spellEnd"/>
      <w:r w:rsidRPr="003B3B1C">
        <w:rPr>
          <w:i/>
          <w:w w:val="105"/>
        </w:rPr>
        <w:t xml:space="preserve"> </w:t>
      </w:r>
      <w:proofErr w:type="spellStart"/>
      <w:r w:rsidRPr="003B3B1C">
        <w:rPr>
          <w:i/>
          <w:w w:val="105"/>
        </w:rPr>
        <w:t>लेटरहेड</w:t>
      </w:r>
      <w:proofErr w:type="spellEnd"/>
      <w:r w:rsidRPr="003B3B1C">
        <w:rPr>
          <w:i/>
          <w:w w:val="105"/>
        </w:rPr>
        <w:t xml:space="preserve"> </w:t>
      </w:r>
      <w:proofErr w:type="spellStart"/>
      <w:r w:rsidRPr="003B3B1C">
        <w:rPr>
          <w:i/>
          <w:w w:val="105"/>
        </w:rPr>
        <w:t>पर</w:t>
      </w:r>
      <w:proofErr w:type="spellEnd"/>
      <w:r w:rsidRPr="003B3B1C">
        <w:rPr>
          <w:i/>
          <w:w w:val="105"/>
        </w:rPr>
        <w:t>)</w:t>
      </w:r>
    </w:p>
    <w:p w14:paraId="741B9FA6" w14:textId="77777777" w:rsidR="00C03BAA" w:rsidRPr="003B3B1C" w:rsidRDefault="00C03BAA" w:rsidP="00C03BAA">
      <w:pPr>
        <w:pStyle w:val="BodyText"/>
        <w:spacing w:before="6"/>
        <w:rPr>
          <w:i/>
          <w:sz w:val="24"/>
        </w:rPr>
      </w:pPr>
    </w:p>
    <w:p w14:paraId="62C8927F" w14:textId="531B5231" w:rsidR="00C03BAA" w:rsidRPr="00376160" w:rsidRDefault="00C03BAA" w:rsidP="00C03BAA">
      <w:pPr>
        <w:spacing w:before="94"/>
        <w:ind w:left="160"/>
        <w:rPr>
          <w:rFonts w:ascii="Nirmala UI" w:hAnsi="Nirmala UI" w:cs="Nirmala UI"/>
          <w:b/>
          <w:sz w:val="24"/>
          <w:szCs w:val="24"/>
          <w:cs/>
          <w:lang w:bidi="hi-IN"/>
        </w:rPr>
      </w:pPr>
      <w:r w:rsidRPr="00376160">
        <w:rPr>
          <w:rFonts w:ascii="Nirmala UI" w:hAnsi="Nirmala UI" w:cs="Nirmala UI"/>
          <w:b/>
          <w:sz w:val="24"/>
          <w:szCs w:val="24"/>
          <w:cs/>
          <w:lang w:bidi="hi-IN"/>
        </w:rPr>
        <w:t>प्रति</w:t>
      </w:r>
    </w:p>
    <w:p w14:paraId="43A90141" w14:textId="77777777" w:rsidR="00C03BAA" w:rsidRPr="00376160" w:rsidRDefault="00C03BAA" w:rsidP="00C03BAA">
      <w:pPr>
        <w:spacing w:before="126"/>
        <w:ind w:left="568"/>
        <w:rPr>
          <w:rFonts w:ascii="Nirmala UI" w:hAnsi="Nirmala UI" w:cs="Nirmala UI"/>
          <w:bCs/>
          <w:sz w:val="24"/>
          <w:szCs w:val="24"/>
        </w:rPr>
      </w:pPr>
      <w:proofErr w:type="spellStart"/>
      <w:r w:rsidRPr="00376160">
        <w:rPr>
          <w:rFonts w:ascii="Nirmala UI" w:hAnsi="Nirmala UI" w:cs="Nirmala UI"/>
          <w:bCs/>
          <w:w w:val="105"/>
          <w:sz w:val="24"/>
          <w:szCs w:val="24"/>
        </w:rPr>
        <w:t>प्रभारी</w:t>
      </w:r>
      <w:proofErr w:type="spellEnd"/>
      <w:r w:rsidRPr="00376160">
        <w:rPr>
          <w:rFonts w:ascii="Nirmala UI" w:hAnsi="Nirmala UI" w:cs="Nirmala UI"/>
          <w:bCs/>
          <w:w w:val="105"/>
          <w:sz w:val="24"/>
          <w:szCs w:val="24"/>
        </w:rPr>
        <w:t xml:space="preserve"> </w:t>
      </w:r>
      <w:proofErr w:type="spellStart"/>
      <w:r w:rsidRPr="00376160">
        <w:rPr>
          <w:rFonts w:ascii="Nirmala UI" w:hAnsi="Nirmala UI" w:cs="Nirmala UI"/>
          <w:bCs/>
          <w:w w:val="105"/>
          <w:sz w:val="24"/>
          <w:szCs w:val="24"/>
        </w:rPr>
        <w:t>मुख्य</w:t>
      </w:r>
      <w:proofErr w:type="spellEnd"/>
      <w:r w:rsidRPr="00376160">
        <w:rPr>
          <w:rFonts w:ascii="Nirmala UI" w:hAnsi="Nirmala UI" w:cs="Nirmala UI"/>
          <w:bCs/>
          <w:w w:val="105"/>
          <w:sz w:val="24"/>
          <w:szCs w:val="24"/>
        </w:rPr>
        <w:t xml:space="preserve"> </w:t>
      </w:r>
      <w:proofErr w:type="spellStart"/>
      <w:r w:rsidRPr="00376160">
        <w:rPr>
          <w:rFonts w:ascii="Nirmala UI" w:hAnsi="Nirmala UI" w:cs="Nirmala UI"/>
          <w:bCs/>
          <w:w w:val="105"/>
          <w:sz w:val="24"/>
          <w:szCs w:val="24"/>
        </w:rPr>
        <w:t>महाप्रबंधक</w:t>
      </w:r>
      <w:proofErr w:type="spellEnd"/>
      <w:r w:rsidRPr="00376160">
        <w:rPr>
          <w:rFonts w:ascii="Nirmala UI" w:hAnsi="Nirmala UI" w:cs="Nirmala UI"/>
          <w:bCs/>
          <w:w w:val="105"/>
          <w:sz w:val="24"/>
          <w:szCs w:val="24"/>
        </w:rPr>
        <w:t>,</w:t>
      </w:r>
    </w:p>
    <w:p w14:paraId="45A202C3" w14:textId="77777777" w:rsidR="00C03BAA" w:rsidRPr="00376160" w:rsidRDefault="00C03BAA" w:rsidP="00C03BAA">
      <w:pPr>
        <w:pStyle w:val="BodyText"/>
        <w:spacing w:before="40" w:line="276" w:lineRule="auto"/>
        <w:ind w:left="587" w:right="5233"/>
        <w:rPr>
          <w:rFonts w:ascii="Nirmala UI" w:hAnsi="Nirmala UI" w:cs="Nirmala UI"/>
          <w:w w:val="105"/>
          <w:sz w:val="24"/>
          <w:szCs w:val="24"/>
        </w:rPr>
      </w:pPr>
      <w:proofErr w:type="spellStart"/>
      <w:r w:rsidRPr="00376160">
        <w:rPr>
          <w:rFonts w:ascii="Nirmala UI" w:hAnsi="Nirmala UI" w:cs="Nirmala UI"/>
          <w:w w:val="105"/>
          <w:sz w:val="24"/>
          <w:szCs w:val="24"/>
        </w:rPr>
        <w:t>परिसर</w:t>
      </w:r>
      <w:proofErr w:type="spellEnd"/>
      <w:r w:rsidRPr="00376160">
        <w:rPr>
          <w:rFonts w:ascii="Nirmala UI" w:hAnsi="Nirmala UI" w:cs="Nirmala UI"/>
          <w:w w:val="105"/>
          <w:sz w:val="24"/>
          <w:szCs w:val="24"/>
        </w:rPr>
        <w:t xml:space="preserve"> </w:t>
      </w:r>
      <w:proofErr w:type="spellStart"/>
      <w:r w:rsidRPr="00376160">
        <w:rPr>
          <w:rFonts w:ascii="Nirmala UI" w:hAnsi="Nirmala UI" w:cs="Nirmala UI"/>
          <w:w w:val="105"/>
          <w:sz w:val="24"/>
          <w:szCs w:val="24"/>
        </w:rPr>
        <w:t>विभाग</w:t>
      </w:r>
      <w:proofErr w:type="spellEnd"/>
      <w:r w:rsidRPr="00376160">
        <w:rPr>
          <w:rFonts w:ascii="Nirmala UI" w:hAnsi="Nirmala UI" w:cs="Nirmala UI"/>
          <w:w w:val="105"/>
          <w:sz w:val="24"/>
          <w:szCs w:val="24"/>
        </w:rPr>
        <w:t xml:space="preserve"> </w:t>
      </w:r>
    </w:p>
    <w:p w14:paraId="7350DF1C" w14:textId="77777777" w:rsidR="00C03BAA" w:rsidRPr="00376160" w:rsidRDefault="00C03BAA" w:rsidP="00C03BAA">
      <w:pPr>
        <w:pStyle w:val="BodyText"/>
        <w:spacing w:before="40" w:line="276" w:lineRule="auto"/>
        <w:ind w:left="587" w:right="5233"/>
        <w:rPr>
          <w:rFonts w:ascii="Nirmala UI" w:hAnsi="Nirmala UI" w:cs="Nirmala UI"/>
          <w:spacing w:val="-62"/>
          <w:w w:val="105"/>
          <w:sz w:val="24"/>
          <w:szCs w:val="24"/>
        </w:rPr>
      </w:pPr>
      <w:proofErr w:type="spellStart"/>
      <w:r w:rsidRPr="00376160">
        <w:rPr>
          <w:rFonts w:ascii="Nirmala UI" w:hAnsi="Nirmala UI" w:cs="Nirmala UI"/>
          <w:w w:val="105"/>
          <w:sz w:val="24"/>
          <w:szCs w:val="24"/>
        </w:rPr>
        <w:t>भारतीय</w:t>
      </w:r>
      <w:proofErr w:type="spellEnd"/>
      <w:r w:rsidRPr="00376160">
        <w:rPr>
          <w:rFonts w:ascii="Nirmala UI" w:hAnsi="Nirmala UI" w:cs="Nirmala UI"/>
          <w:w w:val="105"/>
          <w:sz w:val="24"/>
          <w:szCs w:val="24"/>
        </w:rPr>
        <w:t xml:space="preserve"> </w:t>
      </w:r>
      <w:proofErr w:type="spellStart"/>
      <w:r w:rsidRPr="00376160">
        <w:rPr>
          <w:rFonts w:ascii="Nirmala UI" w:hAnsi="Nirmala UI" w:cs="Nirmala UI"/>
          <w:w w:val="105"/>
          <w:sz w:val="24"/>
          <w:szCs w:val="24"/>
        </w:rPr>
        <w:t>रिज़र्व</w:t>
      </w:r>
      <w:proofErr w:type="spellEnd"/>
      <w:r w:rsidRPr="00376160">
        <w:rPr>
          <w:rFonts w:ascii="Nirmala UI" w:hAnsi="Nirmala UI" w:cs="Nirmala UI"/>
          <w:w w:val="105"/>
          <w:sz w:val="24"/>
          <w:szCs w:val="24"/>
        </w:rPr>
        <w:t xml:space="preserve"> </w:t>
      </w:r>
      <w:proofErr w:type="spellStart"/>
      <w:r w:rsidRPr="00376160">
        <w:rPr>
          <w:rFonts w:ascii="Nirmala UI" w:hAnsi="Nirmala UI" w:cs="Nirmala UI"/>
          <w:w w:val="105"/>
          <w:sz w:val="24"/>
          <w:szCs w:val="24"/>
        </w:rPr>
        <w:t>बैंक</w:t>
      </w:r>
      <w:proofErr w:type="spellEnd"/>
      <w:r w:rsidRPr="00376160">
        <w:rPr>
          <w:rFonts w:ascii="Nirmala UI" w:hAnsi="Nirmala UI" w:cs="Nirmala UI"/>
          <w:w w:val="105"/>
          <w:sz w:val="24"/>
          <w:szCs w:val="24"/>
        </w:rPr>
        <w:t xml:space="preserve"> (</w:t>
      </w:r>
      <w:proofErr w:type="spellStart"/>
      <w:r w:rsidRPr="00376160">
        <w:rPr>
          <w:rFonts w:ascii="Nirmala UI" w:hAnsi="Nirmala UI" w:cs="Nirmala UI"/>
          <w:w w:val="105"/>
          <w:sz w:val="24"/>
          <w:szCs w:val="24"/>
        </w:rPr>
        <w:t>आरबीआई</w:t>
      </w:r>
      <w:proofErr w:type="spellEnd"/>
      <w:r w:rsidRPr="00376160">
        <w:rPr>
          <w:rFonts w:ascii="Nirmala UI" w:hAnsi="Nirmala UI" w:cs="Nirmala UI"/>
          <w:w w:val="105"/>
          <w:sz w:val="24"/>
          <w:szCs w:val="24"/>
        </w:rPr>
        <w:t xml:space="preserve">) </w:t>
      </w:r>
    </w:p>
    <w:p w14:paraId="008C2113" w14:textId="77777777" w:rsidR="00C03BAA" w:rsidRPr="00376160" w:rsidRDefault="00C03BAA" w:rsidP="00C03BAA">
      <w:pPr>
        <w:pStyle w:val="BodyText"/>
        <w:spacing w:before="40" w:line="276" w:lineRule="auto"/>
        <w:ind w:left="587" w:right="5233"/>
        <w:rPr>
          <w:rFonts w:ascii="Nirmala UI" w:hAnsi="Nirmala UI" w:cs="Nirmala UI"/>
          <w:w w:val="105"/>
          <w:sz w:val="24"/>
          <w:szCs w:val="24"/>
        </w:rPr>
      </w:pPr>
      <w:proofErr w:type="spellStart"/>
      <w:r w:rsidRPr="00376160">
        <w:rPr>
          <w:rFonts w:ascii="Nirmala UI" w:hAnsi="Nirmala UI" w:cs="Nirmala UI"/>
          <w:w w:val="105"/>
          <w:sz w:val="24"/>
          <w:szCs w:val="24"/>
        </w:rPr>
        <w:t>केंद्रीय</w:t>
      </w:r>
      <w:proofErr w:type="spellEnd"/>
      <w:r w:rsidRPr="00376160">
        <w:rPr>
          <w:rFonts w:ascii="Nirmala UI" w:hAnsi="Nirmala UI" w:cs="Nirmala UI"/>
          <w:w w:val="105"/>
          <w:sz w:val="24"/>
          <w:szCs w:val="24"/>
        </w:rPr>
        <w:t xml:space="preserve"> </w:t>
      </w:r>
      <w:proofErr w:type="spellStart"/>
      <w:r w:rsidRPr="00376160">
        <w:rPr>
          <w:rFonts w:ascii="Nirmala UI" w:hAnsi="Nirmala UI" w:cs="Nirmala UI"/>
          <w:w w:val="105"/>
          <w:sz w:val="24"/>
          <w:szCs w:val="24"/>
        </w:rPr>
        <w:t>कार्यालय</w:t>
      </w:r>
      <w:proofErr w:type="spellEnd"/>
      <w:r w:rsidRPr="00376160">
        <w:rPr>
          <w:rFonts w:ascii="Nirmala UI" w:hAnsi="Nirmala UI" w:cs="Nirmala UI"/>
          <w:w w:val="105"/>
          <w:sz w:val="24"/>
          <w:szCs w:val="24"/>
        </w:rPr>
        <w:t xml:space="preserve">, </w:t>
      </w:r>
      <w:proofErr w:type="spellStart"/>
      <w:r w:rsidRPr="00376160">
        <w:rPr>
          <w:rFonts w:ascii="Nirmala UI" w:hAnsi="Nirmala UI" w:cs="Nirmala UI"/>
          <w:w w:val="105"/>
          <w:sz w:val="24"/>
          <w:szCs w:val="24"/>
        </w:rPr>
        <w:t>मुंबई</w:t>
      </w:r>
      <w:proofErr w:type="spellEnd"/>
      <w:r w:rsidRPr="00376160">
        <w:rPr>
          <w:rFonts w:ascii="Nirmala UI" w:hAnsi="Nirmala UI" w:cs="Nirmala UI"/>
          <w:w w:val="105"/>
          <w:sz w:val="24"/>
          <w:szCs w:val="24"/>
        </w:rPr>
        <w:t xml:space="preserve"> -400001, </w:t>
      </w:r>
      <w:proofErr w:type="spellStart"/>
      <w:r w:rsidRPr="00376160">
        <w:rPr>
          <w:rFonts w:ascii="Nirmala UI" w:hAnsi="Nirmala UI" w:cs="Nirmala UI"/>
          <w:w w:val="105"/>
          <w:sz w:val="24"/>
          <w:szCs w:val="24"/>
        </w:rPr>
        <w:t>महाराष्ट्र</w:t>
      </w:r>
      <w:proofErr w:type="spellEnd"/>
    </w:p>
    <w:p w14:paraId="1ADD7899" w14:textId="77777777" w:rsidR="00C03BAA" w:rsidRPr="00376160" w:rsidRDefault="00C03BAA" w:rsidP="00C03BAA">
      <w:pPr>
        <w:pStyle w:val="BodyText"/>
        <w:spacing w:before="10"/>
        <w:rPr>
          <w:rFonts w:ascii="Nirmala UI" w:hAnsi="Nirmala UI" w:cs="Nirmala UI"/>
          <w:sz w:val="24"/>
          <w:szCs w:val="24"/>
        </w:rPr>
      </w:pPr>
    </w:p>
    <w:p w14:paraId="3D683CE1" w14:textId="77777777" w:rsidR="00C03BAA" w:rsidRPr="00376160" w:rsidRDefault="00C03BAA" w:rsidP="00C03BAA">
      <w:pPr>
        <w:pStyle w:val="BodyText"/>
        <w:spacing w:before="94"/>
        <w:ind w:left="160"/>
        <w:rPr>
          <w:rFonts w:ascii="Nirmala UI" w:hAnsi="Nirmala UI" w:cs="Nirmala UI"/>
          <w:sz w:val="24"/>
          <w:szCs w:val="24"/>
        </w:rPr>
      </w:pPr>
      <w:proofErr w:type="spellStart"/>
      <w:r w:rsidRPr="00376160">
        <w:rPr>
          <w:rFonts w:ascii="Nirmala UI" w:hAnsi="Nirmala UI" w:cs="Nirmala UI"/>
          <w:sz w:val="24"/>
          <w:szCs w:val="24"/>
        </w:rPr>
        <w:t>महोदया</w:t>
      </w:r>
      <w:proofErr w:type="spellEnd"/>
      <w:r w:rsidRPr="00376160">
        <w:rPr>
          <w:rFonts w:ascii="Nirmala UI" w:hAnsi="Nirmala UI" w:cs="Nirmala UI"/>
          <w:sz w:val="24"/>
          <w:szCs w:val="24"/>
        </w:rPr>
        <w:t>/</w:t>
      </w:r>
      <w:proofErr w:type="spellStart"/>
      <w:r w:rsidRPr="00376160">
        <w:rPr>
          <w:rFonts w:ascii="Nirmala UI" w:hAnsi="Nirmala UI" w:cs="Nirmala UI"/>
          <w:sz w:val="24"/>
          <w:szCs w:val="24"/>
        </w:rPr>
        <w:t>महोदय</w:t>
      </w:r>
      <w:proofErr w:type="spellEnd"/>
      <w:r w:rsidRPr="00376160">
        <w:rPr>
          <w:rFonts w:ascii="Nirmala UI" w:hAnsi="Nirmala UI" w:cs="Nirmala UI"/>
          <w:sz w:val="24"/>
          <w:szCs w:val="24"/>
        </w:rPr>
        <w:t>,</w:t>
      </w:r>
    </w:p>
    <w:p w14:paraId="3F067A04" w14:textId="77777777" w:rsidR="005662D4" w:rsidRPr="00376160" w:rsidRDefault="005662D4" w:rsidP="005662D4">
      <w:pPr>
        <w:pStyle w:val="BodyText"/>
        <w:spacing w:before="2"/>
        <w:rPr>
          <w:rFonts w:ascii="Nirmala UI" w:hAnsi="Nirmala UI" w:cs="Nirmala UI"/>
          <w:sz w:val="24"/>
          <w:szCs w:val="24"/>
        </w:rPr>
      </w:pPr>
    </w:p>
    <w:p w14:paraId="7683CB49" w14:textId="46AB17D1" w:rsidR="005662D4" w:rsidRPr="00376160" w:rsidRDefault="00C03BAA" w:rsidP="005662D4">
      <w:pPr>
        <w:spacing w:line="278" w:lineRule="auto"/>
        <w:ind w:left="160" w:right="408"/>
        <w:jc w:val="both"/>
        <w:rPr>
          <w:rFonts w:ascii="Nirmala UI" w:hAnsi="Nirmala UI" w:cs="Nirmala UI"/>
          <w:sz w:val="24"/>
          <w:szCs w:val="24"/>
        </w:rPr>
      </w:pPr>
      <w:proofErr w:type="spellStart"/>
      <w:r w:rsidRPr="00376160">
        <w:rPr>
          <w:rFonts w:ascii="Nirmala UI" w:hAnsi="Nirmala UI" w:cs="Nirmala UI"/>
          <w:b/>
          <w:sz w:val="24"/>
          <w:szCs w:val="24"/>
        </w:rPr>
        <w:t>संदर्भ</w:t>
      </w:r>
      <w:proofErr w:type="spellEnd"/>
      <w:r w:rsidRPr="00376160">
        <w:rPr>
          <w:rFonts w:ascii="Nirmala UI" w:hAnsi="Nirmala UI" w:cs="Nirmala UI"/>
          <w:b/>
          <w:sz w:val="24"/>
          <w:szCs w:val="24"/>
        </w:rPr>
        <w:t>:</w:t>
      </w:r>
      <w:r w:rsidR="005662D4" w:rsidRPr="00376160">
        <w:rPr>
          <w:rFonts w:ascii="Nirmala UI" w:hAnsi="Nirmala UI" w:cs="Nirmala UI"/>
          <w:b/>
          <w:sz w:val="24"/>
          <w:szCs w:val="24"/>
        </w:rPr>
        <w:t xml:space="preserve"> </w:t>
      </w:r>
      <w:r w:rsidRPr="00376160">
        <w:rPr>
          <w:rFonts w:ascii="Nirmala UI" w:hAnsi="Nirmala UI" w:cs="Nirmala UI"/>
          <w:bCs/>
          <w:sz w:val="24"/>
          <w:szCs w:val="24"/>
          <w:cs/>
          <w:lang w:bidi="hi-IN"/>
        </w:rPr>
        <w:t xml:space="preserve">भारतीय रिज़र्व बैंक (आरबीआई) </w:t>
      </w:r>
      <w:r w:rsidR="00D76FF8" w:rsidRPr="00376160">
        <w:rPr>
          <w:rFonts w:ascii="Nirmala UI" w:hAnsi="Nirmala UI" w:cs="Nirmala UI"/>
          <w:bCs/>
          <w:sz w:val="24"/>
          <w:szCs w:val="24"/>
          <w:cs/>
          <w:lang w:bidi="hi-IN"/>
        </w:rPr>
        <w:t xml:space="preserve">की </w:t>
      </w:r>
      <w:r w:rsidRPr="00376160">
        <w:rPr>
          <w:rFonts w:ascii="Nirmala UI" w:hAnsi="Nirmala UI" w:cs="Nirmala UI"/>
          <w:bCs/>
          <w:sz w:val="24"/>
          <w:szCs w:val="24"/>
          <w:cs/>
          <w:lang w:bidi="hi-IN"/>
        </w:rPr>
        <w:t xml:space="preserve">डिजाइन और </w:t>
      </w:r>
      <w:r w:rsidR="00D76FF8" w:rsidRPr="00376160">
        <w:rPr>
          <w:rFonts w:ascii="Nirmala UI" w:hAnsi="Nirmala UI" w:cs="Nirmala UI"/>
          <w:bCs/>
          <w:sz w:val="24"/>
          <w:szCs w:val="24"/>
          <w:cs/>
          <w:lang w:bidi="hi-IN"/>
        </w:rPr>
        <w:t>बिल्ड</w:t>
      </w:r>
      <w:r w:rsidRPr="00376160">
        <w:rPr>
          <w:rFonts w:ascii="Nirmala UI" w:hAnsi="Nirmala UI" w:cs="Nirmala UI"/>
          <w:bCs/>
          <w:sz w:val="24"/>
          <w:szCs w:val="24"/>
          <w:cs/>
          <w:lang w:bidi="hi-IN"/>
        </w:rPr>
        <w:t xml:space="preserve"> मोड पर निर्माण परियोजनाओं के निष्पादन के लिए </w:t>
      </w:r>
      <w:r w:rsidR="00D76FF8" w:rsidRPr="00376160">
        <w:rPr>
          <w:rFonts w:ascii="Nirmala UI" w:hAnsi="Nirmala UI" w:cs="Nirmala UI"/>
          <w:bCs/>
          <w:sz w:val="24"/>
          <w:szCs w:val="24"/>
          <w:cs/>
          <w:lang w:bidi="hi-IN"/>
        </w:rPr>
        <w:t>इंडीपेंडेंट</w:t>
      </w:r>
      <w:r w:rsidRPr="00376160">
        <w:rPr>
          <w:rFonts w:ascii="Nirmala UI" w:hAnsi="Nirmala UI" w:cs="Nirmala UI"/>
          <w:bCs/>
          <w:sz w:val="24"/>
          <w:szCs w:val="24"/>
          <w:cs/>
          <w:lang w:bidi="hi-IN"/>
        </w:rPr>
        <w:t xml:space="preserve"> इंजीनियर के </w:t>
      </w:r>
      <w:r w:rsidR="001A209F" w:rsidRPr="00376160">
        <w:rPr>
          <w:rFonts w:ascii="Nirmala UI" w:hAnsi="Nirmala UI" w:cs="Nirmala UI"/>
          <w:bCs/>
          <w:sz w:val="24"/>
          <w:szCs w:val="24"/>
          <w:cs/>
          <w:lang w:bidi="hi-IN"/>
        </w:rPr>
        <w:t xml:space="preserve">निम्नांकित </w:t>
      </w:r>
      <w:r w:rsidR="00D76FF8" w:rsidRPr="00376160">
        <w:rPr>
          <w:rFonts w:ascii="Nirmala UI" w:hAnsi="Nirmala UI" w:cs="Nirmala UI"/>
          <w:bCs/>
          <w:sz w:val="24"/>
          <w:szCs w:val="24"/>
          <w:cs/>
          <w:lang w:bidi="hi-IN"/>
        </w:rPr>
        <w:t xml:space="preserve">पैनल श्रेणी/श्रेणियों </w:t>
      </w:r>
      <w:r w:rsidRPr="00376160">
        <w:rPr>
          <w:rFonts w:ascii="Nirmala UI" w:hAnsi="Nirmala UI" w:cs="Nirmala UI"/>
          <w:bCs/>
          <w:sz w:val="24"/>
          <w:szCs w:val="24"/>
          <w:cs/>
          <w:lang w:bidi="hi-IN"/>
        </w:rPr>
        <w:t xml:space="preserve">के </w:t>
      </w:r>
      <w:r w:rsidR="001A209F" w:rsidRPr="00376160">
        <w:rPr>
          <w:rFonts w:ascii="Nirmala UI" w:hAnsi="Nirmala UI" w:cs="Nirmala UI"/>
          <w:bCs/>
          <w:sz w:val="24"/>
          <w:szCs w:val="24"/>
          <w:cs/>
          <w:lang w:bidi="hi-IN"/>
        </w:rPr>
        <w:t xml:space="preserve">अंतर्गत पैनेलबद्ध होने </w:t>
      </w:r>
      <w:proofErr w:type="gramStart"/>
      <w:r w:rsidR="001A209F" w:rsidRPr="00376160">
        <w:rPr>
          <w:rFonts w:ascii="Nirmala UI" w:hAnsi="Nirmala UI" w:cs="Nirmala UI"/>
          <w:bCs/>
          <w:sz w:val="24"/>
          <w:szCs w:val="24"/>
          <w:cs/>
          <w:lang w:bidi="hi-IN"/>
        </w:rPr>
        <w:t xml:space="preserve">हेतु </w:t>
      </w:r>
      <w:r w:rsidRPr="00376160">
        <w:rPr>
          <w:rFonts w:ascii="Nirmala UI" w:hAnsi="Nirmala UI" w:cs="Nirmala UI"/>
          <w:bCs/>
          <w:sz w:val="24"/>
          <w:szCs w:val="24"/>
          <w:cs/>
          <w:lang w:bidi="hi-IN"/>
        </w:rPr>
        <w:t xml:space="preserve"> आवेदन</w:t>
      </w:r>
      <w:proofErr w:type="gramEnd"/>
      <w:r w:rsidRPr="00376160">
        <w:rPr>
          <w:rFonts w:ascii="Nirmala UI" w:hAnsi="Nirmala UI" w:cs="Nirmala UI"/>
          <w:bCs/>
          <w:sz w:val="24"/>
          <w:szCs w:val="24"/>
          <w:cs/>
          <w:lang w:bidi="hi-IN"/>
        </w:rPr>
        <w:t xml:space="preserve"> प्रस्तुत करना</w:t>
      </w:r>
      <w:r w:rsidRPr="00376160">
        <w:rPr>
          <w:rFonts w:ascii="Nirmala UI" w:hAnsi="Nirmala UI" w:cs="Nirmala UI"/>
          <w:b/>
          <w:sz w:val="24"/>
          <w:szCs w:val="24"/>
          <w:cs/>
          <w:lang w:bidi="hi-IN"/>
        </w:rPr>
        <w:t xml:space="preserve"> (</w:t>
      </w:r>
      <w:r w:rsidR="001A209F" w:rsidRPr="00376160">
        <w:rPr>
          <w:rFonts w:ascii="Nirmala UI" w:hAnsi="Nirmala UI" w:cs="Nirmala UI"/>
          <w:b/>
          <w:sz w:val="24"/>
          <w:szCs w:val="24"/>
          <w:cs/>
          <w:lang w:bidi="hi-IN"/>
        </w:rPr>
        <w:t>लागू होने वाली श्रेणियों के सामने टिक (</w:t>
      </w:r>
      <w:r w:rsidR="001A209F" w:rsidRPr="00376160">
        <w:rPr>
          <w:rFonts w:hint="cs"/>
          <w:b/>
          <w:sz w:val="24"/>
          <w:szCs w:val="24"/>
          <w:cs/>
          <w:lang w:bidi="hi-IN"/>
        </w:rPr>
        <w:t>√</w:t>
      </w:r>
      <w:r w:rsidR="001A209F" w:rsidRPr="00376160">
        <w:rPr>
          <w:rFonts w:ascii="Nirmala UI" w:hAnsi="Nirmala UI" w:cs="Nirmala UI"/>
          <w:b/>
          <w:sz w:val="24"/>
          <w:szCs w:val="24"/>
          <w:cs/>
          <w:lang w:bidi="hi-IN"/>
        </w:rPr>
        <w:t>) लगाएँ</w:t>
      </w:r>
      <w:r w:rsidRPr="00376160">
        <w:rPr>
          <w:rFonts w:ascii="Nirmala UI" w:hAnsi="Nirmala UI" w:cs="Nirmala UI"/>
          <w:b/>
          <w:sz w:val="24"/>
          <w:szCs w:val="24"/>
          <w:cs/>
          <w:lang w:bidi="hi-IN"/>
        </w:rPr>
        <w:t>)</w:t>
      </w:r>
    </w:p>
    <w:p w14:paraId="391A9593" w14:textId="77777777" w:rsidR="005662D4" w:rsidRPr="00376160" w:rsidRDefault="005662D4" w:rsidP="005662D4">
      <w:pPr>
        <w:spacing w:line="278" w:lineRule="auto"/>
        <w:ind w:left="160" w:right="408"/>
        <w:jc w:val="both"/>
        <w:rPr>
          <w:rFonts w:ascii="Nirmala UI" w:hAnsi="Nirmala UI" w:cs="Nirmala UI"/>
          <w:sz w:val="24"/>
          <w:szCs w:val="24"/>
        </w:rPr>
      </w:pPr>
    </w:p>
    <w:tbl>
      <w:tblPr>
        <w:tblStyle w:val="TableGrid"/>
        <w:tblW w:w="0" w:type="auto"/>
        <w:tblInd w:w="250" w:type="dxa"/>
        <w:tblLook w:val="04A0" w:firstRow="1" w:lastRow="0" w:firstColumn="1" w:lastColumn="0" w:noHBand="0" w:noVBand="1"/>
      </w:tblPr>
      <w:tblGrid>
        <w:gridCol w:w="851"/>
        <w:gridCol w:w="5415"/>
        <w:gridCol w:w="2806"/>
      </w:tblGrid>
      <w:tr w:rsidR="00D76FF8" w:rsidRPr="00376160" w14:paraId="24C4385C" w14:textId="77777777" w:rsidTr="00F850B0">
        <w:trPr>
          <w:trHeight w:val="344"/>
        </w:trPr>
        <w:tc>
          <w:tcPr>
            <w:tcW w:w="851" w:type="dxa"/>
          </w:tcPr>
          <w:p w14:paraId="4BE8EB2A" w14:textId="4E92B1B4" w:rsidR="00D76FF8" w:rsidRPr="00376160" w:rsidRDefault="00D76FF8" w:rsidP="00D76FF8">
            <w:pPr>
              <w:spacing w:line="278" w:lineRule="auto"/>
              <w:ind w:right="-254"/>
              <w:jc w:val="both"/>
              <w:rPr>
                <w:rFonts w:ascii="Nirmala UI" w:hAnsi="Nirmala UI" w:cs="Nirmala UI"/>
                <w:b/>
                <w:bCs/>
                <w:sz w:val="24"/>
                <w:szCs w:val="24"/>
              </w:rPr>
            </w:pPr>
            <w:proofErr w:type="spellStart"/>
            <w:r w:rsidRPr="00376160">
              <w:rPr>
                <w:rFonts w:ascii="Nirmala UI" w:hAnsi="Nirmala UI" w:cs="Nirmala UI"/>
                <w:b/>
                <w:bCs/>
                <w:sz w:val="24"/>
                <w:szCs w:val="24"/>
              </w:rPr>
              <w:t>क्र.सं</w:t>
            </w:r>
            <w:proofErr w:type="spellEnd"/>
            <w:r w:rsidRPr="00376160">
              <w:rPr>
                <w:rFonts w:ascii="Nirmala UI" w:hAnsi="Nirmala UI" w:cs="Nirmala UI"/>
                <w:b/>
                <w:bCs/>
                <w:sz w:val="24"/>
                <w:szCs w:val="24"/>
              </w:rPr>
              <w:t>.</w:t>
            </w:r>
          </w:p>
        </w:tc>
        <w:tc>
          <w:tcPr>
            <w:tcW w:w="5415" w:type="dxa"/>
          </w:tcPr>
          <w:p w14:paraId="41927E07" w14:textId="61CADA36" w:rsidR="00D76FF8" w:rsidRPr="00376160" w:rsidRDefault="00F850B0" w:rsidP="00D76FF8">
            <w:pPr>
              <w:spacing w:line="278" w:lineRule="auto"/>
              <w:ind w:right="408"/>
              <w:jc w:val="both"/>
              <w:rPr>
                <w:rFonts w:ascii="Nirmala UI" w:hAnsi="Nirmala UI" w:cs="Nirmala UI"/>
                <w:b/>
                <w:bCs/>
                <w:sz w:val="24"/>
                <w:szCs w:val="24"/>
              </w:rPr>
            </w:pPr>
            <w:r w:rsidRPr="00376160">
              <w:rPr>
                <w:rFonts w:ascii="Nirmala UI" w:hAnsi="Nirmala UI" w:cs="Nirmala UI"/>
                <w:bCs/>
                <w:sz w:val="24"/>
                <w:szCs w:val="24"/>
                <w:cs/>
                <w:lang w:bidi="hi-IN"/>
              </w:rPr>
              <w:t>पैनल श्रेणी</w:t>
            </w:r>
          </w:p>
        </w:tc>
        <w:tc>
          <w:tcPr>
            <w:tcW w:w="2806" w:type="dxa"/>
          </w:tcPr>
          <w:p w14:paraId="2BF9AF3B" w14:textId="63152FBD" w:rsidR="00D76FF8" w:rsidRPr="00376160" w:rsidRDefault="00D76FF8" w:rsidP="00D76FF8">
            <w:pPr>
              <w:spacing w:line="278" w:lineRule="auto"/>
              <w:ind w:right="408"/>
              <w:jc w:val="both"/>
              <w:rPr>
                <w:rFonts w:ascii="Nirmala UI" w:hAnsi="Nirmala UI" w:cs="Nirmala UI"/>
                <w:b/>
                <w:bCs/>
                <w:sz w:val="24"/>
                <w:szCs w:val="24"/>
              </w:rPr>
            </w:pPr>
            <w:proofErr w:type="spellStart"/>
            <w:r w:rsidRPr="00376160">
              <w:rPr>
                <w:rFonts w:ascii="Nirmala UI" w:hAnsi="Nirmala UI" w:cs="Nirmala UI"/>
                <w:b/>
                <w:bCs/>
                <w:sz w:val="24"/>
                <w:szCs w:val="24"/>
              </w:rPr>
              <w:t>के</w:t>
            </w:r>
            <w:proofErr w:type="spellEnd"/>
            <w:r w:rsidRPr="00376160">
              <w:rPr>
                <w:rFonts w:ascii="Nirmala UI" w:hAnsi="Nirmala UI" w:cs="Nirmala UI"/>
                <w:b/>
                <w:bCs/>
                <w:sz w:val="24"/>
                <w:szCs w:val="24"/>
              </w:rPr>
              <w:t xml:space="preserve"> </w:t>
            </w:r>
            <w:proofErr w:type="spellStart"/>
            <w:r w:rsidRPr="00376160">
              <w:rPr>
                <w:rFonts w:ascii="Nirmala UI" w:hAnsi="Nirmala UI" w:cs="Nirmala UI"/>
                <w:b/>
                <w:bCs/>
                <w:sz w:val="24"/>
                <w:szCs w:val="24"/>
              </w:rPr>
              <w:t>लिए</w:t>
            </w:r>
            <w:proofErr w:type="spellEnd"/>
            <w:r w:rsidRPr="00376160">
              <w:rPr>
                <w:rFonts w:ascii="Nirmala UI" w:hAnsi="Nirmala UI" w:cs="Nirmala UI"/>
                <w:b/>
                <w:bCs/>
                <w:sz w:val="24"/>
                <w:szCs w:val="24"/>
              </w:rPr>
              <w:t xml:space="preserve"> </w:t>
            </w:r>
            <w:proofErr w:type="spellStart"/>
            <w:r w:rsidRPr="00376160">
              <w:rPr>
                <w:rFonts w:ascii="Nirmala UI" w:hAnsi="Nirmala UI" w:cs="Nirmala UI"/>
                <w:b/>
                <w:bCs/>
                <w:sz w:val="24"/>
                <w:szCs w:val="24"/>
              </w:rPr>
              <w:t>आवेदन</w:t>
            </w:r>
            <w:proofErr w:type="spellEnd"/>
            <w:r w:rsidRPr="00376160">
              <w:rPr>
                <w:rFonts w:ascii="Nirmala UI" w:hAnsi="Nirmala UI" w:cs="Nirmala UI"/>
                <w:b/>
                <w:bCs/>
                <w:sz w:val="24"/>
                <w:szCs w:val="24"/>
              </w:rPr>
              <w:t xml:space="preserve"> </w:t>
            </w:r>
            <w:proofErr w:type="spellStart"/>
            <w:r w:rsidRPr="00376160">
              <w:rPr>
                <w:rFonts w:ascii="Nirmala UI" w:hAnsi="Nirmala UI" w:cs="Nirmala UI"/>
                <w:b/>
                <w:bCs/>
                <w:sz w:val="24"/>
                <w:szCs w:val="24"/>
              </w:rPr>
              <w:t>किया</w:t>
            </w:r>
            <w:proofErr w:type="spellEnd"/>
            <w:r w:rsidRPr="00376160">
              <w:rPr>
                <w:rFonts w:ascii="Nirmala UI" w:hAnsi="Nirmala UI" w:cs="Nirmala UI"/>
                <w:b/>
                <w:bCs/>
                <w:sz w:val="24"/>
                <w:szCs w:val="24"/>
              </w:rPr>
              <w:t xml:space="preserve"> </w:t>
            </w:r>
            <w:r w:rsidR="00F850B0" w:rsidRPr="00376160">
              <w:rPr>
                <w:rFonts w:ascii="Nirmala UI" w:hAnsi="Nirmala UI" w:cs="Nirmala UI"/>
                <w:b/>
                <w:bCs/>
                <w:sz w:val="24"/>
                <w:szCs w:val="24"/>
                <w:cs/>
                <w:lang w:bidi="hi-IN"/>
              </w:rPr>
              <w:t>गया</w:t>
            </w:r>
          </w:p>
        </w:tc>
      </w:tr>
      <w:tr w:rsidR="00D76FF8" w:rsidRPr="00376160" w14:paraId="39E27240" w14:textId="77777777" w:rsidTr="00F850B0">
        <w:tc>
          <w:tcPr>
            <w:tcW w:w="851" w:type="dxa"/>
          </w:tcPr>
          <w:p w14:paraId="16B2F7AB" w14:textId="425C3976" w:rsidR="00D76FF8" w:rsidRPr="00376160" w:rsidRDefault="00D76FF8" w:rsidP="00D76FF8">
            <w:pPr>
              <w:spacing w:line="278" w:lineRule="auto"/>
              <w:ind w:right="408"/>
              <w:rPr>
                <w:rFonts w:ascii="Nirmala UI" w:hAnsi="Nirmala UI" w:cs="Nirmala UI"/>
                <w:sz w:val="24"/>
                <w:szCs w:val="24"/>
              </w:rPr>
            </w:pPr>
            <w:r w:rsidRPr="00376160">
              <w:rPr>
                <w:rFonts w:ascii="Nirmala UI" w:hAnsi="Nirmala UI" w:cs="Nirmala UI"/>
                <w:sz w:val="24"/>
                <w:szCs w:val="24"/>
              </w:rPr>
              <w:t>1</w:t>
            </w:r>
          </w:p>
        </w:tc>
        <w:tc>
          <w:tcPr>
            <w:tcW w:w="5415" w:type="dxa"/>
            <w:vAlign w:val="center"/>
          </w:tcPr>
          <w:p w14:paraId="6AD41138" w14:textId="360F6D5D" w:rsidR="00D76FF8" w:rsidRPr="00376160" w:rsidRDefault="00D76FF8" w:rsidP="00D76FF8">
            <w:pPr>
              <w:tabs>
                <w:tab w:val="left" w:pos="1209"/>
              </w:tabs>
              <w:spacing w:line="360" w:lineRule="auto"/>
              <w:rPr>
                <w:rFonts w:ascii="Nirmala UI" w:hAnsi="Nirmala UI" w:cs="Nirmala UI"/>
                <w:sz w:val="24"/>
                <w:szCs w:val="24"/>
              </w:rPr>
            </w:pPr>
            <w:proofErr w:type="spellStart"/>
            <w:r w:rsidRPr="00376160">
              <w:rPr>
                <w:rFonts w:ascii="Nirmala UI" w:hAnsi="Nirmala UI" w:cs="Nirmala UI"/>
                <w:b/>
                <w:spacing w:val="-1"/>
                <w:w w:val="105"/>
                <w:sz w:val="24"/>
                <w:szCs w:val="24"/>
              </w:rPr>
              <w:t>श्रेणी</w:t>
            </w:r>
            <w:proofErr w:type="spellEnd"/>
            <w:r w:rsidRPr="00376160">
              <w:rPr>
                <w:rFonts w:ascii="Nirmala UI" w:hAnsi="Nirmala UI" w:cs="Nirmala UI"/>
                <w:b/>
                <w:spacing w:val="-1"/>
                <w:w w:val="105"/>
                <w:sz w:val="24"/>
                <w:szCs w:val="24"/>
              </w:rPr>
              <w:t xml:space="preserve"> ए: </w:t>
            </w:r>
            <w:proofErr w:type="spellStart"/>
            <w:r w:rsidRPr="00376160">
              <w:rPr>
                <w:rFonts w:ascii="Nirmala UI" w:hAnsi="Nirmala UI" w:cs="Nirmala UI"/>
                <w:w w:val="105"/>
                <w:sz w:val="24"/>
                <w:szCs w:val="24"/>
              </w:rPr>
              <w:t>आवासीय</w:t>
            </w:r>
            <w:proofErr w:type="spellEnd"/>
            <w:r w:rsidRPr="00376160">
              <w:rPr>
                <w:rFonts w:ascii="Nirmala UI" w:hAnsi="Nirmala UI" w:cs="Nirmala UI"/>
                <w:w w:val="105"/>
                <w:sz w:val="24"/>
                <w:szCs w:val="24"/>
              </w:rPr>
              <w:t xml:space="preserve"> </w:t>
            </w:r>
            <w:proofErr w:type="spellStart"/>
            <w:r w:rsidRPr="00376160">
              <w:rPr>
                <w:rFonts w:ascii="Nirmala UI" w:hAnsi="Nirmala UI" w:cs="Nirmala UI"/>
                <w:w w:val="105"/>
                <w:sz w:val="24"/>
                <w:szCs w:val="24"/>
              </w:rPr>
              <w:t>भवन</w:t>
            </w:r>
            <w:proofErr w:type="spellEnd"/>
            <w:r w:rsidRPr="00376160">
              <w:rPr>
                <w:rFonts w:ascii="Nirmala UI" w:hAnsi="Nirmala UI" w:cs="Nirmala UI"/>
                <w:w w:val="105"/>
                <w:sz w:val="24"/>
                <w:szCs w:val="24"/>
              </w:rPr>
              <w:t xml:space="preserve"> </w:t>
            </w:r>
            <w:proofErr w:type="spellStart"/>
            <w:r w:rsidRPr="00376160">
              <w:rPr>
                <w:rFonts w:ascii="Nirmala UI" w:hAnsi="Nirmala UI" w:cs="Nirmala UI"/>
                <w:w w:val="105"/>
                <w:sz w:val="24"/>
                <w:szCs w:val="24"/>
              </w:rPr>
              <w:t>परियोजनाओं</w:t>
            </w:r>
            <w:proofErr w:type="spellEnd"/>
            <w:r w:rsidRPr="00376160">
              <w:rPr>
                <w:rFonts w:ascii="Nirmala UI" w:hAnsi="Nirmala UI" w:cs="Nirmala UI"/>
                <w:w w:val="105"/>
                <w:sz w:val="24"/>
                <w:szCs w:val="24"/>
              </w:rPr>
              <w:t xml:space="preserve"> </w:t>
            </w:r>
            <w:proofErr w:type="spellStart"/>
            <w:r w:rsidRPr="00376160">
              <w:rPr>
                <w:rFonts w:ascii="Nirmala UI" w:hAnsi="Nirmala UI" w:cs="Nirmala UI"/>
                <w:w w:val="105"/>
                <w:sz w:val="24"/>
                <w:szCs w:val="24"/>
              </w:rPr>
              <w:t>के</w:t>
            </w:r>
            <w:proofErr w:type="spellEnd"/>
            <w:r w:rsidRPr="00376160">
              <w:rPr>
                <w:rFonts w:ascii="Nirmala UI" w:hAnsi="Nirmala UI" w:cs="Nirmala UI"/>
                <w:w w:val="105"/>
                <w:sz w:val="24"/>
                <w:szCs w:val="24"/>
              </w:rPr>
              <w:t xml:space="preserve"> </w:t>
            </w:r>
            <w:proofErr w:type="spellStart"/>
            <w:r w:rsidRPr="00376160">
              <w:rPr>
                <w:rFonts w:ascii="Nirmala UI" w:hAnsi="Nirmala UI" w:cs="Nirmala UI"/>
                <w:w w:val="105"/>
                <w:sz w:val="24"/>
                <w:szCs w:val="24"/>
              </w:rPr>
              <w:t>लिए</w:t>
            </w:r>
            <w:proofErr w:type="spellEnd"/>
            <w:r w:rsidRPr="00376160">
              <w:rPr>
                <w:rFonts w:ascii="Nirmala UI" w:hAnsi="Nirmala UI" w:cs="Nirmala UI"/>
                <w:w w:val="105"/>
                <w:sz w:val="24"/>
                <w:szCs w:val="24"/>
              </w:rPr>
              <w:t xml:space="preserve"> </w:t>
            </w:r>
          </w:p>
        </w:tc>
        <w:tc>
          <w:tcPr>
            <w:tcW w:w="2806" w:type="dxa"/>
          </w:tcPr>
          <w:p w14:paraId="64A570BA" w14:textId="77777777" w:rsidR="00D76FF8" w:rsidRPr="00376160" w:rsidRDefault="00D76FF8" w:rsidP="00D76FF8">
            <w:pPr>
              <w:spacing w:line="278" w:lineRule="auto"/>
              <w:ind w:right="408"/>
              <w:jc w:val="both"/>
              <w:rPr>
                <w:rFonts w:ascii="Nirmala UI" w:hAnsi="Nirmala UI" w:cs="Nirmala UI"/>
                <w:sz w:val="24"/>
                <w:szCs w:val="24"/>
              </w:rPr>
            </w:pPr>
          </w:p>
        </w:tc>
      </w:tr>
      <w:tr w:rsidR="00D76FF8" w:rsidRPr="00376160" w14:paraId="4258E21D" w14:textId="77777777" w:rsidTr="00F850B0">
        <w:tc>
          <w:tcPr>
            <w:tcW w:w="851" w:type="dxa"/>
          </w:tcPr>
          <w:p w14:paraId="3F45E38E" w14:textId="17177C9E" w:rsidR="00D76FF8" w:rsidRPr="00376160" w:rsidRDefault="00D76FF8" w:rsidP="00D76FF8">
            <w:pPr>
              <w:spacing w:line="278" w:lineRule="auto"/>
              <w:ind w:right="408"/>
              <w:rPr>
                <w:rFonts w:ascii="Nirmala UI" w:hAnsi="Nirmala UI" w:cs="Nirmala UI"/>
                <w:sz w:val="24"/>
                <w:szCs w:val="24"/>
              </w:rPr>
            </w:pPr>
            <w:r w:rsidRPr="00376160">
              <w:rPr>
                <w:rFonts w:ascii="Nirmala UI" w:hAnsi="Nirmala UI" w:cs="Nirmala UI"/>
                <w:sz w:val="24"/>
                <w:szCs w:val="24"/>
              </w:rPr>
              <w:t>2</w:t>
            </w:r>
          </w:p>
        </w:tc>
        <w:tc>
          <w:tcPr>
            <w:tcW w:w="5415" w:type="dxa"/>
            <w:vAlign w:val="center"/>
          </w:tcPr>
          <w:p w14:paraId="7737A469" w14:textId="5BB5671F" w:rsidR="00D76FF8" w:rsidRPr="00376160" w:rsidRDefault="00D76FF8" w:rsidP="00D76FF8">
            <w:pPr>
              <w:spacing w:line="360" w:lineRule="auto"/>
              <w:ind w:right="408"/>
              <w:rPr>
                <w:rFonts w:ascii="Nirmala UI" w:hAnsi="Nirmala UI" w:cs="Nirmala UI"/>
                <w:sz w:val="24"/>
                <w:szCs w:val="24"/>
              </w:rPr>
            </w:pPr>
            <w:proofErr w:type="spellStart"/>
            <w:r w:rsidRPr="00376160">
              <w:rPr>
                <w:rFonts w:ascii="Nirmala UI" w:hAnsi="Nirmala UI" w:cs="Nirmala UI"/>
                <w:b/>
                <w:bCs/>
                <w:sz w:val="24"/>
                <w:szCs w:val="24"/>
              </w:rPr>
              <w:t>श्रेणी</w:t>
            </w:r>
            <w:proofErr w:type="spellEnd"/>
            <w:r w:rsidRPr="00376160">
              <w:rPr>
                <w:rFonts w:ascii="Nirmala UI" w:hAnsi="Nirmala UI" w:cs="Nirmala UI"/>
                <w:b/>
                <w:bCs/>
                <w:sz w:val="24"/>
                <w:szCs w:val="24"/>
              </w:rPr>
              <w:t xml:space="preserve"> B: </w:t>
            </w:r>
            <w:proofErr w:type="spellStart"/>
            <w:r w:rsidRPr="00376160">
              <w:rPr>
                <w:rFonts w:ascii="Nirmala UI" w:hAnsi="Nirmala UI" w:cs="Nirmala UI"/>
                <w:w w:val="105"/>
                <w:sz w:val="24"/>
                <w:szCs w:val="24"/>
              </w:rPr>
              <w:t>कार्यालय</w:t>
            </w:r>
            <w:proofErr w:type="spellEnd"/>
            <w:r w:rsidRPr="00376160">
              <w:rPr>
                <w:rFonts w:ascii="Nirmala UI" w:hAnsi="Nirmala UI" w:cs="Nirmala UI"/>
                <w:w w:val="105"/>
                <w:sz w:val="24"/>
                <w:szCs w:val="24"/>
              </w:rPr>
              <w:t xml:space="preserve"> </w:t>
            </w:r>
            <w:proofErr w:type="spellStart"/>
            <w:r w:rsidRPr="00376160">
              <w:rPr>
                <w:rFonts w:ascii="Nirmala UI" w:hAnsi="Nirmala UI" w:cs="Nirmala UI"/>
                <w:w w:val="105"/>
                <w:sz w:val="24"/>
                <w:szCs w:val="24"/>
              </w:rPr>
              <w:t>भवन</w:t>
            </w:r>
            <w:proofErr w:type="spellEnd"/>
            <w:r w:rsidRPr="00376160">
              <w:rPr>
                <w:rFonts w:ascii="Nirmala UI" w:hAnsi="Nirmala UI" w:cs="Nirmala UI"/>
                <w:w w:val="105"/>
                <w:sz w:val="24"/>
                <w:szCs w:val="24"/>
              </w:rPr>
              <w:t xml:space="preserve"> </w:t>
            </w:r>
            <w:proofErr w:type="spellStart"/>
            <w:r w:rsidRPr="00376160">
              <w:rPr>
                <w:rFonts w:ascii="Nirmala UI" w:hAnsi="Nirmala UI" w:cs="Nirmala UI"/>
                <w:w w:val="105"/>
                <w:sz w:val="24"/>
                <w:szCs w:val="24"/>
              </w:rPr>
              <w:t>परियोजनाओं</w:t>
            </w:r>
            <w:proofErr w:type="spellEnd"/>
            <w:r w:rsidRPr="00376160">
              <w:rPr>
                <w:rFonts w:ascii="Nirmala UI" w:hAnsi="Nirmala UI" w:cs="Nirmala UI"/>
                <w:w w:val="105"/>
                <w:sz w:val="24"/>
                <w:szCs w:val="24"/>
              </w:rPr>
              <w:t xml:space="preserve"> </w:t>
            </w:r>
            <w:proofErr w:type="spellStart"/>
            <w:r w:rsidRPr="00376160">
              <w:rPr>
                <w:rFonts w:ascii="Nirmala UI" w:hAnsi="Nirmala UI" w:cs="Nirmala UI"/>
                <w:w w:val="105"/>
                <w:sz w:val="24"/>
                <w:szCs w:val="24"/>
              </w:rPr>
              <w:t>के</w:t>
            </w:r>
            <w:proofErr w:type="spellEnd"/>
            <w:r w:rsidRPr="00376160">
              <w:rPr>
                <w:rFonts w:ascii="Nirmala UI" w:hAnsi="Nirmala UI" w:cs="Nirmala UI"/>
                <w:w w:val="105"/>
                <w:sz w:val="24"/>
                <w:szCs w:val="24"/>
              </w:rPr>
              <w:t xml:space="preserve"> </w:t>
            </w:r>
            <w:proofErr w:type="spellStart"/>
            <w:r w:rsidRPr="00376160">
              <w:rPr>
                <w:rFonts w:ascii="Nirmala UI" w:hAnsi="Nirmala UI" w:cs="Nirmala UI"/>
                <w:w w:val="105"/>
                <w:sz w:val="24"/>
                <w:szCs w:val="24"/>
              </w:rPr>
              <w:t>लिए</w:t>
            </w:r>
            <w:proofErr w:type="spellEnd"/>
            <w:r w:rsidRPr="00376160">
              <w:rPr>
                <w:rFonts w:ascii="Nirmala UI" w:hAnsi="Nirmala UI" w:cs="Nirmala UI"/>
                <w:w w:val="105"/>
                <w:sz w:val="24"/>
                <w:szCs w:val="24"/>
              </w:rPr>
              <w:t xml:space="preserve"> </w:t>
            </w:r>
          </w:p>
        </w:tc>
        <w:tc>
          <w:tcPr>
            <w:tcW w:w="2806" w:type="dxa"/>
          </w:tcPr>
          <w:p w14:paraId="2CAB4A94" w14:textId="77777777" w:rsidR="00D76FF8" w:rsidRPr="00376160" w:rsidRDefault="00D76FF8" w:rsidP="00D76FF8">
            <w:pPr>
              <w:spacing w:line="278" w:lineRule="auto"/>
              <w:ind w:right="408"/>
              <w:jc w:val="both"/>
              <w:rPr>
                <w:rFonts w:ascii="Nirmala UI" w:hAnsi="Nirmala UI" w:cs="Nirmala UI"/>
                <w:sz w:val="24"/>
                <w:szCs w:val="24"/>
              </w:rPr>
            </w:pPr>
          </w:p>
        </w:tc>
      </w:tr>
    </w:tbl>
    <w:p w14:paraId="66E73DE9" w14:textId="77777777" w:rsidR="005662D4" w:rsidRPr="00376160" w:rsidRDefault="005662D4" w:rsidP="005662D4">
      <w:pPr>
        <w:spacing w:line="278" w:lineRule="auto"/>
        <w:ind w:left="160" w:right="408"/>
        <w:jc w:val="both"/>
        <w:rPr>
          <w:rFonts w:ascii="Nirmala UI" w:hAnsi="Nirmala UI" w:cs="Nirmala UI"/>
          <w:sz w:val="24"/>
          <w:szCs w:val="24"/>
        </w:rPr>
      </w:pPr>
    </w:p>
    <w:p w14:paraId="71498FC9" w14:textId="19F078CC" w:rsidR="00D76FF8" w:rsidRPr="00376160" w:rsidRDefault="00337CEE" w:rsidP="005F1FA0">
      <w:pPr>
        <w:pStyle w:val="ListParagraph"/>
        <w:numPr>
          <w:ilvl w:val="0"/>
          <w:numId w:val="1"/>
        </w:numPr>
        <w:ind w:right="274"/>
        <w:rPr>
          <w:rFonts w:ascii="Nirmala UI" w:hAnsi="Nirmala UI" w:cs="Nirmala UI"/>
          <w:w w:val="105"/>
          <w:sz w:val="24"/>
          <w:szCs w:val="24"/>
        </w:rPr>
      </w:pPr>
      <w:r w:rsidRPr="00376160">
        <w:rPr>
          <w:rFonts w:ascii="Nirmala UI" w:hAnsi="Nirmala UI" w:cs="Nirmala UI"/>
          <w:w w:val="105"/>
          <w:sz w:val="24"/>
          <w:szCs w:val="24"/>
          <w:cs/>
          <w:lang w:bidi="hi-IN"/>
        </w:rPr>
        <w:t xml:space="preserve">अधोहस्ताक्षरी </w:t>
      </w:r>
      <w:r w:rsidR="00D76FF8" w:rsidRPr="00376160">
        <w:rPr>
          <w:rFonts w:ascii="Nirmala UI" w:hAnsi="Nirmala UI" w:cs="Nirmala UI"/>
          <w:w w:val="105"/>
          <w:sz w:val="24"/>
          <w:szCs w:val="24"/>
          <w:cs/>
          <w:lang w:bidi="hi-IN"/>
        </w:rPr>
        <w:t xml:space="preserve">आवेदक की ओर से प्रतिनिधित्व करने और कार्य करने के लिए विधिवत अधिकृत </w:t>
      </w:r>
      <w:r w:rsidRPr="00376160">
        <w:rPr>
          <w:rFonts w:ascii="Nirmala UI" w:hAnsi="Nirmala UI" w:cs="Nirmala UI"/>
          <w:w w:val="105"/>
          <w:sz w:val="24"/>
          <w:szCs w:val="24"/>
          <w:cs/>
          <w:lang w:bidi="hi-IN"/>
        </w:rPr>
        <w:t>है</w:t>
      </w:r>
      <w:r w:rsidRPr="00376160">
        <w:rPr>
          <w:rFonts w:ascii="Nirmala UI" w:hAnsi="Nirmala UI" w:cs="Nirmala UI"/>
          <w:w w:val="105"/>
          <w:sz w:val="24"/>
          <w:szCs w:val="24"/>
          <w:lang w:bidi="hi-IN"/>
        </w:rPr>
        <w:t>,</w:t>
      </w:r>
      <w:r w:rsidRPr="00376160">
        <w:rPr>
          <w:rFonts w:ascii="Nirmala UI" w:hAnsi="Nirmala UI" w:cs="Nirmala UI"/>
          <w:w w:val="105"/>
          <w:sz w:val="24"/>
          <w:szCs w:val="24"/>
          <w:cs/>
          <w:lang w:bidi="hi-IN"/>
        </w:rPr>
        <w:t xml:space="preserve"> और भारतीय रिज़र्व बैंक (आरबीआई) द्वारा उक्त पैनलबद्धता के संबंध में प्रदान किए गए दस्तावेज़ में </w:t>
      </w:r>
      <w:r w:rsidR="005F1FA0" w:rsidRPr="00376160">
        <w:rPr>
          <w:rFonts w:ascii="Nirmala UI" w:hAnsi="Nirmala UI" w:cs="Nirmala UI"/>
          <w:w w:val="105"/>
          <w:sz w:val="24"/>
          <w:szCs w:val="24"/>
          <w:cs/>
          <w:lang w:bidi="hi-IN"/>
        </w:rPr>
        <w:t>दी</w:t>
      </w:r>
      <w:r w:rsidRPr="00376160">
        <w:rPr>
          <w:rFonts w:ascii="Nirmala UI" w:hAnsi="Nirmala UI" w:cs="Nirmala UI"/>
          <w:w w:val="105"/>
          <w:sz w:val="24"/>
          <w:szCs w:val="24"/>
          <w:cs/>
          <w:lang w:bidi="hi-IN"/>
        </w:rPr>
        <w:t xml:space="preserve"> गई सभी जानकारी की </w:t>
      </w:r>
      <w:r w:rsidR="00D76FF8" w:rsidRPr="00376160">
        <w:rPr>
          <w:rFonts w:ascii="Nirmala UI" w:hAnsi="Nirmala UI" w:cs="Nirmala UI"/>
          <w:w w:val="105"/>
          <w:sz w:val="24"/>
          <w:szCs w:val="24"/>
          <w:cs/>
          <w:lang w:bidi="hi-IN"/>
        </w:rPr>
        <w:t>समीक्षा करने और पूरी तरह से समझने के बाद</w:t>
      </w:r>
      <w:r w:rsidR="00D76FF8" w:rsidRPr="00376160">
        <w:rPr>
          <w:rFonts w:ascii="Nirmala UI" w:hAnsi="Nirmala UI" w:cs="Nirmala UI"/>
          <w:w w:val="105"/>
          <w:sz w:val="24"/>
          <w:szCs w:val="24"/>
        </w:rPr>
        <w:t xml:space="preserve">, </w:t>
      </w:r>
      <w:r w:rsidR="00D76FF8" w:rsidRPr="00376160">
        <w:rPr>
          <w:rFonts w:ascii="Nirmala UI" w:hAnsi="Nirmala UI" w:cs="Nirmala UI"/>
          <w:w w:val="105"/>
          <w:sz w:val="24"/>
          <w:szCs w:val="24"/>
          <w:cs/>
          <w:lang w:bidi="hi-IN"/>
        </w:rPr>
        <w:t xml:space="preserve">अधोहस्ताक्षरी एतद्द्वारा पैनल के लिए </w:t>
      </w:r>
      <w:r w:rsidR="005F1FA0" w:rsidRPr="00376160">
        <w:rPr>
          <w:rFonts w:ascii="Nirmala UI" w:hAnsi="Nirmala UI" w:cs="Nirmala UI"/>
          <w:w w:val="105"/>
          <w:sz w:val="24"/>
          <w:szCs w:val="24"/>
          <w:cs/>
          <w:lang w:bidi="hi-IN"/>
        </w:rPr>
        <w:t>रुचि की अभिव्यक्ति (</w:t>
      </w:r>
      <w:r w:rsidR="00D76FF8" w:rsidRPr="00376160">
        <w:rPr>
          <w:rFonts w:ascii="Nirmala UI" w:hAnsi="Nirmala UI" w:cs="Nirmala UI"/>
          <w:w w:val="105"/>
          <w:sz w:val="24"/>
          <w:szCs w:val="24"/>
          <w:cs/>
          <w:lang w:bidi="hi-IN"/>
        </w:rPr>
        <w:t>ईओआई</w:t>
      </w:r>
      <w:r w:rsidR="005F1FA0" w:rsidRPr="00376160">
        <w:rPr>
          <w:rFonts w:ascii="Nirmala UI" w:hAnsi="Nirmala UI" w:cs="Nirmala UI"/>
          <w:w w:val="105"/>
          <w:sz w:val="24"/>
          <w:szCs w:val="24"/>
          <w:cs/>
          <w:lang w:bidi="hi-IN"/>
        </w:rPr>
        <w:t>)</w:t>
      </w:r>
      <w:r w:rsidR="00D76FF8" w:rsidRPr="00376160">
        <w:rPr>
          <w:rFonts w:ascii="Nirmala UI" w:hAnsi="Nirmala UI" w:cs="Nirmala UI"/>
          <w:w w:val="105"/>
          <w:sz w:val="24"/>
          <w:szCs w:val="24"/>
          <w:cs/>
          <w:lang w:bidi="hi-IN"/>
        </w:rPr>
        <w:t xml:space="preserve"> के </w:t>
      </w:r>
      <w:r w:rsidR="005F1FA0" w:rsidRPr="00376160">
        <w:rPr>
          <w:rFonts w:ascii="Nirmala UI" w:hAnsi="Nirmala UI" w:cs="Nirmala UI"/>
          <w:color w:val="3C3C3C"/>
          <w:sz w:val="24"/>
          <w:szCs w:val="24"/>
          <w:shd w:val="clear" w:color="auto" w:fill="FFFFFF"/>
          <w:cs/>
          <w:lang w:bidi="hi-IN"/>
        </w:rPr>
        <w:t>उत्तर</w:t>
      </w:r>
      <w:r w:rsidR="00D76FF8" w:rsidRPr="00376160">
        <w:rPr>
          <w:rFonts w:ascii="Nirmala UI" w:hAnsi="Nirmala UI" w:cs="Nirmala UI"/>
          <w:w w:val="105"/>
          <w:sz w:val="24"/>
          <w:szCs w:val="24"/>
          <w:cs/>
          <w:lang w:bidi="hi-IN"/>
        </w:rPr>
        <w:t xml:space="preserve"> में आवेदन प्रस्तुत करता है।</w:t>
      </w:r>
    </w:p>
    <w:p w14:paraId="3549DE1D" w14:textId="78E6D626" w:rsidR="00D76FF8" w:rsidRPr="00376160" w:rsidRDefault="00D76FF8" w:rsidP="005F1FA0">
      <w:pPr>
        <w:pStyle w:val="ListParagraph"/>
        <w:numPr>
          <w:ilvl w:val="0"/>
          <w:numId w:val="1"/>
        </w:numPr>
        <w:tabs>
          <w:tab w:val="left" w:pos="727"/>
        </w:tabs>
        <w:spacing w:before="120" w:line="276" w:lineRule="auto"/>
        <w:ind w:right="274"/>
        <w:rPr>
          <w:rFonts w:ascii="Nirmala UI" w:hAnsi="Nirmala UI" w:cs="Nirmala UI"/>
          <w:w w:val="105"/>
          <w:sz w:val="24"/>
          <w:szCs w:val="24"/>
        </w:rPr>
      </w:pPr>
      <w:proofErr w:type="spellStart"/>
      <w:r w:rsidRPr="00376160">
        <w:rPr>
          <w:rFonts w:ascii="Nirmala UI" w:hAnsi="Nirmala UI" w:cs="Nirmala UI"/>
          <w:w w:val="105"/>
          <w:sz w:val="24"/>
          <w:szCs w:val="24"/>
        </w:rPr>
        <w:t>मैं</w:t>
      </w:r>
      <w:proofErr w:type="spellEnd"/>
      <w:r w:rsidRPr="00376160">
        <w:rPr>
          <w:rFonts w:ascii="Nirmala UI" w:hAnsi="Nirmala UI" w:cs="Nirmala UI"/>
          <w:w w:val="105"/>
          <w:sz w:val="24"/>
          <w:szCs w:val="24"/>
        </w:rPr>
        <w:t>/</w:t>
      </w:r>
      <w:proofErr w:type="spellStart"/>
      <w:r w:rsidRPr="00376160">
        <w:rPr>
          <w:rFonts w:ascii="Nirmala UI" w:hAnsi="Nirmala UI" w:cs="Nirmala UI"/>
          <w:w w:val="105"/>
          <w:sz w:val="24"/>
          <w:szCs w:val="24"/>
        </w:rPr>
        <w:t>हम</w:t>
      </w:r>
      <w:proofErr w:type="spellEnd"/>
      <w:r w:rsidRPr="00376160">
        <w:rPr>
          <w:rFonts w:ascii="Nirmala UI" w:hAnsi="Nirmala UI" w:cs="Nirmala UI"/>
          <w:w w:val="105"/>
          <w:sz w:val="24"/>
          <w:szCs w:val="24"/>
        </w:rPr>
        <w:t xml:space="preserve"> </w:t>
      </w:r>
      <w:proofErr w:type="spellStart"/>
      <w:r w:rsidRPr="00376160">
        <w:rPr>
          <w:rFonts w:ascii="Nirmala UI" w:hAnsi="Nirmala UI" w:cs="Nirmala UI"/>
          <w:w w:val="105"/>
          <w:sz w:val="24"/>
          <w:szCs w:val="24"/>
        </w:rPr>
        <w:t>पुष्टि</w:t>
      </w:r>
      <w:proofErr w:type="spellEnd"/>
      <w:r w:rsidRPr="00376160">
        <w:rPr>
          <w:rFonts w:ascii="Nirmala UI" w:hAnsi="Nirmala UI" w:cs="Nirmala UI"/>
          <w:w w:val="105"/>
          <w:sz w:val="24"/>
          <w:szCs w:val="24"/>
        </w:rPr>
        <w:t xml:space="preserve"> </w:t>
      </w:r>
      <w:proofErr w:type="spellStart"/>
      <w:r w:rsidRPr="00376160">
        <w:rPr>
          <w:rFonts w:ascii="Nirmala UI" w:hAnsi="Nirmala UI" w:cs="Nirmala UI"/>
          <w:w w:val="105"/>
          <w:sz w:val="24"/>
          <w:szCs w:val="24"/>
        </w:rPr>
        <w:t>करते</w:t>
      </w:r>
      <w:proofErr w:type="spellEnd"/>
      <w:r w:rsidRPr="00376160">
        <w:rPr>
          <w:rFonts w:ascii="Nirmala UI" w:hAnsi="Nirmala UI" w:cs="Nirmala UI"/>
          <w:w w:val="105"/>
          <w:sz w:val="24"/>
          <w:szCs w:val="24"/>
        </w:rPr>
        <w:t xml:space="preserve"> </w:t>
      </w:r>
      <w:proofErr w:type="spellStart"/>
      <w:r w:rsidRPr="00376160">
        <w:rPr>
          <w:rFonts w:ascii="Nirmala UI" w:hAnsi="Nirmala UI" w:cs="Nirmala UI"/>
          <w:w w:val="105"/>
          <w:sz w:val="24"/>
          <w:szCs w:val="24"/>
        </w:rPr>
        <w:t>हैं</w:t>
      </w:r>
      <w:proofErr w:type="spellEnd"/>
      <w:r w:rsidRPr="00376160">
        <w:rPr>
          <w:rFonts w:ascii="Nirmala UI" w:hAnsi="Nirmala UI" w:cs="Nirmala UI"/>
          <w:w w:val="105"/>
          <w:sz w:val="24"/>
          <w:szCs w:val="24"/>
        </w:rPr>
        <w:t xml:space="preserve"> </w:t>
      </w:r>
      <w:proofErr w:type="spellStart"/>
      <w:r w:rsidRPr="00376160">
        <w:rPr>
          <w:rFonts w:ascii="Nirmala UI" w:hAnsi="Nirmala UI" w:cs="Nirmala UI"/>
          <w:w w:val="105"/>
          <w:sz w:val="24"/>
          <w:szCs w:val="24"/>
        </w:rPr>
        <w:t>कि</w:t>
      </w:r>
      <w:proofErr w:type="spellEnd"/>
      <w:r w:rsidRPr="00376160">
        <w:rPr>
          <w:rFonts w:ascii="Nirmala UI" w:hAnsi="Nirmala UI" w:cs="Nirmala UI"/>
          <w:w w:val="105"/>
          <w:sz w:val="24"/>
          <w:szCs w:val="24"/>
        </w:rPr>
        <w:t xml:space="preserve"> </w:t>
      </w:r>
      <w:proofErr w:type="spellStart"/>
      <w:r w:rsidRPr="00376160">
        <w:rPr>
          <w:rFonts w:ascii="Nirmala UI" w:hAnsi="Nirmala UI" w:cs="Nirmala UI"/>
          <w:w w:val="105"/>
          <w:sz w:val="24"/>
          <w:szCs w:val="24"/>
        </w:rPr>
        <w:t>ईओआई</w:t>
      </w:r>
      <w:proofErr w:type="spellEnd"/>
      <w:r w:rsidRPr="00376160">
        <w:rPr>
          <w:rFonts w:ascii="Nirmala UI" w:hAnsi="Nirmala UI" w:cs="Nirmala UI"/>
          <w:w w:val="105"/>
          <w:sz w:val="24"/>
          <w:szCs w:val="24"/>
        </w:rPr>
        <w:t xml:space="preserve"> </w:t>
      </w:r>
      <w:proofErr w:type="spellStart"/>
      <w:r w:rsidRPr="00376160">
        <w:rPr>
          <w:rFonts w:ascii="Nirmala UI" w:hAnsi="Nirmala UI" w:cs="Nirmala UI"/>
          <w:w w:val="105"/>
          <w:sz w:val="24"/>
          <w:szCs w:val="24"/>
        </w:rPr>
        <w:t>आवेदन</w:t>
      </w:r>
      <w:proofErr w:type="spellEnd"/>
      <w:r w:rsidR="005F1FA0" w:rsidRPr="00376160">
        <w:rPr>
          <w:rFonts w:ascii="Nirmala UI" w:hAnsi="Nirmala UI" w:cs="Nirmala UI"/>
          <w:w w:val="105"/>
          <w:sz w:val="24"/>
          <w:szCs w:val="24"/>
        </w:rPr>
        <w:t>,</w:t>
      </w:r>
      <w:r w:rsidRPr="00376160">
        <w:rPr>
          <w:rFonts w:ascii="Nirmala UI" w:hAnsi="Nirmala UI" w:cs="Nirmala UI"/>
          <w:w w:val="105"/>
          <w:sz w:val="24"/>
          <w:szCs w:val="24"/>
        </w:rPr>
        <w:t xml:space="preserve"> </w:t>
      </w:r>
      <w:proofErr w:type="spellStart"/>
      <w:r w:rsidRPr="00376160">
        <w:rPr>
          <w:rFonts w:ascii="Nirmala UI" w:hAnsi="Nirmala UI" w:cs="Nirmala UI"/>
          <w:w w:val="105"/>
          <w:sz w:val="24"/>
          <w:szCs w:val="24"/>
        </w:rPr>
        <w:t>आवेदन</w:t>
      </w:r>
      <w:proofErr w:type="spellEnd"/>
      <w:r w:rsidRPr="00376160">
        <w:rPr>
          <w:rFonts w:ascii="Nirmala UI" w:hAnsi="Nirmala UI" w:cs="Nirmala UI"/>
          <w:w w:val="105"/>
          <w:sz w:val="24"/>
          <w:szCs w:val="24"/>
        </w:rPr>
        <w:t xml:space="preserve"> </w:t>
      </w:r>
      <w:proofErr w:type="spellStart"/>
      <w:r w:rsidRPr="00376160">
        <w:rPr>
          <w:rFonts w:ascii="Nirmala UI" w:hAnsi="Nirmala UI" w:cs="Nirmala UI"/>
          <w:w w:val="105"/>
          <w:sz w:val="24"/>
          <w:szCs w:val="24"/>
        </w:rPr>
        <w:t>जमा</w:t>
      </w:r>
      <w:proofErr w:type="spellEnd"/>
      <w:r w:rsidRPr="00376160">
        <w:rPr>
          <w:rFonts w:ascii="Nirmala UI" w:hAnsi="Nirmala UI" w:cs="Nirmala UI"/>
          <w:w w:val="105"/>
          <w:sz w:val="24"/>
          <w:szCs w:val="24"/>
        </w:rPr>
        <w:t xml:space="preserve"> </w:t>
      </w:r>
      <w:proofErr w:type="spellStart"/>
      <w:r w:rsidRPr="00376160">
        <w:rPr>
          <w:rFonts w:ascii="Nirmala UI" w:hAnsi="Nirmala UI" w:cs="Nirmala UI"/>
          <w:w w:val="105"/>
          <w:sz w:val="24"/>
          <w:szCs w:val="24"/>
        </w:rPr>
        <w:t>करने</w:t>
      </w:r>
      <w:proofErr w:type="spellEnd"/>
      <w:r w:rsidRPr="00376160">
        <w:rPr>
          <w:rFonts w:ascii="Nirmala UI" w:hAnsi="Nirmala UI" w:cs="Nirmala UI"/>
          <w:w w:val="105"/>
          <w:sz w:val="24"/>
          <w:szCs w:val="24"/>
        </w:rPr>
        <w:t xml:space="preserve"> </w:t>
      </w:r>
      <w:proofErr w:type="spellStart"/>
      <w:r w:rsidRPr="00376160">
        <w:rPr>
          <w:rFonts w:ascii="Nirmala UI" w:hAnsi="Nirmala UI" w:cs="Nirmala UI"/>
          <w:w w:val="105"/>
          <w:sz w:val="24"/>
          <w:szCs w:val="24"/>
        </w:rPr>
        <w:t>की</w:t>
      </w:r>
      <w:proofErr w:type="spellEnd"/>
      <w:r w:rsidRPr="00376160">
        <w:rPr>
          <w:rFonts w:ascii="Nirmala UI" w:hAnsi="Nirmala UI" w:cs="Nirmala UI"/>
          <w:w w:val="105"/>
          <w:sz w:val="24"/>
          <w:szCs w:val="24"/>
        </w:rPr>
        <w:t xml:space="preserve"> </w:t>
      </w:r>
      <w:proofErr w:type="spellStart"/>
      <w:r w:rsidRPr="00376160">
        <w:rPr>
          <w:rFonts w:ascii="Nirmala UI" w:hAnsi="Nirmala UI" w:cs="Nirmala UI"/>
          <w:w w:val="105"/>
          <w:sz w:val="24"/>
          <w:szCs w:val="24"/>
        </w:rPr>
        <w:t>नियत</w:t>
      </w:r>
      <w:proofErr w:type="spellEnd"/>
      <w:r w:rsidRPr="00376160">
        <w:rPr>
          <w:rFonts w:ascii="Nirmala UI" w:hAnsi="Nirmala UI" w:cs="Nirmala UI"/>
          <w:w w:val="105"/>
          <w:sz w:val="24"/>
          <w:szCs w:val="24"/>
        </w:rPr>
        <w:t xml:space="preserve"> </w:t>
      </w:r>
      <w:proofErr w:type="spellStart"/>
      <w:r w:rsidRPr="00376160">
        <w:rPr>
          <w:rFonts w:ascii="Nirmala UI" w:hAnsi="Nirmala UI" w:cs="Nirmala UI"/>
          <w:w w:val="105"/>
          <w:sz w:val="24"/>
          <w:szCs w:val="24"/>
        </w:rPr>
        <w:t>तारीख</w:t>
      </w:r>
      <w:proofErr w:type="spellEnd"/>
      <w:r w:rsidRPr="00376160">
        <w:rPr>
          <w:rFonts w:ascii="Nirmala UI" w:hAnsi="Nirmala UI" w:cs="Nirmala UI"/>
          <w:w w:val="105"/>
          <w:sz w:val="24"/>
          <w:szCs w:val="24"/>
        </w:rPr>
        <w:t xml:space="preserve"> </w:t>
      </w:r>
      <w:proofErr w:type="spellStart"/>
      <w:r w:rsidRPr="00376160">
        <w:rPr>
          <w:rFonts w:ascii="Nirmala UI" w:hAnsi="Nirmala UI" w:cs="Nirmala UI"/>
          <w:w w:val="105"/>
          <w:sz w:val="24"/>
          <w:szCs w:val="24"/>
        </w:rPr>
        <w:t>के</w:t>
      </w:r>
      <w:proofErr w:type="spellEnd"/>
      <w:r w:rsidRPr="00376160">
        <w:rPr>
          <w:rFonts w:ascii="Nirmala UI" w:hAnsi="Nirmala UI" w:cs="Nirmala UI"/>
          <w:w w:val="105"/>
          <w:sz w:val="24"/>
          <w:szCs w:val="24"/>
        </w:rPr>
        <w:t xml:space="preserve"> </w:t>
      </w:r>
      <w:proofErr w:type="spellStart"/>
      <w:r w:rsidRPr="00376160">
        <w:rPr>
          <w:rFonts w:ascii="Nirmala UI" w:hAnsi="Nirmala UI" w:cs="Nirmala UI"/>
          <w:w w:val="105"/>
          <w:sz w:val="24"/>
          <w:szCs w:val="24"/>
        </w:rPr>
        <w:t>बाद</w:t>
      </w:r>
      <w:proofErr w:type="spellEnd"/>
      <w:r w:rsidRPr="00376160">
        <w:rPr>
          <w:rFonts w:ascii="Nirmala UI" w:hAnsi="Nirmala UI" w:cs="Nirmala UI"/>
          <w:w w:val="105"/>
          <w:sz w:val="24"/>
          <w:szCs w:val="24"/>
        </w:rPr>
        <w:t xml:space="preserve"> 180 </w:t>
      </w:r>
      <w:proofErr w:type="spellStart"/>
      <w:r w:rsidRPr="00376160">
        <w:rPr>
          <w:rFonts w:ascii="Nirmala UI" w:hAnsi="Nirmala UI" w:cs="Nirmala UI"/>
          <w:w w:val="105"/>
          <w:sz w:val="24"/>
          <w:szCs w:val="24"/>
        </w:rPr>
        <w:t>दिनों</w:t>
      </w:r>
      <w:proofErr w:type="spellEnd"/>
      <w:r w:rsidRPr="00376160">
        <w:rPr>
          <w:rFonts w:ascii="Nirmala UI" w:hAnsi="Nirmala UI" w:cs="Nirmala UI"/>
          <w:w w:val="105"/>
          <w:sz w:val="24"/>
          <w:szCs w:val="24"/>
        </w:rPr>
        <w:t xml:space="preserve"> </w:t>
      </w:r>
      <w:proofErr w:type="spellStart"/>
      <w:r w:rsidRPr="00376160">
        <w:rPr>
          <w:rFonts w:ascii="Nirmala UI" w:hAnsi="Nirmala UI" w:cs="Nirmala UI"/>
          <w:w w:val="105"/>
          <w:sz w:val="24"/>
          <w:szCs w:val="24"/>
        </w:rPr>
        <w:t>के</w:t>
      </w:r>
      <w:proofErr w:type="spellEnd"/>
      <w:r w:rsidRPr="00376160">
        <w:rPr>
          <w:rFonts w:ascii="Nirmala UI" w:hAnsi="Nirmala UI" w:cs="Nirmala UI"/>
          <w:w w:val="105"/>
          <w:sz w:val="24"/>
          <w:szCs w:val="24"/>
        </w:rPr>
        <w:t xml:space="preserve"> </w:t>
      </w:r>
      <w:proofErr w:type="spellStart"/>
      <w:r w:rsidRPr="00376160">
        <w:rPr>
          <w:rFonts w:ascii="Nirmala UI" w:hAnsi="Nirmala UI" w:cs="Nirmala UI"/>
          <w:w w:val="105"/>
          <w:sz w:val="24"/>
          <w:szCs w:val="24"/>
        </w:rPr>
        <w:t>लिए</w:t>
      </w:r>
      <w:proofErr w:type="spellEnd"/>
      <w:r w:rsidRPr="00376160">
        <w:rPr>
          <w:rFonts w:ascii="Nirmala UI" w:hAnsi="Nirmala UI" w:cs="Nirmala UI"/>
          <w:w w:val="105"/>
          <w:sz w:val="24"/>
          <w:szCs w:val="24"/>
        </w:rPr>
        <w:t xml:space="preserve"> </w:t>
      </w:r>
      <w:proofErr w:type="spellStart"/>
      <w:r w:rsidRPr="00376160">
        <w:rPr>
          <w:rFonts w:ascii="Nirmala UI" w:hAnsi="Nirmala UI" w:cs="Nirmala UI"/>
          <w:w w:val="105"/>
          <w:sz w:val="24"/>
          <w:szCs w:val="24"/>
        </w:rPr>
        <w:t>वैध</w:t>
      </w:r>
      <w:proofErr w:type="spellEnd"/>
      <w:r w:rsidRPr="00376160">
        <w:rPr>
          <w:rFonts w:ascii="Nirmala UI" w:hAnsi="Nirmala UI" w:cs="Nirmala UI"/>
          <w:w w:val="105"/>
          <w:sz w:val="24"/>
          <w:szCs w:val="24"/>
        </w:rPr>
        <w:t xml:space="preserve"> </w:t>
      </w:r>
      <w:proofErr w:type="spellStart"/>
      <w:r w:rsidRPr="00376160">
        <w:rPr>
          <w:rFonts w:ascii="Nirmala UI" w:hAnsi="Nirmala UI" w:cs="Nirmala UI"/>
          <w:w w:val="105"/>
          <w:sz w:val="24"/>
          <w:szCs w:val="24"/>
        </w:rPr>
        <w:t>रहेगा</w:t>
      </w:r>
      <w:proofErr w:type="spellEnd"/>
      <w:r w:rsidRPr="00376160">
        <w:rPr>
          <w:rFonts w:ascii="Nirmala UI" w:hAnsi="Nirmala UI" w:cs="Nirmala UI"/>
          <w:w w:val="105"/>
          <w:sz w:val="24"/>
          <w:szCs w:val="24"/>
        </w:rPr>
        <w:t>।</w:t>
      </w:r>
    </w:p>
    <w:p w14:paraId="2AFF0C6F" w14:textId="43CB82D4" w:rsidR="00D76FF8" w:rsidRPr="00376160" w:rsidRDefault="00D76FF8" w:rsidP="005F1FA0">
      <w:pPr>
        <w:pStyle w:val="ListParagraph"/>
        <w:numPr>
          <w:ilvl w:val="0"/>
          <w:numId w:val="1"/>
        </w:numPr>
        <w:tabs>
          <w:tab w:val="left" w:pos="727"/>
        </w:tabs>
        <w:spacing w:before="116" w:line="276" w:lineRule="auto"/>
        <w:ind w:right="274"/>
        <w:rPr>
          <w:rFonts w:ascii="Nirmala UI" w:hAnsi="Nirmala UI" w:cs="Nirmala UI"/>
          <w:w w:val="105"/>
          <w:sz w:val="24"/>
          <w:szCs w:val="24"/>
        </w:rPr>
      </w:pPr>
      <w:proofErr w:type="spellStart"/>
      <w:r w:rsidRPr="00376160">
        <w:rPr>
          <w:rFonts w:ascii="Nirmala UI" w:hAnsi="Nirmala UI" w:cs="Nirmala UI"/>
          <w:sz w:val="24"/>
          <w:szCs w:val="24"/>
        </w:rPr>
        <w:t>मैं</w:t>
      </w:r>
      <w:proofErr w:type="spellEnd"/>
      <w:r w:rsidRPr="00376160">
        <w:rPr>
          <w:rFonts w:ascii="Nirmala UI" w:hAnsi="Nirmala UI" w:cs="Nirmala UI"/>
          <w:sz w:val="24"/>
          <w:szCs w:val="24"/>
        </w:rPr>
        <w:t>/</w:t>
      </w:r>
      <w:proofErr w:type="spellStart"/>
      <w:r w:rsidRPr="00376160">
        <w:rPr>
          <w:rFonts w:ascii="Nirmala UI" w:hAnsi="Nirmala UI" w:cs="Nirmala UI"/>
          <w:sz w:val="24"/>
          <w:szCs w:val="24"/>
        </w:rPr>
        <w:t>हम</w:t>
      </w:r>
      <w:proofErr w:type="spellEnd"/>
      <w:r w:rsidRPr="00376160">
        <w:rPr>
          <w:rFonts w:ascii="Nirmala UI" w:hAnsi="Nirmala UI" w:cs="Nirmala UI"/>
          <w:sz w:val="24"/>
          <w:szCs w:val="24"/>
        </w:rPr>
        <w:t xml:space="preserve"> </w:t>
      </w:r>
      <w:proofErr w:type="spellStart"/>
      <w:r w:rsidRPr="00376160">
        <w:rPr>
          <w:rFonts w:ascii="Nirmala UI" w:hAnsi="Nirmala UI" w:cs="Nirmala UI"/>
          <w:sz w:val="24"/>
          <w:szCs w:val="24"/>
        </w:rPr>
        <w:t>एतद्द्वारा</w:t>
      </w:r>
      <w:proofErr w:type="spellEnd"/>
      <w:r w:rsidRPr="00376160">
        <w:rPr>
          <w:rFonts w:ascii="Nirmala UI" w:hAnsi="Nirmala UI" w:cs="Nirmala UI"/>
          <w:sz w:val="24"/>
          <w:szCs w:val="24"/>
        </w:rPr>
        <w:t xml:space="preserve"> </w:t>
      </w:r>
      <w:proofErr w:type="spellStart"/>
      <w:r w:rsidRPr="00376160">
        <w:rPr>
          <w:rFonts w:ascii="Nirmala UI" w:hAnsi="Nirmala UI" w:cs="Nirmala UI"/>
          <w:sz w:val="24"/>
          <w:szCs w:val="24"/>
        </w:rPr>
        <w:t>प्रमाणित</w:t>
      </w:r>
      <w:proofErr w:type="spellEnd"/>
      <w:r w:rsidRPr="00376160">
        <w:rPr>
          <w:rFonts w:ascii="Nirmala UI" w:hAnsi="Nirmala UI" w:cs="Nirmala UI"/>
          <w:sz w:val="24"/>
          <w:szCs w:val="24"/>
        </w:rPr>
        <w:t xml:space="preserve"> </w:t>
      </w:r>
      <w:proofErr w:type="spellStart"/>
      <w:r w:rsidRPr="00376160">
        <w:rPr>
          <w:rFonts w:ascii="Nirmala UI" w:hAnsi="Nirmala UI" w:cs="Nirmala UI"/>
          <w:sz w:val="24"/>
          <w:szCs w:val="24"/>
        </w:rPr>
        <w:t>करते</w:t>
      </w:r>
      <w:proofErr w:type="spellEnd"/>
      <w:r w:rsidRPr="00376160">
        <w:rPr>
          <w:rFonts w:ascii="Nirmala UI" w:hAnsi="Nirmala UI" w:cs="Nirmala UI"/>
          <w:sz w:val="24"/>
          <w:szCs w:val="24"/>
        </w:rPr>
        <w:t xml:space="preserve"> </w:t>
      </w:r>
      <w:proofErr w:type="spellStart"/>
      <w:r w:rsidRPr="00376160">
        <w:rPr>
          <w:rFonts w:ascii="Nirmala UI" w:hAnsi="Nirmala UI" w:cs="Nirmala UI"/>
          <w:sz w:val="24"/>
          <w:szCs w:val="24"/>
        </w:rPr>
        <w:t>हैं</w:t>
      </w:r>
      <w:proofErr w:type="spellEnd"/>
      <w:r w:rsidRPr="00376160">
        <w:rPr>
          <w:rFonts w:ascii="Nirmala UI" w:hAnsi="Nirmala UI" w:cs="Nirmala UI"/>
          <w:sz w:val="24"/>
          <w:szCs w:val="24"/>
        </w:rPr>
        <w:t xml:space="preserve"> </w:t>
      </w:r>
      <w:proofErr w:type="spellStart"/>
      <w:r w:rsidRPr="00376160">
        <w:rPr>
          <w:rFonts w:ascii="Nirmala UI" w:hAnsi="Nirmala UI" w:cs="Nirmala UI"/>
          <w:sz w:val="24"/>
          <w:szCs w:val="24"/>
        </w:rPr>
        <w:t>कि</w:t>
      </w:r>
      <w:proofErr w:type="spellEnd"/>
      <w:r w:rsidRPr="00376160">
        <w:rPr>
          <w:rFonts w:ascii="Nirmala UI" w:hAnsi="Nirmala UI" w:cs="Nirmala UI"/>
          <w:sz w:val="24"/>
          <w:szCs w:val="24"/>
        </w:rPr>
        <w:t xml:space="preserve"> </w:t>
      </w:r>
      <w:proofErr w:type="spellStart"/>
      <w:r w:rsidRPr="00376160">
        <w:rPr>
          <w:rFonts w:ascii="Nirmala UI" w:hAnsi="Nirmala UI" w:cs="Nirmala UI"/>
          <w:sz w:val="24"/>
          <w:szCs w:val="24"/>
        </w:rPr>
        <w:t>संलग्न</w:t>
      </w:r>
      <w:proofErr w:type="spellEnd"/>
      <w:r w:rsidRPr="00376160">
        <w:rPr>
          <w:rFonts w:ascii="Nirmala UI" w:hAnsi="Nirmala UI" w:cs="Nirmala UI"/>
          <w:sz w:val="24"/>
          <w:szCs w:val="24"/>
        </w:rPr>
        <w:t xml:space="preserve"> </w:t>
      </w:r>
      <w:proofErr w:type="spellStart"/>
      <w:r w:rsidRPr="00376160">
        <w:rPr>
          <w:rFonts w:ascii="Nirmala UI" w:hAnsi="Nirmala UI" w:cs="Nirmala UI"/>
          <w:sz w:val="24"/>
          <w:szCs w:val="24"/>
        </w:rPr>
        <w:t>प्रपत्रों</w:t>
      </w:r>
      <w:proofErr w:type="spellEnd"/>
      <w:r w:rsidRPr="00376160">
        <w:rPr>
          <w:rFonts w:ascii="Nirmala UI" w:hAnsi="Nirmala UI" w:cs="Nirmala UI"/>
          <w:sz w:val="24"/>
          <w:szCs w:val="24"/>
        </w:rPr>
        <w:t xml:space="preserve"> </w:t>
      </w:r>
      <w:proofErr w:type="spellStart"/>
      <w:r w:rsidRPr="00376160">
        <w:rPr>
          <w:rFonts w:ascii="Nirmala UI" w:hAnsi="Nirmala UI" w:cs="Nirmala UI"/>
          <w:sz w:val="24"/>
          <w:szCs w:val="24"/>
        </w:rPr>
        <w:t>अर्थात्</w:t>
      </w:r>
      <w:proofErr w:type="spellEnd"/>
      <w:r w:rsidRPr="00376160">
        <w:rPr>
          <w:rFonts w:ascii="Nirmala UI" w:hAnsi="Nirmala UI" w:cs="Nirmala UI"/>
          <w:sz w:val="24"/>
          <w:szCs w:val="24"/>
        </w:rPr>
        <w:t xml:space="preserve"> </w:t>
      </w:r>
      <w:proofErr w:type="spellStart"/>
      <w:r w:rsidRPr="00376160">
        <w:rPr>
          <w:rFonts w:ascii="Nirmala UI" w:hAnsi="Nirmala UI" w:cs="Nirmala UI"/>
          <w:sz w:val="24"/>
          <w:szCs w:val="24"/>
        </w:rPr>
        <w:t>अनुलग्नक</w:t>
      </w:r>
      <w:proofErr w:type="spellEnd"/>
      <w:r w:rsidRPr="00376160">
        <w:rPr>
          <w:rFonts w:ascii="Nirmala UI" w:hAnsi="Nirmala UI" w:cs="Nirmala UI"/>
          <w:sz w:val="24"/>
          <w:szCs w:val="24"/>
        </w:rPr>
        <w:t xml:space="preserve"> 1 </w:t>
      </w:r>
      <w:proofErr w:type="spellStart"/>
      <w:r w:rsidRPr="00376160">
        <w:rPr>
          <w:rFonts w:ascii="Nirmala UI" w:hAnsi="Nirmala UI" w:cs="Nirmala UI"/>
          <w:sz w:val="24"/>
          <w:szCs w:val="24"/>
        </w:rPr>
        <w:t>से</w:t>
      </w:r>
      <w:proofErr w:type="spellEnd"/>
      <w:r w:rsidRPr="00376160">
        <w:rPr>
          <w:rFonts w:ascii="Nirmala UI" w:hAnsi="Nirmala UI" w:cs="Nirmala UI"/>
          <w:sz w:val="24"/>
          <w:szCs w:val="24"/>
        </w:rPr>
        <w:t xml:space="preserve"> 8 </w:t>
      </w:r>
      <w:proofErr w:type="spellStart"/>
      <w:r w:rsidRPr="00376160">
        <w:rPr>
          <w:rFonts w:ascii="Nirmala UI" w:hAnsi="Nirmala UI" w:cs="Nirmala UI"/>
          <w:sz w:val="24"/>
          <w:szCs w:val="24"/>
        </w:rPr>
        <w:t>और</w:t>
      </w:r>
      <w:proofErr w:type="spellEnd"/>
      <w:r w:rsidRPr="00376160">
        <w:rPr>
          <w:rFonts w:ascii="Nirmala UI" w:hAnsi="Nirmala UI" w:cs="Nirmala UI"/>
          <w:sz w:val="24"/>
          <w:szCs w:val="24"/>
        </w:rPr>
        <w:t xml:space="preserve"> </w:t>
      </w:r>
      <w:proofErr w:type="spellStart"/>
      <w:r w:rsidRPr="00376160">
        <w:rPr>
          <w:rFonts w:ascii="Nirmala UI" w:hAnsi="Nirmala UI" w:cs="Nirmala UI"/>
          <w:sz w:val="24"/>
          <w:szCs w:val="24"/>
        </w:rPr>
        <w:t>साथ</w:t>
      </w:r>
      <w:proofErr w:type="spellEnd"/>
      <w:r w:rsidRPr="00376160">
        <w:rPr>
          <w:rFonts w:ascii="Nirmala UI" w:hAnsi="Nirmala UI" w:cs="Nirmala UI"/>
          <w:sz w:val="24"/>
          <w:szCs w:val="24"/>
        </w:rPr>
        <w:t xml:space="preserve"> </w:t>
      </w:r>
      <w:proofErr w:type="spellStart"/>
      <w:r w:rsidRPr="00376160">
        <w:rPr>
          <w:rFonts w:ascii="Nirmala UI" w:hAnsi="Nirmala UI" w:cs="Nirmala UI"/>
          <w:sz w:val="24"/>
          <w:szCs w:val="24"/>
        </w:rPr>
        <w:t>के</w:t>
      </w:r>
      <w:proofErr w:type="spellEnd"/>
      <w:r w:rsidRPr="00376160">
        <w:rPr>
          <w:rFonts w:ascii="Nirmala UI" w:hAnsi="Nirmala UI" w:cs="Nirmala UI"/>
          <w:sz w:val="24"/>
          <w:szCs w:val="24"/>
        </w:rPr>
        <w:t xml:space="preserve"> </w:t>
      </w:r>
      <w:proofErr w:type="spellStart"/>
      <w:r w:rsidRPr="00376160">
        <w:rPr>
          <w:rFonts w:ascii="Nirmala UI" w:hAnsi="Nirmala UI" w:cs="Nirmala UI"/>
          <w:sz w:val="24"/>
          <w:szCs w:val="24"/>
        </w:rPr>
        <w:t>दस्तावेजों</w:t>
      </w:r>
      <w:proofErr w:type="spellEnd"/>
      <w:r w:rsidRPr="00376160">
        <w:rPr>
          <w:rFonts w:ascii="Nirmala UI" w:hAnsi="Nirmala UI" w:cs="Nirmala UI"/>
          <w:sz w:val="24"/>
          <w:szCs w:val="24"/>
        </w:rPr>
        <w:t xml:space="preserve"> </w:t>
      </w:r>
      <w:proofErr w:type="spellStart"/>
      <w:r w:rsidRPr="00376160">
        <w:rPr>
          <w:rFonts w:ascii="Nirmala UI" w:hAnsi="Nirmala UI" w:cs="Nirmala UI"/>
          <w:sz w:val="24"/>
          <w:szCs w:val="24"/>
        </w:rPr>
        <w:t>में</w:t>
      </w:r>
      <w:proofErr w:type="spellEnd"/>
      <w:r w:rsidRPr="00376160">
        <w:rPr>
          <w:rFonts w:ascii="Nirmala UI" w:hAnsi="Nirmala UI" w:cs="Nirmala UI"/>
          <w:sz w:val="24"/>
          <w:szCs w:val="24"/>
        </w:rPr>
        <w:t xml:space="preserve"> </w:t>
      </w:r>
      <w:proofErr w:type="spellStart"/>
      <w:r w:rsidRPr="00376160">
        <w:rPr>
          <w:rFonts w:ascii="Nirmala UI" w:hAnsi="Nirmala UI" w:cs="Nirmala UI"/>
          <w:sz w:val="24"/>
          <w:szCs w:val="24"/>
        </w:rPr>
        <w:t>दिए</w:t>
      </w:r>
      <w:proofErr w:type="spellEnd"/>
      <w:r w:rsidRPr="00376160">
        <w:rPr>
          <w:rFonts w:ascii="Nirmala UI" w:hAnsi="Nirmala UI" w:cs="Nirmala UI"/>
          <w:sz w:val="24"/>
          <w:szCs w:val="24"/>
        </w:rPr>
        <w:t xml:space="preserve"> </w:t>
      </w:r>
      <w:proofErr w:type="spellStart"/>
      <w:r w:rsidRPr="00376160">
        <w:rPr>
          <w:rFonts w:ascii="Nirmala UI" w:hAnsi="Nirmala UI" w:cs="Nirmala UI"/>
          <w:sz w:val="24"/>
          <w:szCs w:val="24"/>
        </w:rPr>
        <w:t>गए</w:t>
      </w:r>
      <w:proofErr w:type="spellEnd"/>
      <w:r w:rsidRPr="00376160">
        <w:rPr>
          <w:rFonts w:ascii="Nirmala UI" w:hAnsi="Nirmala UI" w:cs="Nirmala UI"/>
          <w:sz w:val="24"/>
          <w:szCs w:val="24"/>
        </w:rPr>
        <w:t xml:space="preserve"> </w:t>
      </w:r>
      <w:proofErr w:type="spellStart"/>
      <w:r w:rsidRPr="00376160">
        <w:rPr>
          <w:rFonts w:ascii="Nirmala UI" w:hAnsi="Nirmala UI" w:cs="Nirmala UI"/>
          <w:sz w:val="24"/>
          <w:szCs w:val="24"/>
        </w:rPr>
        <w:t>सभी</w:t>
      </w:r>
      <w:proofErr w:type="spellEnd"/>
      <w:r w:rsidRPr="00376160">
        <w:rPr>
          <w:rFonts w:ascii="Nirmala UI" w:hAnsi="Nirmala UI" w:cs="Nirmala UI"/>
          <w:sz w:val="24"/>
          <w:szCs w:val="24"/>
        </w:rPr>
        <w:t xml:space="preserve"> </w:t>
      </w:r>
      <w:proofErr w:type="spellStart"/>
      <w:r w:rsidRPr="00376160">
        <w:rPr>
          <w:rFonts w:ascii="Nirmala UI" w:hAnsi="Nirmala UI" w:cs="Nirmala UI"/>
          <w:sz w:val="24"/>
          <w:szCs w:val="24"/>
        </w:rPr>
        <w:t>विवरण</w:t>
      </w:r>
      <w:proofErr w:type="spellEnd"/>
      <w:r w:rsidRPr="00376160">
        <w:rPr>
          <w:rFonts w:ascii="Nirmala UI" w:hAnsi="Nirmala UI" w:cs="Nirmala UI"/>
          <w:sz w:val="24"/>
          <w:szCs w:val="24"/>
        </w:rPr>
        <w:t xml:space="preserve"> </w:t>
      </w:r>
      <w:proofErr w:type="spellStart"/>
      <w:r w:rsidRPr="00376160">
        <w:rPr>
          <w:rFonts w:ascii="Nirmala UI" w:hAnsi="Nirmala UI" w:cs="Nirmala UI"/>
          <w:sz w:val="24"/>
          <w:szCs w:val="24"/>
        </w:rPr>
        <w:t>और</w:t>
      </w:r>
      <w:proofErr w:type="spellEnd"/>
      <w:r w:rsidRPr="00376160">
        <w:rPr>
          <w:rFonts w:ascii="Nirmala UI" w:hAnsi="Nirmala UI" w:cs="Nirmala UI"/>
          <w:sz w:val="24"/>
          <w:szCs w:val="24"/>
        </w:rPr>
        <w:t xml:space="preserve"> </w:t>
      </w:r>
      <w:proofErr w:type="spellStart"/>
      <w:r w:rsidRPr="00376160">
        <w:rPr>
          <w:rFonts w:ascii="Nirmala UI" w:hAnsi="Nirmala UI" w:cs="Nirmala UI"/>
          <w:sz w:val="24"/>
          <w:szCs w:val="24"/>
        </w:rPr>
        <w:t>जानकारी</w:t>
      </w:r>
      <w:proofErr w:type="spellEnd"/>
      <w:r w:rsidR="005F1FA0" w:rsidRPr="00376160">
        <w:rPr>
          <w:rFonts w:ascii="Nirmala UI" w:hAnsi="Nirmala UI" w:cs="Nirmala UI"/>
          <w:sz w:val="24"/>
          <w:szCs w:val="24"/>
        </w:rPr>
        <w:t xml:space="preserve"> </w:t>
      </w:r>
      <w:proofErr w:type="spellStart"/>
      <w:r w:rsidR="005F1FA0" w:rsidRPr="00376160">
        <w:rPr>
          <w:rFonts w:ascii="Nirmala UI" w:hAnsi="Nirmala UI" w:cs="Nirmala UI"/>
          <w:sz w:val="24"/>
          <w:szCs w:val="24"/>
        </w:rPr>
        <w:t>सही</w:t>
      </w:r>
      <w:proofErr w:type="spellEnd"/>
      <w:r w:rsidRPr="00376160">
        <w:rPr>
          <w:rFonts w:ascii="Nirmala UI" w:hAnsi="Nirmala UI" w:cs="Nirmala UI"/>
          <w:sz w:val="24"/>
          <w:szCs w:val="24"/>
        </w:rPr>
        <w:t xml:space="preserve"> </w:t>
      </w:r>
      <w:proofErr w:type="spellStart"/>
      <w:r w:rsidRPr="00376160">
        <w:rPr>
          <w:rFonts w:ascii="Nirmala UI" w:hAnsi="Nirmala UI" w:cs="Nirmala UI"/>
          <w:sz w:val="24"/>
          <w:szCs w:val="24"/>
        </w:rPr>
        <w:t>और</w:t>
      </w:r>
      <w:proofErr w:type="spellEnd"/>
      <w:r w:rsidRPr="00376160">
        <w:rPr>
          <w:rFonts w:ascii="Nirmala UI" w:hAnsi="Nirmala UI" w:cs="Nirmala UI"/>
          <w:sz w:val="24"/>
          <w:szCs w:val="24"/>
        </w:rPr>
        <w:t xml:space="preserve"> </w:t>
      </w:r>
      <w:proofErr w:type="spellStart"/>
      <w:r w:rsidR="005F1FA0" w:rsidRPr="00376160">
        <w:rPr>
          <w:rFonts w:ascii="Nirmala UI" w:hAnsi="Nirmala UI" w:cs="Nirmala UI"/>
          <w:sz w:val="24"/>
          <w:szCs w:val="24"/>
        </w:rPr>
        <w:t>सत्य</w:t>
      </w:r>
      <w:proofErr w:type="spellEnd"/>
      <w:r w:rsidR="005F1FA0" w:rsidRPr="00376160">
        <w:rPr>
          <w:rFonts w:ascii="Nirmala UI" w:hAnsi="Nirmala UI" w:cs="Nirmala UI"/>
          <w:sz w:val="24"/>
          <w:szCs w:val="24"/>
        </w:rPr>
        <w:t xml:space="preserve"> </w:t>
      </w:r>
      <w:proofErr w:type="spellStart"/>
      <w:r w:rsidRPr="00376160">
        <w:rPr>
          <w:rFonts w:ascii="Nirmala UI" w:hAnsi="Nirmala UI" w:cs="Nirmala UI"/>
          <w:sz w:val="24"/>
          <w:szCs w:val="24"/>
        </w:rPr>
        <w:t>हैं</w:t>
      </w:r>
      <w:proofErr w:type="spellEnd"/>
      <w:r w:rsidRPr="00376160">
        <w:rPr>
          <w:rFonts w:ascii="Nirmala UI" w:hAnsi="Nirmala UI" w:cs="Nirmala UI"/>
          <w:sz w:val="24"/>
          <w:szCs w:val="24"/>
        </w:rPr>
        <w:t>।</w:t>
      </w:r>
    </w:p>
    <w:p w14:paraId="0B54AE00" w14:textId="24D98790" w:rsidR="00D76FF8" w:rsidRPr="00376160" w:rsidRDefault="00D76FF8" w:rsidP="005F1FA0">
      <w:pPr>
        <w:pStyle w:val="ListParagraph"/>
        <w:numPr>
          <w:ilvl w:val="0"/>
          <w:numId w:val="1"/>
        </w:numPr>
        <w:tabs>
          <w:tab w:val="left" w:pos="727"/>
        </w:tabs>
        <w:spacing w:before="116" w:line="276" w:lineRule="auto"/>
        <w:ind w:right="274"/>
        <w:rPr>
          <w:rFonts w:ascii="Nirmala UI" w:hAnsi="Nirmala UI" w:cs="Nirmala UI"/>
          <w:w w:val="105"/>
          <w:sz w:val="24"/>
          <w:szCs w:val="24"/>
        </w:rPr>
      </w:pPr>
      <w:proofErr w:type="spellStart"/>
      <w:r w:rsidRPr="00376160">
        <w:rPr>
          <w:rFonts w:ascii="Nirmala UI" w:hAnsi="Nirmala UI" w:cs="Nirmala UI"/>
          <w:sz w:val="24"/>
          <w:szCs w:val="24"/>
        </w:rPr>
        <w:t>मैं</w:t>
      </w:r>
      <w:proofErr w:type="spellEnd"/>
      <w:r w:rsidRPr="00376160">
        <w:rPr>
          <w:rFonts w:ascii="Nirmala UI" w:hAnsi="Nirmala UI" w:cs="Nirmala UI"/>
          <w:sz w:val="24"/>
          <w:szCs w:val="24"/>
        </w:rPr>
        <w:t>/</w:t>
      </w:r>
      <w:proofErr w:type="spellStart"/>
      <w:r w:rsidRPr="00376160">
        <w:rPr>
          <w:rFonts w:ascii="Nirmala UI" w:hAnsi="Nirmala UI" w:cs="Nirmala UI"/>
          <w:sz w:val="24"/>
          <w:szCs w:val="24"/>
        </w:rPr>
        <w:t>हम</w:t>
      </w:r>
      <w:proofErr w:type="spellEnd"/>
      <w:r w:rsidRPr="00376160">
        <w:rPr>
          <w:rFonts w:ascii="Nirmala UI" w:hAnsi="Nirmala UI" w:cs="Nirmala UI"/>
          <w:sz w:val="24"/>
          <w:szCs w:val="24"/>
        </w:rPr>
        <w:t xml:space="preserve"> </w:t>
      </w:r>
      <w:proofErr w:type="spellStart"/>
      <w:r w:rsidRPr="00376160">
        <w:rPr>
          <w:rFonts w:ascii="Nirmala UI" w:hAnsi="Nirmala UI" w:cs="Nirmala UI"/>
          <w:sz w:val="24"/>
          <w:szCs w:val="24"/>
        </w:rPr>
        <w:t>वचन</w:t>
      </w:r>
      <w:proofErr w:type="spellEnd"/>
      <w:r w:rsidRPr="00376160">
        <w:rPr>
          <w:rFonts w:ascii="Nirmala UI" w:hAnsi="Nirmala UI" w:cs="Nirmala UI"/>
          <w:sz w:val="24"/>
          <w:szCs w:val="24"/>
        </w:rPr>
        <w:t xml:space="preserve"> </w:t>
      </w:r>
      <w:proofErr w:type="spellStart"/>
      <w:r w:rsidRPr="00376160">
        <w:rPr>
          <w:rFonts w:ascii="Nirmala UI" w:hAnsi="Nirmala UI" w:cs="Nirmala UI"/>
          <w:sz w:val="24"/>
          <w:szCs w:val="24"/>
        </w:rPr>
        <w:t>देते</w:t>
      </w:r>
      <w:proofErr w:type="spellEnd"/>
      <w:r w:rsidRPr="00376160">
        <w:rPr>
          <w:rFonts w:ascii="Nirmala UI" w:hAnsi="Nirmala UI" w:cs="Nirmala UI"/>
          <w:sz w:val="24"/>
          <w:szCs w:val="24"/>
        </w:rPr>
        <w:t xml:space="preserve"> </w:t>
      </w:r>
      <w:proofErr w:type="spellStart"/>
      <w:r w:rsidRPr="00376160">
        <w:rPr>
          <w:rFonts w:ascii="Nirmala UI" w:hAnsi="Nirmala UI" w:cs="Nirmala UI"/>
          <w:sz w:val="24"/>
          <w:szCs w:val="24"/>
        </w:rPr>
        <w:t>हैं</w:t>
      </w:r>
      <w:proofErr w:type="spellEnd"/>
      <w:r w:rsidRPr="00376160">
        <w:rPr>
          <w:rFonts w:ascii="Nirmala UI" w:hAnsi="Nirmala UI" w:cs="Nirmala UI"/>
          <w:sz w:val="24"/>
          <w:szCs w:val="24"/>
        </w:rPr>
        <w:t xml:space="preserve"> </w:t>
      </w:r>
      <w:proofErr w:type="spellStart"/>
      <w:r w:rsidRPr="00376160">
        <w:rPr>
          <w:rFonts w:ascii="Nirmala UI" w:hAnsi="Nirmala UI" w:cs="Nirmala UI"/>
          <w:sz w:val="24"/>
          <w:szCs w:val="24"/>
        </w:rPr>
        <w:t>और</w:t>
      </w:r>
      <w:proofErr w:type="spellEnd"/>
      <w:r w:rsidRPr="00376160">
        <w:rPr>
          <w:rFonts w:ascii="Nirmala UI" w:hAnsi="Nirmala UI" w:cs="Nirmala UI"/>
          <w:sz w:val="24"/>
          <w:szCs w:val="24"/>
        </w:rPr>
        <w:t xml:space="preserve"> </w:t>
      </w:r>
      <w:proofErr w:type="spellStart"/>
      <w:r w:rsidRPr="00376160">
        <w:rPr>
          <w:rFonts w:ascii="Nirmala UI" w:hAnsi="Nirmala UI" w:cs="Nirmala UI"/>
          <w:sz w:val="24"/>
          <w:szCs w:val="24"/>
        </w:rPr>
        <w:t>पुष्टि</w:t>
      </w:r>
      <w:proofErr w:type="spellEnd"/>
      <w:r w:rsidRPr="00376160">
        <w:rPr>
          <w:rFonts w:ascii="Nirmala UI" w:hAnsi="Nirmala UI" w:cs="Nirmala UI"/>
          <w:sz w:val="24"/>
          <w:szCs w:val="24"/>
        </w:rPr>
        <w:t xml:space="preserve"> </w:t>
      </w:r>
      <w:proofErr w:type="spellStart"/>
      <w:r w:rsidRPr="00376160">
        <w:rPr>
          <w:rFonts w:ascii="Nirmala UI" w:hAnsi="Nirmala UI" w:cs="Nirmala UI"/>
          <w:sz w:val="24"/>
          <w:szCs w:val="24"/>
        </w:rPr>
        <w:t>करते</w:t>
      </w:r>
      <w:proofErr w:type="spellEnd"/>
      <w:r w:rsidRPr="00376160">
        <w:rPr>
          <w:rFonts w:ascii="Nirmala UI" w:hAnsi="Nirmala UI" w:cs="Nirmala UI"/>
          <w:sz w:val="24"/>
          <w:szCs w:val="24"/>
        </w:rPr>
        <w:t xml:space="preserve"> </w:t>
      </w:r>
      <w:proofErr w:type="spellStart"/>
      <w:r w:rsidRPr="00376160">
        <w:rPr>
          <w:rFonts w:ascii="Nirmala UI" w:hAnsi="Nirmala UI" w:cs="Nirmala UI"/>
          <w:sz w:val="24"/>
          <w:szCs w:val="24"/>
        </w:rPr>
        <w:t>हैं</w:t>
      </w:r>
      <w:proofErr w:type="spellEnd"/>
      <w:r w:rsidRPr="00376160">
        <w:rPr>
          <w:rFonts w:ascii="Nirmala UI" w:hAnsi="Nirmala UI" w:cs="Nirmala UI"/>
          <w:sz w:val="24"/>
          <w:szCs w:val="24"/>
        </w:rPr>
        <w:t xml:space="preserve"> </w:t>
      </w:r>
      <w:proofErr w:type="spellStart"/>
      <w:r w:rsidRPr="00376160">
        <w:rPr>
          <w:rFonts w:ascii="Nirmala UI" w:hAnsi="Nirmala UI" w:cs="Nirmala UI"/>
          <w:sz w:val="24"/>
          <w:szCs w:val="24"/>
        </w:rPr>
        <w:t>कि</w:t>
      </w:r>
      <w:proofErr w:type="spellEnd"/>
      <w:r w:rsidRPr="00376160">
        <w:rPr>
          <w:rFonts w:ascii="Nirmala UI" w:hAnsi="Nirmala UI" w:cs="Nirmala UI"/>
          <w:sz w:val="24"/>
          <w:szCs w:val="24"/>
        </w:rPr>
        <w:t xml:space="preserve"> </w:t>
      </w:r>
      <w:proofErr w:type="spellStart"/>
      <w:r w:rsidRPr="00376160">
        <w:rPr>
          <w:rFonts w:ascii="Nirmala UI" w:hAnsi="Nirmala UI" w:cs="Nirmala UI"/>
          <w:sz w:val="24"/>
          <w:szCs w:val="24"/>
        </w:rPr>
        <w:t>पात्र</w:t>
      </w:r>
      <w:proofErr w:type="spellEnd"/>
      <w:r w:rsidRPr="00376160">
        <w:rPr>
          <w:rFonts w:ascii="Nirmala UI" w:hAnsi="Nirmala UI" w:cs="Nirmala UI"/>
          <w:sz w:val="24"/>
          <w:szCs w:val="24"/>
        </w:rPr>
        <w:t xml:space="preserve"> </w:t>
      </w:r>
      <w:proofErr w:type="spellStart"/>
      <w:r w:rsidRPr="00376160">
        <w:rPr>
          <w:rFonts w:ascii="Nirmala UI" w:hAnsi="Nirmala UI" w:cs="Nirmala UI"/>
          <w:sz w:val="24"/>
          <w:szCs w:val="24"/>
        </w:rPr>
        <w:t>समान</w:t>
      </w:r>
      <w:proofErr w:type="spellEnd"/>
      <w:r w:rsidRPr="00376160">
        <w:rPr>
          <w:rFonts w:ascii="Nirmala UI" w:hAnsi="Nirmala UI" w:cs="Nirmala UI"/>
          <w:sz w:val="24"/>
          <w:szCs w:val="24"/>
        </w:rPr>
        <w:t xml:space="preserve"> </w:t>
      </w:r>
      <w:proofErr w:type="spellStart"/>
      <w:r w:rsidRPr="00376160">
        <w:rPr>
          <w:rFonts w:ascii="Nirmala UI" w:hAnsi="Nirmala UI" w:cs="Nirmala UI"/>
          <w:sz w:val="24"/>
          <w:szCs w:val="24"/>
        </w:rPr>
        <w:t>कार्य</w:t>
      </w:r>
      <w:proofErr w:type="spellEnd"/>
      <w:r w:rsidRPr="00376160">
        <w:rPr>
          <w:rFonts w:ascii="Nirmala UI" w:hAnsi="Nirmala UI" w:cs="Nirmala UI"/>
          <w:sz w:val="24"/>
          <w:szCs w:val="24"/>
        </w:rPr>
        <w:t xml:space="preserve"> (</w:t>
      </w:r>
      <w:proofErr w:type="spellStart"/>
      <w:r w:rsidRPr="00376160">
        <w:rPr>
          <w:rFonts w:ascii="Nirmala UI" w:hAnsi="Nirmala UI" w:cs="Nirmala UI"/>
          <w:sz w:val="24"/>
          <w:szCs w:val="24"/>
        </w:rPr>
        <w:t>कार्यों</w:t>
      </w:r>
      <w:proofErr w:type="spellEnd"/>
      <w:r w:rsidRPr="00376160">
        <w:rPr>
          <w:rFonts w:ascii="Nirmala UI" w:hAnsi="Nirmala UI" w:cs="Nirmala UI"/>
          <w:sz w:val="24"/>
          <w:szCs w:val="24"/>
        </w:rPr>
        <w:t xml:space="preserve">) </w:t>
      </w:r>
      <w:proofErr w:type="spellStart"/>
      <w:r w:rsidRPr="00376160">
        <w:rPr>
          <w:rFonts w:ascii="Nirmala UI" w:hAnsi="Nirmala UI" w:cs="Nirmala UI"/>
          <w:sz w:val="24"/>
          <w:szCs w:val="24"/>
        </w:rPr>
        <w:t>को</w:t>
      </w:r>
      <w:proofErr w:type="spellEnd"/>
      <w:r w:rsidRPr="00376160">
        <w:rPr>
          <w:rFonts w:ascii="Nirmala UI" w:hAnsi="Nirmala UI" w:cs="Nirmala UI"/>
          <w:sz w:val="24"/>
          <w:szCs w:val="24"/>
        </w:rPr>
        <w:t xml:space="preserve"> </w:t>
      </w:r>
      <w:proofErr w:type="spellStart"/>
      <w:r w:rsidRPr="00376160">
        <w:rPr>
          <w:rFonts w:ascii="Nirmala UI" w:hAnsi="Nirmala UI" w:cs="Nirmala UI"/>
          <w:sz w:val="24"/>
          <w:szCs w:val="24"/>
        </w:rPr>
        <w:t>किसी</w:t>
      </w:r>
      <w:proofErr w:type="spellEnd"/>
      <w:r w:rsidRPr="00376160">
        <w:rPr>
          <w:rFonts w:ascii="Nirmala UI" w:hAnsi="Nirmala UI" w:cs="Nirmala UI"/>
          <w:sz w:val="24"/>
          <w:szCs w:val="24"/>
        </w:rPr>
        <w:t xml:space="preserve"> </w:t>
      </w:r>
      <w:proofErr w:type="spellStart"/>
      <w:r w:rsidRPr="00376160">
        <w:rPr>
          <w:rFonts w:ascii="Nirmala UI" w:hAnsi="Nirmala UI" w:cs="Nirmala UI"/>
          <w:sz w:val="24"/>
          <w:szCs w:val="24"/>
        </w:rPr>
        <w:t>अन्य</w:t>
      </w:r>
      <w:proofErr w:type="spellEnd"/>
      <w:r w:rsidRPr="00376160">
        <w:rPr>
          <w:rFonts w:ascii="Nirmala UI" w:hAnsi="Nirmala UI" w:cs="Nirmala UI"/>
          <w:sz w:val="24"/>
          <w:szCs w:val="24"/>
        </w:rPr>
        <w:t xml:space="preserve"> </w:t>
      </w:r>
      <w:proofErr w:type="spellStart"/>
      <w:r w:rsidRPr="00376160">
        <w:rPr>
          <w:rFonts w:ascii="Nirmala UI" w:hAnsi="Nirmala UI" w:cs="Nirmala UI"/>
          <w:sz w:val="24"/>
          <w:szCs w:val="24"/>
        </w:rPr>
        <w:t>ठेकेदार</w:t>
      </w:r>
      <w:proofErr w:type="spellEnd"/>
      <w:r w:rsidRPr="00376160">
        <w:rPr>
          <w:rFonts w:ascii="Nirmala UI" w:hAnsi="Nirmala UI" w:cs="Nirmala UI"/>
          <w:sz w:val="24"/>
          <w:szCs w:val="24"/>
        </w:rPr>
        <w:t xml:space="preserve"> </w:t>
      </w:r>
      <w:proofErr w:type="spellStart"/>
      <w:r w:rsidRPr="00376160">
        <w:rPr>
          <w:rFonts w:ascii="Nirmala UI" w:hAnsi="Nirmala UI" w:cs="Nirmala UI"/>
          <w:sz w:val="24"/>
          <w:szCs w:val="24"/>
        </w:rPr>
        <w:t>के</w:t>
      </w:r>
      <w:proofErr w:type="spellEnd"/>
      <w:r w:rsidRPr="00376160">
        <w:rPr>
          <w:rFonts w:ascii="Nirmala UI" w:hAnsi="Nirmala UI" w:cs="Nirmala UI"/>
          <w:sz w:val="24"/>
          <w:szCs w:val="24"/>
        </w:rPr>
        <w:t xml:space="preserve"> </w:t>
      </w:r>
      <w:proofErr w:type="spellStart"/>
      <w:r w:rsidRPr="00376160">
        <w:rPr>
          <w:rFonts w:ascii="Nirmala UI" w:hAnsi="Nirmala UI" w:cs="Nirmala UI"/>
          <w:sz w:val="24"/>
          <w:szCs w:val="24"/>
        </w:rPr>
        <w:t>माध्यम</w:t>
      </w:r>
      <w:proofErr w:type="spellEnd"/>
      <w:r w:rsidRPr="00376160">
        <w:rPr>
          <w:rFonts w:ascii="Nirmala UI" w:hAnsi="Nirmala UI" w:cs="Nirmala UI"/>
          <w:sz w:val="24"/>
          <w:szCs w:val="24"/>
        </w:rPr>
        <w:t xml:space="preserve"> </w:t>
      </w:r>
      <w:proofErr w:type="spellStart"/>
      <w:r w:rsidRPr="00376160">
        <w:rPr>
          <w:rFonts w:ascii="Nirmala UI" w:hAnsi="Nirmala UI" w:cs="Nirmala UI"/>
          <w:sz w:val="24"/>
          <w:szCs w:val="24"/>
        </w:rPr>
        <w:t>से</w:t>
      </w:r>
      <w:proofErr w:type="spellEnd"/>
      <w:r w:rsidRPr="00376160">
        <w:rPr>
          <w:rFonts w:ascii="Nirmala UI" w:hAnsi="Nirmala UI" w:cs="Nirmala UI"/>
          <w:sz w:val="24"/>
          <w:szCs w:val="24"/>
        </w:rPr>
        <w:t xml:space="preserve"> </w:t>
      </w:r>
      <w:proofErr w:type="spellStart"/>
      <w:r w:rsidRPr="00376160">
        <w:rPr>
          <w:rFonts w:ascii="Nirmala UI" w:hAnsi="Nirmala UI" w:cs="Nirmala UI"/>
          <w:sz w:val="24"/>
          <w:szCs w:val="24"/>
        </w:rPr>
        <w:t>बैक</w:t>
      </w:r>
      <w:proofErr w:type="spellEnd"/>
      <w:r w:rsidRPr="00376160">
        <w:rPr>
          <w:rFonts w:ascii="Nirmala UI" w:hAnsi="Nirmala UI" w:cs="Nirmala UI"/>
          <w:sz w:val="24"/>
          <w:szCs w:val="24"/>
        </w:rPr>
        <w:t xml:space="preserve"> </w:t>
      </w:r>
      <w:proofErr w:type="spellStart"/>
      <w:r w:rsidRPr="00376160">
        <w:rPr>
          <w:rFonts w:ascii="Nirmala UI" w:hAnsi="Nirmala UI" w:cs="Nirmala UI"/>
          <w:sz w:val="24"/>
          <w:szCs w:val="24"/>
        </w:rPr>
        <w:t>टू</w:t>
      </w:r>
      <w:proofErr w:type="spellEnd"/>
      <w:r w:rsidRPr="00376160">
        <w:rPr>
          <w:rFonts w:ascii="Nirmala UI" w:hAnsi="Nirmala UI" w:cs="Nirmala UI"/>
          <w:sz w:val="24"/>
          <w:szCs w:val="24"/>
        </w:rPr>
        <w:t xml:space="preserve"> </w:t>
      </w:r>
      <w:proofErr w:type="spellStart"/>
      <w:r w:rsidRPr="00376160">
        <w:rPr>
          <w:rFonts w:ascii="Nirmala UI" w:hAnsi="Nirmala UI" w:cs="Nirmala UI"/>
          <w:sz w:val="24"/>
          <w:szCs w:val="24"/>
        </w:rPr>
        <w:t>बैक</w:t>
      </w:r>
      <w:proofErr w:type="spellEnd"/>
      <w:r w:rsidRPr="00376160">
        <w:rPr>
          <w:rFonts w:ascii="Nirmala UI" w:hAnsi="Nirmala UI" w:cs="Nirmala UI"/>
          <w:sz w:val="24"/>
          <w:szCs w:val="24"/>
        </w:rPr>
        <w:t xml:space="preserve"> </w:t>
      </w:r>
      <w:proofErr w:type="spellStart"/>
      <w:r w:rsidRPr="00376160">
        <w:rPr>
          <w:rFonts w:ascii="Nirmala UI" w:hAnsi="Nirmala UI" w:cs="Nirmala UI"/>
          <w:sz w:val="24"/>
          <w:szCs w:val="24"/>
        </w:rPr>
        <w:t>या</w:t>
      </w:r>
      <w:proofErr w:type="spellEnd"/>
      <w:r w:rsidRPr="00376160">
        <w:rPr>
          <w:rFonts w:ascii="Nirmala UI" w:hAnsi="Nirmala UI" w:cs="Nirmala UI"/>
          <w:sz w:val="24"/>
          <w:szCs w:val="24"/>
        </w:rPr>
        <w:t xml:space="preserve"> </w:t>
      </w:r>
      <w:proofErr w:type="spellStart"/>
      <w:r w:rsidRPr="00376160">
        <w:rPr>
          <w:rFonts w:ascii="Nirmala UI" w:hAnsi="Nirmala UI" w:cs="Nirmala UI"/>
          <w:sz w:val="24"/>
          <w:szCs w:val="24"/>
        </w:rPr>
        <w:t>सबलेटिंग</w:t>
      </w:r>
      <w:proofErr w:type="spellEnd"/>
      <w:r w:rsidRPr="00376160">
        <w:rPr>
          <w:rFonts w:ascii="Nirmala UI" w:hAnsi="Nirmala UI" w:cs="Nirmala UI"/>
          <w:sz w:val="24"/>
          <w:szCs w:val="24"/>
        </w:rPr>
        <w:t xml:space="preserve"> </w:t>
      </w:r>
      <w:proofErr w:type="spellStart"/>
      <w:r w:rsidRPr="00376160">
        <w:rPr>
          <w:rFonts w:ascii="Nirmala UI" w:hAnsi="Nirmala UI" w:cs="Nirmala UI"/>
          <w:sz w:val="24"/>
          <w:szCs w:val="24"/>
        </w:rPr>
        <w:t>के</w:t>
      </w:r>
      <w:proofErr w:type="spellEnd"/>
      <w:r w:rsidRPr="00376160">
        <w:rPr>
          <w:rFonts w:ascii="Nirmala UI" w:hAnsi="Nirmala UI" w:cs="Nirmala UI"/>
          <w:sz w:val="24"/>
          <w:szCs w:val="24"/>
        </w:rPr>
        <w:t xml:space="preserve"> </w:t>
      </w:r>
      <w:proofErr w:type="spellStart"/>
      <w:r w:rsidRPr="00376160">
        <w:rPr>
          <w:rFonts w:ascii="Nirmala UI" w:hAnsi="Nirmala UI" w:cs="Nirmala UI"/>
          <w:sz w:val="24"/>
          <w:szCs w:val="24"/>
        </w:rPr>
        <w:t>आधार</w:t>
      </w:r>
      <w:proofErr w:type="spellEnd"/>
      <w:r w:rsidRPr="00376160">
        <w:rPr>
          <w:rFonts w:ascii="Nirmala UI" w:hAnsi="Nirmala UI" w:cs="Nirmala UI"/>
          <w:sz w:val="24"/>
          <w:szCs w:val="24"/>
        </w:rPr>
        <w:t xml:space="preserve"> </w:t>
      </w:r>
      <w:proofErr w:type="spellStart"/>
      <w:r w:rsidRPr="00376160">
        <w:rPr>
          <w:rFonts w:ascii="Nirmala UI" w:hAnsi="Nirmala UI" w:cs="Nirmala UI"/>
          <w:sz w:val="24"/>
          <w:szCs w:val="24"/>
        </w:rPr>
        <w:t>पर</w:t>
      </w:r>
      <w:proofErr w:type="spellEnd"/>
      <w:r w:rsidRPr="00376160">
        <w:rPr>
          <w:rFonts w:ascii="Nirmala UI" w:hAnsi="Nirmala UI" w:cs="Nirmala UI"/>
          <w:sz w:val="24"/>
          <w:szCs w:val="24"/>
        </w:rPr>
        <w:t xml:space="preserve"> </w:t>
      </w:r>
      <w:proofErr w:type="spellStart"/>
      <w:r w:rsidRPr="00376160">
        <w:rPr>
          <w:rFonts w:ascii="Nirmala UI" w:hAnsi="Nirmala UI" w:cs="Nirmala UI"/>
          <w:sz w:val="24"/>
          <w:szCs w:val="24"/>
        </w:rPr>
        <w:t>निष्पादित</w:t>
      </w:r>
      <w:proofErr w:type="spellEnd"/>
      <w:r w:rsidRPr="00376160">
        <w:rPr>
          <w:rFonts w:ascii="Nirmala UI" w:hAnsi="Nirmala UI" w:cs="Nirmala UI"/>
          <w:sz w:val="24"/>
          <w:szCs w:val="24"/>
        </w:rPr>
        <w:t xml:space="preserve"> </w:t>
      </w:r>
      <w:proofErr w:type="spellStart"/>
      <w:r w:rsidRPr="00376160">
        <w:rPr>
          <w:rFonts w:ascii="Nirmala UI" w:hAnsi="Nirmala UI" w:cs="Nirmala UI"/>
          <w:sz w:val="24"/>
          <w:szCs w:val="24"/>
        </w:rPr>
        <w:t>नहीं</w:t>
      </w:r>
      <w:proofErr w:type="spellEnd"/>
      <w:r w:rsidRPr="00376160">
        <w:rPr>
          <w:rFonts w:ascii="Nirmala UI" w:hAnsi="Nirmala UI" w:cs="Nirmala UI"/>
          <w:sz w:val="24"/>
          <w:szCs w:val="24"/>
        </w:rPr>
        <w:t xml:space="preserve"> </w:t>
      </w:r>
      <w:proofErr w:type="spellStart"/>
      <w:r w:rsidRPr="00376160">
        <w:rPr>
          <w:rFonts w:ascii="Nirmala UI" w:hAnsi="Nirmala UI" w:cs="Nirmala UI"/>
          <w:sz w:val="24"/>
          <w:szCs w:val="24"/>
        </w:rPr>
        <w:t>किया</w:t>
      </w:r>
      <w:proofErr w:type="spellEnd"/>
      <w:r w:rsidRPr="00376160">
        <w:rPr>
          <w:rFonts w:ascii="Nirmala UI" w:hAnsi="Nirmala UI" w:cs="Nirmala UI"/>
          <w:sz w:val="24"/>
          <w:szCs w:val="24"/>
        </w:rPr>
        <w:t xml:space="preserve"> </w:t>
      </w:r>
      <w:proofErr w:type="spellStart"/>
      <w:r w:rsidRPr="00376160">
        <w:rPr>
          <w:rFonts w:ascii="Nirmala UI" w:hAnsi="Nirmala UI" w:cs="Nirmala UI"/>
          <w:sz w:val="24"/>
          <w:szCs w:val="24"/>
        </w:rPr>
        <w:t>गया</w:t>
      </w:r>
      <w:proofErr w:type="spellEnd"/>
      <w:r w:rsidRPr="00376160">
        <w:rPr>
          <w:rFonts w:ascii="Nirmala UI" w:hAnsi="Nirmala UI" w:cs="Nirmala UI"/>
          <w:sz w:val="24"/>
          <w:szCs w:val="24"/>
        </w:rPr>
        <w:t xml:space="preserve"> </w:t>
      </w:r>
      <w:proofErr w:type="spellStart"/>
      <w:r w:rsidRPr="00376160">
        <w:rPr>
          <w:rFonts w:ascii="Nirmala UI" w:hAnsi="Nirmala UI" w:cs="Nirmala UI"/>
          <w:sz w:val="24"/>
          <w:szCs w:val="24"/>
        </w:rPr>
        <w:t>है</w:t>
      </w:r>
      <w:proofErr w:type="spellEnd"/>
      <w:r w:rsidR="00335C54" w:rsidRPr="00376160">
        <w:rPr>
          <w:rFonts w:ascii="Nirmala UI" w:hAnsi="Nirmala UI" w:cs="Nirmala UI"/>
          <w:sz w:val="24"/>
          <w:szCs w:val="24"/>
          <w:lang w:bidi="hi-IN"/>
        </w:rPr>
        <w:t>/</w:t>
      </w:r>
      <w:r w:rsidR="00335C54" w:rsidRPr="00376160">
        <w:rPr>
          <w:rFonts w:ascii="Nirmala UI" w:hAnsi="Nirmala UI" w:cs="Nirmala UI"/>
          <w:sz w:val="24"/>
          <w:szCs w:val="24"/>
          <w:cs/>
          <w:lang w:bidi="hi-IN"/>
        </w:rPr>
        <w:t xml:space="preserve"> </w:t>
      </w:r>
      <w:r w:rsidR="00335C54" w:rsidRPr="00376160">
        <w:rPr>
          <w:rFonts w:ascii="Nirmala UI" w:hAnsi="Nirmala UI" w:cs="Nirmala UI"/>
          <w:sz w:val="24"/>
          <w:szCs w:val="24"/>
          <w:cs/>
        </w:rPr>
        <w:t>किए गए हैं</w:t>
      </w:r>
      <w:r w:rsidRPr="00376160">
        <w:rPr>
          <w:rFonts w:ascii="Nirmala UI" w:hAnsi="Nirmala UI" w:cs="Nirmala UI"/>
          <w:sz w:val="24"/>
          <w:szCs w:val="24"/>
        </w:rPr>
        <w:t xml:space="preserve">। </w:t>
      </w:r>
      <w:proofErr w:type="spellStart"/>
      <w:r w:rsidRPr="00376160">
        <w:rPr>
          <w:rFonts w:ascii="Nirmala UI" w:hAnsi="Nirmala UI" w:cs="Nirmala UI"/>
          <w:sz w:val="24"/>
          <w:szCs w:val="24"/>
        </w:rPr>
        <w:t>यदि</w:t>
      </w:r>
      <w:proofErr w:type="spellEnd"/>
      <w:r w:rsidRPr="00376160">
        <w:rPr>
          <w:rFonts w:ascii="Nirmala UI" w:hAnsi="Nirmala UI" w:cs="Nirmala UI"/>
          <w:sz w:val="24"/>
          <w:szCs w:val="24"/>
        </w:rPr>
        <w:t xml:space="preserve"> </w:t>
      </w:r>
      <w:proofErr w:type="spellStart"/>
      <w:r w:rsidRPr="00376160">
        <w:rPr>
          <w:rFonts w:ascii="Nirmala UI" w:hAnsi="Nirmala UI" w:cs="Nirmala UI"/>
          <w:sz w:val="24"/>
          <w:szCs w:val="24"/>
        </w:rPr>
        <w:t>इस</w:t>
      </w:r>
      <w:proofErr w:type="spellEnd"/>
      <w:r w:rsidRPr="00376160">
        <w:rPr>
          <w:rFonts w:ascii="Nirmala UI" w:hAnsi="Nirmala UI" w:cs="Nirmala UI"/>
          <w:sz w:val="24"/>
          <w:szCs w:val="24"/>
        </w:rPr>
        <w:t xml:space="preserve"> </w:t>
      </w:r>
      <w:proofErr w:type="spellStart"/>
      <w:r w:rsidRPr="00376160">
        <w:rPr>
          <w:rFonts w:ascii="Nirmala UI" w:hAnsi="Nirmala UI" w:cs="Nirmala UI"/>
          <w:sz w:val="24"/>
          <w:szCs w:val="24"/>
        </w:rPr>
        <w:t>तरह</w:t>
      </w:r>
      <w:proofErr w:type="spellEnd"/>
      <w:r w:rsidRPr="00376160">
        <w:rPr>
          <w:rFonts w:ascii="Nirmala UI" w:hAnsi="Nirmala UI" w:cs="Nirmala UI"/>
          <w:sz w:val="24"/>
          <w:szCs w:val="24"/>
        </w:rPr>
        <w:t xml:space="preserve"> </w:t>
      </w:r>
      <w:proofErr w:type="spellStart"/>
      <w:r w:rsidRPr="00376160">
        <w:rPr>
          <w:rFonts w:ascii="Nirmala UI" w:hAnsi="Nirmala UI" w:cs="Nirmala UI"/>
          <w:sz w:val="24"/>
          <w:szCs w:val="24"/>
        </w:rPr>
        <w:t>का</w:t>
      </w:r>
      <w:proofErr w:type="spellEnd"/>
      <w:r w:rsidRPr="00376160">
        <w:rPr>
          <w:rFonts w:ascii="Nirmala UI" w:hAnsi="Nirmala UI" w:cs="Nirmala UI"/>
          <w:sz w:val="24"/>
          <w:szCs w:val="24"/>
        </w:rPr>
        <w:t xml:space="preserve"> </w:t>
      </w:r>
      <w:proofErr w:type="spellStart"/>
      <w:r w:rsidRPr="00376160">
        <w:rPr>
          <w:rFonts w:ascii="Nirmala UI" w:hAnsi="Nirmala UI" w:cs="Nirmala UI"/>
          <w:sz w:val="24"/>
          <w:szCs w:val="24"/>
        </w:rPr>
        <w:t>उल्लंघन</w:t>
      </w:r>
      <w:proofErr w:type="spellEnd"/>
      <w:r w:rsidRPr="00376160">
        <w:rPr>
          <w:rFonts w:ascii="Nirmala UI" w:hAnsi="Nirmala UI" w:cs="Nirmala UI"/>
          <w:sz w:val="24"/>
          <w:szCs w:val="24"/>
        </w:rPr>
        <w:t xml:space="preserve"> </w:t>
      </w:r>
      <w:proofErr w:type="spellStart"/>
      <w:r w:rsidRPr="00376160">
        <w:rPr>
          <w:rFonts w:ascii="Nirmala UI" w:hAnsi="Nirmala UI" w:cs="Nirmala UI"/>
          <w:sz w:val="24"/>
          <w:szCs w:val="24"/>
        </w:rPr>
        <w:t>भारतीय</w:t>
      </w:r>
      <w:proofErr w:type="spellEnd"/>
      <w:r w:rsidRPr="00376160">
        <w:rPr>
          <w:rFonts w:ascii="Nirmala UI" w:hAnsi="Nirmala UI" w:cs="Nirmala UI"/>
          <w:sz w:val="24"/>
          <w:szCs w:val="24"/>
        </w:rPr>
        <w:t xml:space="preserve"> </w:t>
      </w:r>
      <w:proofErr w:type="spellStart"/>
      <w:r w:rsidRPr="00376160">
        <w:rPr>
          <w:rFonts w:ascii="Nirmala UI" w:hAnsi="Nirmala UI" w:cs="Nirmala UI"/>
          <w:sz w:val="24"/>
          <w:szCs w:val="24"/>
        </w:rPr>
        <w:t>रिज़र्व</w:t>
      </w:r>
      <w:proofErr w:type="spellEnd"/>
      <w:r w:rsidRPr="00376160">
        <w:rPr>
          <w:rFonts w:ascii="Nirmala UI" w:hAnsi="Nirmala UI" w:cs="Nirmala UI"/>
          <w:sz w:val="24"/>
          <w:szCs w:val="24"/>
        </w:rPr>
        <w:t xml:space="preserve"> </w:t>
      </w:r>
      <w:proofErr w:type="spellStart"/>
      <w:r w:rsidRPr="00376160">
        <w:rPr>
          <w:rFonts w:ascii="Nirmala UI" w:hAnsi="Nirmala UI" w:cs="Nirmala UI"/>
          <w:sz w:val="24"/>
          <w:szCs w:val="24"/>
        </w:rPr>
        <w:t>बैंक</w:t>
      </w:r>
      <w:proofErr w:type="spellEnd"/>
      <w:r w:rsidRPr="00376160">
        <w:rPr>
          <w:rFonts w:ascii="Nirmala UI" w:hAnsi="Nirmala UI" w:cs="Nirmala UI"/>
          <w:sz w:val="24"/>
          <w:szCs w:val="24"/>
        </w:rPr>
        <w:t xml:space="preserve"> </w:t>
      </w:r>
      <w:proofErr w:type="spellStart"/>
      <w:r w:rsidRPr="00376160">
        <w:rPr>
          <w:rFonts w:ascii="Nirmala UI" w:hAnsi="Nirmala UI" w:cs="Nirmala UI"/>
          <w:sz w:val="24"/>
          <w:szCs w:val="24"/>
        </w:rPr>
        <w:t>के</w:t>
      </w:r>
      <w:proofErr w:type="spellEnd"/>
      <w:r w:rsidRPr="00376160">
        <w:rPr>
          <w:rFonts w:ascii="Nirmala UI" w:hAnsi="Nirmala UI" w:cs="Nirmala UI"/>
          <w:sz w:val="24"/>
          <w:szCs w:val="24"/>
        </w:rPr>
        <w:t xml:space="preserve"> </w:t>
      </w:r>
      <w:proofErr w:type="spellStart"/>
      <w:r w:rsidRPr="00376160">
        <w:rPr>
          <w:rFonts w:ascii="Nirmala UI" w:hAnsi="Nirmala UI" w:cs="Nirmala UI"/>
          <w:sz w:val="24"/>
          <w:szCs w:val="24"/>
        </w:rPr>
        <w:t>ध्यान</w:t>
      </w:r>
      <w:proofErr w:type="spellEnd"/>
      <w:r w:rsidRPr="00376160">
        <w:rPr>
          <w:rFonts w:ascii="Nirmala UI" w:hAnsi="Nirmala UI" w:cs="Nirmala UI"/>
          <w:sz w:val="24"/>
          <w:szCs w:val="24"/>
        </w:rPr>
        <w:t xml:space="preserve"> </w:t>
      </w:r>
      <w:proofErr w:type="spellStart"/>
      <w:r w:rsidRPr="00376160">
        <w:rPr>
          <w:rFonts w:ascii="Nirmala UI" w:hAnsi="Nirmala UI" w:cs="Nirmala UI"/>
          <w:sz w:val="24"/>
          <w:szCs w:val="24"/>
        </w:rPr>
        <w:t>में</w:t>
      </w:r>
      <w:proofErr w:type="spellEnd"/>
      <w:r w:rsidRPr="00376160">
        <w:rPr>
          <w:rFonts w:ascii="Nirmala UI" w:hAnsi="Nirmala UI" w:cs="Nirmala UI"/>
          <w:sz w:val="24"/>
          <w:szCs w:val="24"/>
        </w:rPr>
        <w:t xml:space="preserve"> </w:t>
      </w:r>
      <w:proofErr w:type="spellStart"/>
      <w:r w:rsidRPr="00376160">
        <w:rPr>
          <w:rFonts w:ascii="Nirmala UI" w:hAnsi="Nirmala UI" w:cs="Nirmala UI"/>
          <w:sz w:val="24"/>
          <w:szCs w:val="24"/>
        </w:rPr>
        <w:t>आता</w:t>
      </w:r>
      <w:proofErr w:type="spellEnd"/>
      <w:r w:rsidRPr="00376160">
        <w:rPr>
          <w:rFonts w:ascii="Nirmala UI" w:hAnsi="Nirmala UI" w:cs="Nirmala UI"/>
          <w:sz w:val="24"/>
          <w:szCs w:val="24"/>
        </w:rPr>
        <w:t xml:space="preserve"> </w:t>
      </w:r>
      <w:proofErr w:type="spellStart"/>
      <w:r w:rsidRPr="00376160">
        <w:rPr>
          <w:rFonts w:ascii="Nirmala UI" w:hAnsi="Nirmala UI" w:cs="Nirmala UI"/>
          <w:sz w:val="24"/>
          <w:szCs w:val="24"/>
        </w:rPr>
        <w:t>है</w:t>
      </w:r>
      <w:proofErr w:type="spellEnd"/>
      <w:r w:rsidRPr="00376160">
        <w:rPr>
          <w:rFonts w:ascii="Nirmala UI" w:hAnsi="Nirmala UI" w:cs="Nirmala UI"/>
          <w:sz w:val="24"/>
          <w:szCs w:val="24"/>
        </w:rPr>
        <w:t xml:space="preserve">, </w:t>
      </w:r>
      <w:proofErr w:type="spellStart"/>
      <w:r w:rsidRPr="00376160">
        <w:rPr>
          <w:rFonts w:ascii="Nirmala UI" w:hAnsi="Nirmala UI" w:cs="Nirmala UI"/>
          <w:sz w:val="24"/>
          <w:szCs w:val="24"/>
        </w:rPr>
        <w:t>तो</w:t>
      </w:r>
      <w:proofErr w:type="spellEnd"/>
      <w:r w:rsidRPr="00376160">
        <w:rPr>
          <w:rFonts w:ascii="Nirmala UI" w:hAnsi="Nirmala UI" w:cs="Nirmala UI"/>
          <w:sz w:val="24"/>
          <w:szCs w:val="24"/>
        </w:rPr>
        <w:t xml:space="preserve"> </w:t>
      </w:r>
      <w:proofErr w:type="spellStart"/>
      <w:r w:rsidRPr="00376160">
        <w:rPr>
          <w:rFonts w:ascii="Nirmala UI" w:hAnsi="Nirmala UI" w:cs="Nirmala UI"/>
          <w:sz w:val="24"/>
          <w:szCs w:val="24"/>
        </w:rPr>
        <w:t>मुझे</w:t>
      </w:r>
      <w:proofErr w:type="spellEnd"/>
      <w:r w:rsidRPr="00376160">
        <w:rPr>
          <w:rFonts w:ascii="Nirmala UI" w:hAnsi="Nirmala UI" w:cs="Nirmala UI"/>
          <w:sz w:val="24"/>
          <w:szCs w:val="24"/>
        </w:rPr>
        <w:t xml:space="preserve"> </w:t>
      </w:r>
      <w:proofErr w:type="spellStart"/>
      <w:r w:rsidRPr="00376160">
        <w:rPr>
          <w:rFonts w:ascii="Nirmala UI" w:hAnsi="Nirmala UI" w:cs="Nirmala UI"/>
          <w:sz w:val="24"/>
          <w:szCs w:val="24"/>
        </w:rPr>
        <w:t>भविष्य</w:t>
      </w:r>
      <w:proofErr w:type="spellEnd"/>
      <w:r w:rsidRPr="00376160">
        <w:rPr>
          <w:rFonts w:ascii="Nirmala UI" w:hAnsi="Nirmala UI" w:cs="Nirmala UI"/>
          <w:sz w:val="24"/>
          <w:szCs w:val="24"/>
        </w:rPr>
        <w:t xml:space="preserve"> </w:t>
      </w:r>
      <w:proofErr w:type="spellStart"/>
      <w:r w:rsidRPr="00376160">
        <w:rPr>
          <w:rFonts w:ascii="Nirmala UI" w:hAnsi="Nirmala UI" w:cs="Nirmala UI"/>
          <w:sz w:val="24"/>
          <w:szCs w:val="24"/>
        </w:rPr>
        <w:t>में</w:t>
      </w:r>
      <w:proofErr w:type="spellEnd"/>
      <w:r w:rsidRPr="00376160">
        <w:rPr>
          <w:rFonts w:ascii="Nirmala UI" w:hAnsi="Nirmala UI" w:cs="Nirmala UI"/>
          <w:sz w:val="24"/>
          <w:szCs w:val="24"/>
        </w:rPr>
        <w:t xml:space="preserve"> </w:t>
      </w:r>
      <w:proofErr w:type="spellStart"/>
      <w:r w:rsidRPr="00376160">
        <w:rPr>
          <w:rFonts w:ascii="Nirmala UI" w:hAnsi="Nirmala UI" w:cs="Nirmala UI"/>
          <w:sz w:val="24"/>
          <w:szCs w:val="24"/>
        </w:rPr>
        <w:t>भारतीय</w:t>
      </w:r>
      <w:proofErr w:type="spellEnd"/>
      <w:r w:rsidRPr="00376160">
        <w:rPr>
          <w:rFonts w:ascii="Nirmala UI" w:hAnsi="Nirmala UI" w:cs="Nirmala UI"/>
          <w:sz w:val="24"/>
          <w:szCs w:val="24"/>
        </w:rPr>
        <w:t xml:space="preserve"> </w:t>
      </w:r>
      <w:proofErr w:type="spellStart"/>
      <w:r w:rsidRPr="00376160">
        <w:rPr>
          <w:rFonts w:ascii="Nirmala UI" w:hAnsi="Nirmala UI" w:cs="Nirmala UI"/>
          <w:sz w:val="24"/>
          <w:szCs w:val="24"/>
        </w:rPr>
        <w:t>रिज़र्व</w:t>
      </w:r>
      <w:proofErr w:type="spellEnd"/>
      <w:r w:rsidRPr="00376160">
        <w:rPr>
          <w:rFonts w:ascii="Nirmala UI" w:hAnsi="Nirmala UI" w:cs="Nirmala UI"/>
          <w:sz w:val="24"/>
          <w:szCs w:val="24"/>
        </w:rPr>
        <w:t xml:space="preserve"> </w:t>
      </w:r>
      <w:proofErr w:type="spellStart"/>
      <w:r w:rsidRPr="00376160">
        <w:rPr>
          <w:rFonts w:ascii="Nirmala UI" w:hAnsi="Nirmala UI" w:cs="Nirmala UI"/>
          <w:sz w:val="24"/>
          <w:szCs w:val="24"/>
        </w:rPr>
        <w:t>बैंक</w:t>
      </w:r>
      <w:proofErr w:type="spellEnd"/>
      <w:r w:rsidRPr="00376160">
        <w:rPr>
          <w:rFonts w:ascii="Nirmala UI" w:hAnsi="Nirmala UI" w:cs="Nirmala UI"/>
          <w:sz w:val="24"/>
          <w:szCs w:val="24"/>
        </w:rPr>
        <w:t xml:space="preserve"> </w:t>
      </w:r>
      <w:proofErr w:type="spellStart"/>
      <w:r w:rsidRPr="00376160">
        <w:rPr>
          <w:rFonts w:ascii="Nirmala UI" w:hAnsi="Nirmala UI" w:cs="Nirmala UI"/>
          <w:sz w:val="24"/>
          <w:szCs w:val="24"/>
        </w:rPr>
        <w:t>में</w:t>
      </w:r>
      <w:proofErr w:type="spellEnd"/>
      <w:r w:rsidRPr="00376160">
        <w:rPr>
          <w:rFonts w:ascii="Nirmala UI" w:hAnsi="Nirmala UI" w:cs="Nirmala UI"/>
          <w:sz w:val="24"/>
          <w:szCs w:val="24"/>
        </w:rPr>
        <w:t xml:space="preserve"> </w:t>
      </w:r>
      <w:proofErr w:type="spellStart"/>
      <w:r w:rsidRPr="00376160">
        <w:rPr>
          <w:rFonts w:ascii="Nirmala UI" w:hAnsi="Nirmala UI" w:cs="Nirmala UI"/>
          <w:sz w:val="24"/>
          <w:szCs w:val="24"/>
        </w:rPr>
        <w:t>निविदा</w:t>
      </w:r>
      <w:proofErr w:type="spellEnd"/>
      <w:r w:rsidRPr="00376160">
        <w:rPr>
          <w:rFonts w:ascii="Nirmala UI" w:hAnsi="Nirmala UI" w:cs="Nirmala UI"/>
          <w:sz w:val="24"/>
          <w:szCs w:val="24"/>
        </w:rPr>
        <w:t xml:space="preserve"> </w:t>
      </w:r>
      <w:r w:rsidR="00335C54" w:rsidRPr="00376160">
        <w:rPr>
          <w:rFonts w:ascii="Nirmala UI" w:hAnsi="Nirmala UI" w:cs="Nirmala UI"/>
          <w:sz w:val="24"/>
          <w:szCs w:val="24"/>
          <w:cs/>
          <w:lang w:bidi="hi-IN"/>
        </w:rPr>
        <w:t xml:space="preserve">करने </w:t>
      </w:r>
      <w:r w:rsidR="00335C54" w:rsidRPr="00376160">
        <w:rPr>
          <w:rFonts w:ascii="Nirmala UI" w:hAnsi="Nirmala UI" w:cs="Nirmala UI"/>
          <w:sz w:val="24"/>
          <w:szCs w:val="24"/>
          <w:cs/>
        </w:rPr>
        <w:t>से विवर्जित</w:t>
      </w:r>
      <w:r w:rsidR="00335C54" w:rsidRPr="00376160">
        <w:rPr>
          <w:rFonts w:ascii="Nirmala UI" w:hAnsi="Nirmala UI" w:cs="Nirmala UI"/>
          <w:sz w:val="24"/>
          <w:szCs w:val="24"/>
        </w:rPr>
        <w:t xml:space="preserve"> </w:t>
      </w:r>
      <w:r w:rsidR="00335C54" w:rsidRPr="00376160">
        <w:rPr>
          <w:rFonts w:ascii="Nirmala UI" w:hAnsi="Nirmala UI" w:cs="Nirmala UI"/>
          <w:sz w:val="24"/>
          <w:szCs w:val="24"/>
          <w:cs/>
        </w:rPr>
        <w:t>कर</w:t>
      </w:r>
      <w:r w:rsidR="00335C54" w:rsidRPr="00376160">
        <w:rPr>
          <w:rFonts w:ascii="Nirmala UI" w:hAnsi="Nirmala UI" w:cs="Nirmala UI"/>
          <w:sz w:val="24"/>
          <w:szCs w:val="24"/>
        </w:rPr>
        <w:t xml:space="preserve"> </w:t>
      </w:r>
      <w:r w:rsidR="00335C54" w:rsidRPr="00376160">
        <w:rPr>
          <w:rFonts w:ascii="Nirmala UI" w:hAnsi="Nirmala UI" w:cs="Nirmala UI"/>
          <w:sz w:val="24"/>
          <w:szCs w:val="24"/>
          <w:cs/>
        </w:rPr>
        <w:t>दिया</w:t>
      </w:r>
      <w:r w:rsidR="00335C54" w:rsidRPr="00376160">
        <w:rPr>
          <w:rFonts w:ascii="Nirmala UI" w:hAnsi="Nirmala UI" w:cs="Nirmala UI"/>
          <w:sz w:val="24"/>
          <w:szCs w:val="24"/>
        </w:rPr>
        <w:t xml:space="preserve"> </w:t>
      </w:r>
      <w:r w:rsidR="00335C54" w:rsidRPr="00376160">
        <w:rPr>
          <w:rFonts w:ascii="Nirmala UI" w:hAnsi="Nirmala UI" w:cs="Nirmala UI"/>
          <w:sz w:val="24"/>
          <w:szCs w:val="24"/>
          <w:cs/>
        </w:rPr>
        <w:t>जाएगा</w:t>
      </w:r>
      <w:r w:rsidRPr="00376160">
        <w:rPr>
          <w:rFonts w:ascii="Nirmala UI" w:hAnsi="Nirmala UI" w:cs="Nirmala UI"/>
          <w:sz w:val="24"/>
          <w:szCs w:val="24"/>
        </w:rPr>
        <w:t>।</w:t>
      </w:r>
    </w:p>
    <w:p w14:paraId="1B6E53DA" w14:textId="77777777" w:rsidR="00D76FF8" w:rsidRPr="00376160" w:rsidRDefault="00D76FF8" w:rsidP="005F1FA0">
      <w:pPr>
        <w:pStyle w:val="ListParagraph"/>
        <w:numPr>
          <w:ilvl w:val="0"/>
          <w:numId w:val="1"/>
        </w:numPr>
        <w:tabs>
          <w:tab w:val="left" w:pos="727"/>
        </w:tabs>
        <w:spacing w:line="276" w:lineRule="auto"/>
        <w:ind w:right="274"/>
        <w:rPr>
          <w:rFonts w:ascii="Nirmala UI" w:hAnsi="Nirmala UI" w:cs="Nirmala UI"/>
          <w:w w:val="105"/>
          <w:sz w:val="24"/>
          <w:szCs w:val="24"/>
        </w:rPr>
      </w:pPr>
      <w:proofErr w:type="spellStart"/>
      <w:r w:rsidRPr="00376160">
        <w:rPr>
          <w:rFonts w:ascii="Nirmala UI" w:hAnsi="Nirmala UI" w:cs="Nirmala UI"/>
          <w:w w:val="105"/>
          <w:sz w:val="24"/>
          <w:szCs w:val="24"/>
        </w:rPr>
        <w:t>मैं</w:t>
      </w:r>
      <w:proofErr w:type="spellEnd"/>
      <w:r w:rsidRPr="00376160">
        <w:rPr>
          <w:rFonts w:ascii="Nirmala UI" w:hAnsi="Nirmala UI" w:cs="Nirmala UI"/>
          <w:w w:val="105"/>
          <w:sz w:val="24"/>
          <w:szCs w:val="24"/>
        </w:rPr>
        <w:t>/</w:t>
      </w:r>
      <w:proofErr w:type="spellStart"/>
      <w:r w:rsidRPr="00376160">
        <w:rPr>
          <w:rFonts w:ascii="Nirmala UI" w:hAnsi="Nirmala UI" w:cs="Nirmala UI"/>
          <w:w w:val="105"/>
          <w:sz w:val="24"/>
          <w:szCs w:val="24"/>
        </w:rPr>
        <w:t>हम</w:t>
      </w:r>
      <w:proofErr w:type="spellEnd"/>
      <w:r w:rsidRPr="00376160">
        <w:rPr>
          <w:rFonts w:ascii="Nirmala UI" w:hAnsi="Nirmala UI" w:cs="Nirmala UI"/>
          <w:w w:val="105"/>
          <w:sz w:val="24"/>
          <w:szCs w:val="24"/>
        </w:rPr>
        <w:t xml:space="preserve"> </w:t>
      </w:r>
      <w:proofErr w:type="spellStart"/>
      <w:r w:rsidRPr="00376160">
        <w:rPr>
          <w:rFonts w:ascii="Nirmala UI" w:hAnsi="Nirmala UI" w:cs="Nirmala UI"/>
          <w:w w:val="105"/>
          <w:sz w:val="24"/>
          <w:szCs w:val="24"/>
        </w:rPr>
        <w:t>भारतीय</w:t>
      </w:r>
      <w:proofErr w:type="spellEnd"/>
      <w:r w:rsidRPr="00376160">
        <w:rPr>
          <w:rFonts w:ascii="Nirmala UI" w:hAnsi="Nirmala UI" w:cs="Nirmala UI"/>
          <w:w w:val="105"/>
          <w:sz w:val="24"/>
          <w:szCs w:val="24"/>
        </w:rPr>
        <w:t xml:space="preserve"> </w:t>
      </w:r>
      <w:proofErr w:type="spellStart"/>
      <w:r w:rsidRPr="00376160">
        <w:rPr>
          <w:rFonts w:ascii="Nirmala UI" w:hAnsi="Nirmala UI" w:cs="Nirmala UI"/>
          <w:w w:val="105"/>
          <w:sz w:val="24"/>
          <w:szCs w:val="24"/>
        </w:rPr>
        <w:t>रिज़र्व</w:t>
      </w:r>
      <w:proofErr w:type="spellEnd"/>
      <w:r w:rsidRPr="00376160">
        <w:rPr>
          <w:rFonts w:ascii="Nirmala UI" w:hAnsi="Nirmala UI" w:cs="Nirmala UI"/>
          <w:w w:val="105"/>
          <w:sz w:val="24"/>
          <w:szCs w:val="24"/>
        </w:rPr>
        <w:t xml:space="preserve"> </w:t>
      </w:r>
      <w:proofErr w:type="spellStart"/>
      <w:r w:rsidRPr="00376160">
        <w:rPr>
          <w:rFonts w:ascii="Nirmala UI" w:hAnsi="Nirmala UI" w:cs="Nirmala UI"/>
          <w:w w:val="105"/>
          <w:sz w:val="24"/>
          <w:szCs w:val="24"/>
        </w:rPr>
        <w:t>बैंक</w:t>
      </w:r>
      <w:proofErr w:type="spellEnd"/>
      <w:r w:rsidRPr="00376160">
        <w:rPr>
          <w:rFonts w:ascii="Nirmala UI" w:hAnsi="Nirmala UI" w:cs="Nirmala UI"/>
          <w:w w:val="105"/>
          <w:sz w:val="24"/>
          <w:szCs w:val="24"/>
        </w:rPr>
        <w:t xml:space="preserve"> </w:t>
      </w:r>
      <w:proofErr w:type="spellStart"/>
      <w:r w:rsidRPr="00376160">
        <w:rPr>
          <w:rFonts w:ascii="Nirmala UI" w:hAnsi="Nirmala UI" w:cs="Nirmala UI"/>
          <w:w w:val="105"/>
          <w:sz w:val="24"/>
          <w:szCs w:val="24"/>
        </w:rPr>
        <w:t>को</w:t>
      </w:r>
      <w:proofErr w:type="spellEnd"/>
      <w:r w:rsidRPr="00376160">
        <w:rPr>
          <w:rFonts w:ascii="Nirmala UI" w:hAnsi="Nirmala UI" w:cs="Nirmala UI"/>
          <w:w w:val="105"/>
          <w:sz w:val="24"/>
          <w:szCs w:val="24"/>
        </w:rPr>
        <w:t xml:space="preserve"> </w:t>
      </w:r>
      <w:proofErr w:type="spellStart"/>
      <w:r w:rsidRPr="00376160">
        <w:rPr>
          <w:rFonts w:ascii="Nirmala UI" w:hAnsi="Nirmala UI" w:cs="Nirmala UI"/>
          <w:w w:val="105"/>
          <w:sz w:val="24"/>
          <w:szCs w:val="24"/>
        </w:rPr>
        <w:t>कोई</w:t>
      </w:r>
      <w:proofErr w:type="spellEnd"/>
      <w:r w:rsidRPr="00376160">
        <w:rPr>
          <w:rFonts w:ascii="Nirmala UI" w:hAnsi="Nirmala UI" w:cs="Nirmala UI"/>
          <w:w w:val="105"/>
          <w:sz w:val="24"/>
          <w:szCs w:val="24"/>
        </w:rPr>
        <w:t xml:space="preserve"> </w:t>
      </w:r>
      <w:proofErr w:type="spellStart"/>
      <w:r w:rsidRPr="00376160">
        <w:rPr>
          <w:rFonts w:ascii="Nirmala UI" w:hAnsi="Nirmala UI" w:cs="Nirmala UI"/>
          <w:w w:val="105"/>
          <w:sz w:val="24"/>
          <w:szCs w:val="24"/>
        </w:rPr>
        <w:t>भी</w:t>
      </w:r>
      <w:proofErr w:type="spellEnd"/>
      <w:r w:rsidRPr="00376160">
        <w:rPr>
          <w:rFonts w:ascii="Nirmala UI" w:hAnsi="Nirmala UI" w:cs="Nirmala UI"/>
          <w:w w:val="105"/>
          <w:sz w:val="24"/>
          <w:szCs w:val="24"/>
        </w:rPr>
        <w:t xml:space="preserve"> </w:t>
      </w:r>
      <w:proofErr w:type="spellStart"/>
      <w:r w:rsidRPr="00376160">
        <w:rPr>
          <w:rFonts w:ascii="Nirmala UI" w:hAnsi="Nirmala UI" w:cs="Nirmala UI"/>
          <w:w w:val="105"/>
          <w:sz w:val="24"/>
          <w:szCs w:val="24"/>
        </w:rPr>
        <w:t>अतिरिक्त</w:t>
      </w:r>
      <w:proofErr w:type="spellEnd"/>
      <w:r w:rsidRPr="00376160">
        <w:rPr>
          <w:rFonts w:ascii="Nirmala UI" w:hAnsi="Nirmala UI" w:cs="Nirmala UI"/>
          <w:w w:val="105"/>
          <w:sz w:val="24"/>
          <w:szCs w:val="24"/>
        </w:rPr>
        <w:t xml:space="preserve"> </w:t>
      </w:r>
      <w:proofErr w:type="spellStart"/>
      <w:r w:rsidRPr="00376160">
        <w:rPr>
          <w:rFonts w:ascii="Nirmala UI" w:hAnsi="Nirmala UI" w:cs="Nirmala UI"/>
          <w:w w:val="105"/>
          <w:sz w:val="24"/>
          <w:szCs w:val="24"/>
        </w:rPr>
        <w:t>जानकारी</w:t>
      </w:r>
      <w:proofErr w:type="spellEnd"/>
      <w:r w:rsidRPr="00376160">
        <w:rPr>
          <w:rFonts w:ascii="Nirmala UI" w:hAnsi="Nirmala UI" w:cs="Nirmala UI"/>
          <w:w w:val="105"/>
          <w:sz w:val="24"/>
          <w:szCs w:val="24"/>
        </w:rPr>
        <w:t xml:space="preserve"> </w:t>
      </w:r>
      <w:proofErr w:type="spellStart"/>
      <w:r w:rsidRPr="00376160">
        <w:rPr>
          <w:rFonts w:ascii="Nirmala UI" w:hAnsi="Nirmala UI" w:cs="Nirmala UI"/>
          <w:w w:val="105"/>
          <w:sz w:val="24"/>
          <w:szCs w:val="24"/>
        </w:rPr>
        <w:t>उपलब्ध</w:t>
      </w:r>
      <w:proofErr w:type="spellEnd"/>
      <w:r w:rsidRPr="00376160">
        <w:rPr>
          <w:rFonts w:ascii="Nirmala UI" w:hAnsi="Nirmala UI" w:cs="Nirmala UI"/>
          <w:w w:val="105"/>
          <w:sz w:val="24"/>
          <w:szCs w:val="24"/>
        </w:rPr>
        <w:t xml:space="preserve"> </w:t>
      </w:r>
      <w:proofErr w:type="spellStart"/>
      <w:r w:rsidRPr="00376160">
        <w:rPr>
          <w:rFonts w:ascii="Nirmala UI" w:hAnsi="Nirmala UI" w:cs="Nirmala UI"/>
          <w:w w:val="105"/>
          <w:sz w:val="24"/>
          <w:szCs w:val="24"/>
        </w:rPr>
        <w:t>कराएंगे</w:t>
      </w:r>
      <w:proofErr w:type="spellEnd"/>
      <w:r w:rsidRPr="00376160">
        <w:rPr>
          <w:rFonts w:ascii="Nirmala UI" w:hAnsi="Nirmala UI" w:cs="Nirmala UI"/>
          <w:w w:val="105"/>
          <w:sz w:val="24"/>
          <w:szCs w:val="24"/>
        </w:rPr>
        <w:t xml:space="preserve"> </w:t>
      </w:r>
      <w:proofErr w:type="spellStart"/>
      <w:r w:rsidRPr="00376160">
        <w:rPr>
          <w:rFonts w:ascii="Nirmala UI" w:hAnsi="Nirmala UI" w:cs="Nirmala UI"/>
          <w:w w:val="105"/>
          <w:sz w:val="24"/>
          <w:szCs w:val="24"/>
        </w:rPr>
        <w:t>जो</w:t>
      </w:r>
      <w:proofErr w:type="spellEnd"/>
      <w:r w:rsidRPr="00376160">
        <w:rPr>
          <w:rFonts w:ascii="Nirmala UI" w:hAnsi="Nirmala UI" w:cs="Nirmala UI"/>
          <w:w w:val="105"/>
          <w:sz w:val="24"/>
          <w:szCs w:val="24"/>
        </w:rPr>
        <w:t xml:space="preserve"> </w:t>
      </w:r>
      <w:proofErr w:type="spellStart"/>
      <w:r w:rsidRPr="00376160">
        <w:rPr>
          <w:rFonts w:ascii="Nirmala UI" w:hAnsi="Nirmala UI" w:cs="Nirmala UI"/>
          <w:w w:val="105"/>
          <w:sz w:val="24"/>
          <w:szCs w:val="24"/>
        </w:rPr>
        <w:t>उसे</w:t>
      </w:r>
      <w:proofErr w:type="spellEnd"/>
      <w:r w:rsidRPr="00376160">
        <w:rPr>
          <w:rFonts w:ascii="Nirmala UI" w:hAnsi="Nirmala UI" w:cs="Nirmala UI"/>
          <w:w w:val="105"/>
          <w:sz w:val="24"/>
          <w:szCs w:val="24"/>
        </w:rPr>
        <w:t xml:space="preserve"> </w:t>
      </w:r>
      <w:proofErr w:type="spellStart"/>
      <w:r w:rsidRPr="00376160">
        <w:rPr>
          <w:rFonts w:ascii="Nirmala UI" w:hAnsi="Nirmala UI" w:cs="Nirmala UI"/>
          <w:w w:val="105"/>
          <w:sz w:val="24"/>
          <w:szCs w:val="24"/>
        </w:rPr>
        <w:t>योग्यता</w:t>
      </w:r>
      <w:proofErr w:type="spellEnd"/>
      <w:r w:rsidRPr="00376160">
        <w:rPr>
          <w:rFonts w:ascii="Nirmala UI" w:hAnsi="Nirmala UI" w:cs="Nirmala UI"/>
          <w:w w:val="105"/>
          <w:sz w:val="24"/>
          <w:szCs w:val="24"/>
        </w:rPr>
        <w:t xml:space="preserve"> </w:t>
      </w:r>
      <w:proofErr w:type="spellStart"/>
      <w:r w:rsidRPr="00376160">
        <w:rPr>
          <w:rFonts w:ascii="Nirmala UI" w:hAnsi="Nirmala UI" w:cs="Nirmala UI"/>
          <w:w w:val="105"/>
          <w:sz w:val="24"/>
          <w:szCs w:val="24"/>
        </w:rPr>
        <w:t>विवरण</w:t>
      </w:r>
      <w:proofErr w:type="spellEnd"/>
      <w:r w:rsidRPr="00376160">
        <w:rPr>
          <w:rFonts w:ascii="Nirmala UI" w:hAnsi="Nirmala UI" w:cs="Nirmala UI"/>
          <w:w w:val="105"/>
          <w:sz w:val="24"/>
          <w:szCs w:val="24"/>
        </w:rPr>
        <w:t xml:space="preserve"> </w:t>
      </w:r>
      <w:proofErr w:type="spellStart"/>
      <w:r w:rsidRPr="00376160">
        <w:rPr>
          <w:rFonts w:ascii="Nirmala UI" w:hAnsi="Nirmala UI" w:cs="Nirmala UI"/>
          <w:w w:val="105"/>
          <w:sz w:val="24"/>
          <w:szCs w:val="24"/>
        </w:rPr>
        <w:t>के</w:t>
      </w:r>
      <w:proofErr w:type="spellEnd"/>
      <w:r w:rsidRPr="00376160">
        <w:rPr>
          <w:rFonts w:ascii="Nirmala UI" w:hAnsi="Nirmala UI" w:cs="Nirmala UI"/>
          <w:w w:val="105"/>
          <w:sz w:val="24"/>
          <w:szCs w:val="24"/>
        </w:rPr>
        <w:t xml:space="preserve"> </w:t>
      </w:r>
      <w:proofErr w:type="spellStart"/>
      <w:r w:rsidRPr="00376160">
        <w:rPr>
          <w:rFonts w:ascii="Nirmala UI" w:hAnsi="Nirmala UI" w:cs="Nirmala UI"/>
          <w:w w:val="105"/>
          <w:sz w:val="24"/>
          <w:szCs w:val="24"/>
        </w:rPr>
        <w:t>पूरक</w:t>
      </w:r>
      <w:proofErr w:type="spellEnd"/>
      <w:r w:rsidRPr="00376160">
        <w:rPr>
          <w:rFonts w:ascii="Nirmala UI" w:hAnsi="Nirmala UI" w:cs="Nirmala UI"/>
          <w:w w:val="105"/>
          <w:sz w:val="24"/>
          <w:szCs w:val="24"/>
        </w:rPr>
        <w:t xml:space="preserve"> </w:t>
      </w:r>
      <w:proofErr w:type="spellStart"/>
      <w:r w:rsidRPr="00376160">
        <w:rPr>
          <w:rFonts w:ascii="Nirmala UI" w:hAnsi="Nirmala UI" w:cs="Nirmala UI"/>
          <w:w w:val="105"/>
          <w:sz w:val="24"/>
          <w:szCs w:val="24"/>
        </w:rPr>
        <w:t>या</w:t>
      </w:r>
      <w:proofErr w:type="spellEnd"/>
      <w:r w:rsidRPr="00376160">
        <w:rPr>
          <w:rFonts w:ascii="Nirmala UI" w:hAnsi="Nirmala UI" w:cs="Nirmala UI"/>
          <w:w w:val="105"/>
          <w:sz w:val="24"/>
          <w:szCs w:val="24"/>
        </w:rPr>
        <w:t xml:space="preserve"> </w:t>
      </w:r>
      <w:proofErr w:type="spellStart"/>
      <w:r w:rsidRPr="00376160">
        <w:rPr>
          <w:rFonts w:ascii="Nirmala UI" w:hAnsi="Nirmala UI" w:cs="Nirmala UI"/>
          <w:w w:val="105"/>
          <w:sz w:val="24"/>
          <w:szCs w:val="24"/>
        </w:rPr>
        <w:t>प्रमाणित</w:t>
      </w:r>
      <w:proofErr w:type="spellEnd"/>
      <w:r w:rsidRPr="00376160">
        <w:rPr>
          <w:rFonts w:ascii="Nirmala UI" w:hAnsi="Nirmala UI" w:cs="Nirmala UI"/>
          <w:w w:val="105"/>
          <w:sz w:val="24"/>
          <w:szCs w:val="24"/>
        </w:rPr>
        <w:t xml:space="preserve"> </w:t>
      </w:r>
      <w:proofErr w:type="spellStart"/>
      <w:r w:rsidRPr="00376160">
        <w:rPr>
          <w:rFonts w:ascii="Nirmala UI" w:hAnsi="Nirmala UI" w:cs="Nirmala UI"/>
          <w:w w:val="105"/>
          <w:sz w:val="24"/>
          <w:szCs w:val="24"/>
        </w:rPr>
        <w:t>करने</w:t>
      </w:r>
      <w:proofErr w:type="spellEnd"/>
      <w:r w:rsidRPr="00376160">
        <w:rPr>
          <w:rFonts w:ascii="Nirmala UI" w:hAnsi="Nirmala UI" w:cs="Nirmala UI"/>
          <w:w w:val="105"/>
          <w:sz w:val="24"/>
          <w:szCs w:val="24"/>
        </w:rPr>
        <w:t xml:space="preserve"> </w:t>
      </w:r>
      <w:proofErr w:type="spellStart"/>
      <w:r w:rsidRPr="00376160">
        <w:rPr>
          <w:rFonts w:ascii="Nirmala UI" w:hAnsi="Nirmala UI" w:cs="Nirmala UI"/>
          <w:w w:val="105"/>
          <w:sz w:val="24"/>
          <w:szCs w:val="24"/>
        </w:rPr>
        <w:t>के</w:t>
      </w:r>
      <w:proofErr w:type="spellEnd"/>
      <w:r w:rsidRPr="00376160">
        <w:rPr>
          <w:rFonts w:ascii="Nirmala UI" w:hAnsi="Nirmala UI" w:cs="Nirmala UI"/>
          <w:w w:val="105"/>
          <w:sz w:val="24"/>
          <w:szCs w:val="24"/>
        </w:rPr>
        <w:t xml:space="preserve"> </w:t>
      </w:r>
      <w:proofErr w:type="spellStart"/>
      <w:r w:rsidRPr="00376160">
        <w:rPr>
          <w:rFonts w:ascii="Nirmala UI" w:hAnsi="Nirmala UI" w:cs="Nirmala UI"/>
          <w:w w:val="105"/>
          <w:sz w:val="24"/>
          <w:szCs w:val="24"/>
        </w:rPr>
        <w:t>लिए</w:t>
      </w:r>
      <w:proofErr w:type="spellEnd"/>
      <w:r w:rsidRPr="00376160">
        <w:rPr>
          <w:rFonts w:ascii="Nirmala UI" w:hAnsi="Nirmala UI" w:cs="Nirmala UI"/>
          <w:w w:val="105"/>
          <w:sz w:val="24"/>
          <w:szCs w:val="24"/>
        </w:rPr>
        <w:t xml:space="preserve"> </w:t>
      </w:r>
      <w:proofErr w:type="spellStart"/>
      <w:r w:rsidRPr="00376160">
        <w:rPr>
          <w:rFonts w:ascii="Nirmala UI" w:hAnsi="Nirmala UI" w:cs="Nirmala UI"/>
          <w:w w:val="105"/>
          <w:sz w:val="24"/>
          <w:szCs w:val="24"/>
        </w:rPr>
        <w:t>आवश्यक</w:t>
      </w:r>
      <w:proofErr w:type="spellEnd"/>
      <w:r w:rsidRPr="00376160">
        <w:rPr>
          <w:rFonts w:ascii="Nirmala UI" w:hAnsi="Nirmala UI" w:cs="Nirmala UI"/>
          <w:w w:val="105"/>
          <w:sz w:val="24"/>
          <w:szCs w:val="24"/>
        </w:rPr>
        <w:t xml:space="preserve"> </w:t>
      </w:r>
      <w:proofErr w:type="spellStart"/>
      <w:r w:rsidRPr="00376160">
        <w:rPr>
          <w:rFonts w:ascii="Nirmala UI" w:hAnsi="Nirmala UI" w:cs="Nirmala UI"/>
          <w:w w:val="105"/>
          <w:sz w:val="24"/>
          <w:szCs w:val="24"/>
        </w:rPr>
        <w:t>हो</w:t>
      </w:r>
      <w:proofErr w:type="spellEnd"/>
      <w:r w:rsidRPr="00376160">
        <w:rPr>
          <w:rFonts w:ascii="Nirmala UI" w:hAnsi="Nirmala UI" w:cs="Nirmala UI"/>
          <w:w w:val="105"/>
          <w:sz w:val="24"/>
          <w:szCs w:val="24"/>
        </w:rPr>
        <w:t xml:space="preserve"> </w:t>
      </w:r>
      <w:proofErr w:type="spellStart"/>
      <w:r w:rsidRPr="00376160">
        <w:rPr>
          <w:rFonts w:ascii="Nirmala UI" w:hAnsi="Nirmala UI" w:cs="Nirmala UI"/>
          <w:w w:val="105"/>
          <w:sz w:val="24"/>
          <w:szCs w:val="24"/>
        </w:rPr>
        <w:t>सकती</w:t>
      </w:r>
      <w:proofErr w:type="spellEnd"/>
      <w:r w:rsidRPr="00376160">
        <w:rPr>
          <w:rFonts w:ascii="Nirmala UI" w:hAnsi="Nirmala UI" w:cs="Nirmala UI"/>
          <w:w w:val="105"/>
          <w:sz w:val="24"/>
          <w:szCs w:val="24"/>
        </w:rPr>
        <w:t xml:space="preserve"> </w:t>
      </w:r>
      <w:proofErr w:type="spellStart"/>
      <w:r w:rsidRPr="00376160">
        <w:rPr>
          <w:rFonts w:ascii="Nirmala UI" w:hAnsi="Nirmala UI" w:cs="Nirmala UI"/>
          <w:w w:val="105"/>
          <w:sz w:val="24"/>
          <w:szCs w:val="24"/>
        </w:rPr>
        <w:t>है</w:t>
      </w:r>
      <w:proofErr w:type="spellEnd"/>
      <w:r w:rsidRPr="00376160">
        <w:rPr>
          <w:rFonts w:ascii="Nirmala UI" w:hAnsi="Nirmala UI" w:cs="Nirmala UI"/>
          <w:w w:val="105"/>
          <w:sz w:val="24"/>
          <w:szCs w:val="24"/>
        </w:rPr>
        <w:t xml:space="preserve"> </w:t>
      </w:r>
      <w:proofErr w:type="spellStart"/>
      <w:r w:rsidRPr="00376160">
        <w:rPr>
          <w:rFonts w:ascii="Nirmala UI" w:hAnsi="Nirmala UI" w:cs="Nirmala UI"/>
          <w:w w:val="105"/>
          <w:sz w:val="24"/>
          <w:szCs w:val="24"/>
        </w:rPr>
        <w:t>या</w:t>
      </w:r>
      <w:proofErr w:type="spellEnd"/>
      <w:r w:rsidRPr="00376160">
        <w:rPr>
          <w:rFonts w:ascii="Nirmala UI" w:hAnsi="Nirmala UI" w:cs="Nirmala UI"/>
          <w:w w:val="105"/>
          <w:sz w:val="24"/>
          <w:szCs w:val="24"/>
        </w:rPr>
        <w:t xml:space="preserve"> </w:t>
      </w:r>
      <w:proofErr w:type="spellStart"/>
      <w:r w:rsidRPr="00376160">
        <w:rPr>
          <w:rFonts w:ascii="Nirmala UI" w:hAnsi="Nirmala UI" w:cs="Nirmala UI"/>
          <w:w w:val="105"/>
          <w:sz w:val="24"/>
          <w:szCs w:val="24"/>
        </w:rPr>
        <w:t>जिसकी</w:t>
      </w:r>
      <w:proofErr w:type="spellEnd"/>
      <w:r w:rsidRPr="00376160">
        <w:rPr>
          <w:rFonts w:ascii="Nirmala UI" w:hAnsi="Nirmala UI" w:cs="Nirmala UI"/>
          <w:w w:val="105"/>
          <w:sz w:val="24"/>
          <w:szCs w:val="24"/>
        </w:rPr>
        <w:t xml:space="preserve"> </w:t>
      </w:r>
      <w:proofErr w:type="spellStart"/>
      <w:r w:rsidRPr="00376160">
        <w:rPr>
          <w:rFonts w:ascii="Nirmala UI" w:hAnsi="Nirmala UI" w:cs="Nirmala UI"/>
          <w:w w:val="105"/>
          <w:sz w:val="24"/>
          <w:szCs w:val="24"/>
        </w:rPr>
        <w:t>आवश्यकता</w:t>
      </w:r>
      <w:proofErr w:type="spellEnd"/>
      <w:r w:rsidRPr="00376160">
        <w:rPr>
          <w:rFonts w:ascii="Nirmala UI" w:hAnsi="Nirmala UI" w:cs="Nirmala UI"/>
          <w:w w:val="105"/>
          <w:sz w:val="24"/>
          <w:szCs w:val="24"/>
        </w:rPr>
        <w:t xml:space="preserve"> </w:t>
      </w:r>
      <w:proofErr w:type="spellStart"/>
      <w:r w:rsidRPr="00376160">
        <w:rPr>
          <w:rFonts w:ascii="Nirmala UI" w:hAnsi="Nirmala UI" w:cs="Nirmala UI"/>
          <w:w w:val="105"/>
          <w:sz w:val="24"/>
          <w:szCs w:val="24"/>
        </w:rPr>
        <w:t>हो</w:t>
      </w:r>
      <w:proofErr w:type="spellEnd"/>
      <w:r w:rsidRPr="00376160">
        <w:rPr>
          <w:rFonts w:ascii="Nirmala UI" w:hAnsi="Nirmala UI" w:cs="Nirmala UI"/>
          <w:w w:val="105"/>
          <w:sz w:val="24"/>
          <w:szCs w:val="24"/>
        </w:rPr>
        <w:t xml:space="preserve"> </w:t>
      </w:r>
      <w:proofErr w:type="spellStart"/>
      <w:r w:rsidRPr="00376160">
        <w:rPr>
          <w:rFonts w:ascii="Nirmala UI" w:hAnsi="Nirmala UI" w:cs="Nirmala UI"/>
          <w:w w:val="105"/>
          <w:sz w:val="24"/>
          <w:szCs w:val="24"/>
        </w:rPr>
        <w:t>सकती</w:t>
      </w:r>
      <w:proofErr w:type="spellEnd"/>
      <w:r w:rsidRPr="00376160">
        <w:rPr>
          <w:rFonts w:ascii="Nirmala UI" w:hAnsi="Nirmala UI" w:cs="Nirmala UI"/>
          <w:w w:val="105"/>
          <w:sz w:val="24"/>
          <w:szCs w:val="24"/>
        </w:rPr>
        <w:t xml:space="preserve"> </w:t>
      </w:r>
      <w:proofErr w:type="spellStart"/>
      <w:r w:rsidRPr="00376160">
        <w:rPr>
          <w:rFonts w:ascii="Nirmala UI" w:hAnsi="Nirmala UI" w:cs="Nirmala UI"/>
          <w:w w:val="105"/>
          <w:sz w:val="24"/>
          <w:szCs w:val="24"/>
        </w:rPr>
        <w:t>है</w:t>
      </w:r>
      <w:proofErr w:type="spellEnd"/>
      <w:r w:rsidRPr="00376160">
        <w:rPr>
          <w:rFonts w:ascii="Nirmala UI" w:hAnsi="Nirmala UI" w:cs="Nirmala UI"/>
          <w:w w:val="105"/>
          <w:sz w:val="24"/>
          <w:szCs w:val="24"/>
        </w:rPr>
        <w:t>।</w:t>
      </w:r>
    </w:p>
    <w:p w14:paraId="21FFA73B" w14:textId="6F259D0D" w:rsidR="00594687" w:rsidRPr="00376160" w:rsidRDefault="00594687" w:rsidP="005F1FA0">
      <w:pPr>
        <w:pStyle w:val="ListParagraph"/>
        <w:numPr>
          <w:ilvl w:val="0"/>
          <w:numId w:val="1"/>
        </w:numPr>
        <w:tabs>
          <w:tab w:val="left" w:pos="727"/>
        </w:tabs>
        <w:spacing w:before="118" w:line="276" w:lineRule="auto"/>
        <w:ind w:right="274"/>
        <w:rPr>
          <w:rFonts w:ascii="Nirmala UI" w:hAnsi="Nirmala UI" w:cs="Nirmala UI"/>
          <w:w w:val="105"/>
          <w:sz w:val="24"/>
          <w:szCs w:val="24"/>
        </w:rPr>
      </w:pPr>
      <w:r w:rsidRPr="00376160">
        <w:rPr>
          <w:rFonts w:ascii="Nirmala UI" w:hAnsi="Nirmala UI" w:cs="Nirmala UI"/>
          <w:spacing w:val="-8"/>
          <w:w w:val="105"/>
          <w:sz w:val="24"/>
          <w:szCs w:val="24"/>
          <w:cs/>
          <w:lang w:bidi="hi-IN"/>
        </w:rPr>
        <w:lastRenderedPageBreak/>
        <w:t>मैं/हमने पैनलबद्धता के लिए ईओआई दस्तावेज़ को सावधानी से अध्ययन किया है और समझा है कि हमारे पास आरबीआई द्वारा प्रदान किए गए किसी भी दस्तावेज़ या सूचना से उत्पन्न या उसके संबंध में कोई भी दावा</w:t>
      </w:r>
      <w:r w:rsidRPr="00376160">
        <w:rPr>
          <w:rFonts w:ascii="Nirmala UI" w:hAnsi="Nirmala UI" w:cs="Nirmala UI"/>
          <w:spacing w:val="-8"/>
          <w:w w:val="105"/>
          <w:sz w:val="24"/>
          <w:szCs w:val="24"/>
        </w:rPr>
        <w:t xml:space="preserve">, </w:t>
      </w:r>
      <w:r w:rsidRPr="00376160">
        <w:rPr>
          <w:rFonts w:ascii="Nirmala UI" w:hAnsi="Nirmala UI" w:cs="Nirmala UI"/>
          <w:spacing w:val="-8"/>
          <w:w w:val="105"/>
          <w:sz w:val="24"/>
          <w:szCs w:val="24"/>
          <w:cs/>
          <w:lang w:bidi="hi-IN"/>
        </w:rPr>
        <w:t>अधिकार या शीर्षक नहीं होगा</w:t>
      </w:r>
      <w:r w:rsidRPr="00376160">
        <w:rPr>
          <w:rFonts w:ascii="Nirmala UI" w:hAnsi="Nirmala UI" w:cs="Nirmala UI"/>
          <w:spacing w:val="-8"/>
          <w:w w:val="105"/>
          <w:sz w:val="24"/>
          <w:szCs w:val="24"/>
        </w:rPr>
        <w:t xml:space="preserve">, </w:t>
      </w:r>
      <w:r w:rsidRPr="00376160">
        <w:rPr>
          <w:rFonts w:ascii="Nirmala UI" w:hAnsi="Nirmala UI" w:cs="Nirmala UI"/>
          <w:spacing w:val="-8"/>
          <w:w w:val="105"/>
          <w:sz w:val="24"/>
          <w:szCs w:val="24"/>
          <w:cs/>
          <w:lang w:bidi="hi-IN"/>
        </w:rPr>
        <w:t>चाहे वह पैनलबद्धता प्रक्रिया से संबंधित हो या उसके बाहर का कोई मामला हो</w:t>
      </w:r>
      <w:r w:rsidRPr="00376160">
        <w:rPr>
          <w:rFonts w:ascii="Nirmala UI" w:hAnsi="Nirmala UI" w:cs="Nirmala UI"/>
          <w:spacing w:val="-8"/>
          <w:w w:val="105"/>
          <w:sz w:val="24"/>
          <w:szCs w:val="24"/>
        </w:rPr>
        <w:t xml:space="preserve">, </w:t>
      </w:r>
      <w:r w:rsidRPr="00376160">
        <w:rPr>
          <w:rFonts w:ascii="Nirmala UI" w:hAnsi="Nirmala UI" w:cs="Nirmala UI"/>
          <w:spacing w:val="-8"/>
          <w:w w:val="105"/>
          <w:sz w:val="24"/>
          <w:szCs w:val="24"/>
          <w:cs/>
          <w:lang w:bidi="hi-IN"/>
        </w:rPr>
        <w:t>जिसमें पैनलबद्धता भी शामिल है।</w:t>
      </w:r>
      <w:r w:rsidRPr="00376160">
        <w:rPr>
          <w:rFonts w:ascii="Nirmala UI" w:hAnsi="Nirmala UI" w:cs="Nirmala UI"/>
          <w:spacing w:val="-8"/>
          <w:w w:val="105"/>
          <w:sz w:val="24"/>
          <w:szCs w:val="24"/>
          <w:cs/>
          <w:lang w:bidi="hi-IN"/>
        </w:rPr>
        <w:t xml:space="preserve"> </w:t>
      </w:r>
    </w:p>
    <w:p w14:paraId="782B5C82" w14:textId="6530F3A3" w:rsidR="00D76FF8" w:rsidRPr="00376160" w:rsidRDefault="00D76FF8" w:rsidP="005F1FA0">
      <w:pPr>
        <w:pStyle w:val="ListParagraph"/>
        <w:numPr>
          <w:ilvl w:val="0"/>
          <w:numId w:val="1"/>
        </w:numPr>
        <w:tabs>
          <w:tab w:val="left" w:pos="727"/>
        </w:tabs>
        <w:spacing w:before="118" w:line="276" w:lineRule="auto"/>
        <w:ind w:right="274"/>
        <w:rPr>
          <w:rFonts w:ascii="Nirmala UI" w:hAnsi="Nirmala UI" w:cs="Nirmala UI"/>
          <w:w w:val="105"/>
          <w:sz w:val="24"/>
          <w:szCs w:val="24"/>
        </w:rPr>
      </w:pPr>
      <w:proofErr w:type="spellStart"/>
      <w:r w:rsidRPr="00376160">
        <w:rPr>
          <w:rFonts w:ascii="Nirmala UI" w:hAnsi="Nirmala UI" w:cs="Nirmala UI"/>
          <w:w w:val="105"/>
          <w:sz w:val="24"/>
          <w:szCs w:val="24"/>
        </w:rPr>
        <w:t>मेरा</w:t>
      </w:r>
      <w:proofErr w:type="spellEnd"/>
      <w:r w:rsidRPr="00376160">
        <w:rPr>
          <w:rFonts w:ascii="Nirmala UI" w:hAnsi="Nirmala UI" w:cs="Nirmala UI"/>
          <w:w w:val="105"/>
          <w:sz w:val="24"/>
          <w:szCs w:val="24"/>
        </w:rPr>
        <w:t>/</w:t>
      </w:r>
      <w:proofErr w:type="spellStart"/>
      <w:r w:rsidRPr="00376160">
        <w:rPr>
          <w:rFonts w:ascii="Nirmala UI" w:hAnsi="Nirmala UI" w:cs="Nirmala UI"/>
          <w:w w:val="105"/>
          <w:sz w:val="24"/>
          <w:szCs w:val="24"/>
        </w:rPr>
        <w:t>हमारा</w:t>
      </w:r>
      <w:proofErr w:type="spellEnd"/>
      <w:r w:rsidRPr="00376160">
        <w:rPr>
          <w:rFonts w:ascii="Nirmala UI" w:hAnsi="Nirmala UI" w:cs="Nirmala UI"/>
          <w:w w:val="105"/>
          <w:sz w:val="24"/>
          <w:szCs w:val="24"/>
        </w:rPr>
        <w:t xml:space="preserve"> </w:t>
      </w:r>
      <w:proofErr w:type="spellStart"/>
      <w:r w:rsidRPr="00376160">
        <w:rPr>
          <w:rFonts w:ascii="Nirmala UI" w:hAnsi="Nirmala UI" w:cs="Nirmala UI"/>
          <w:w w:val="105"/>
          <w:sz w:val="24"/>
          <w:szCs w:val="24"/>
        </w:rPr>
        <w:t>आवेदन</w:t>
      </w:r>
      <w:proofErr w:type="spellEnd"/>
      <w:r w:rsidRPr="00376160">
        <w:rPr>
          <w:rFonts w:ascii="Nirmala UI" w:hAnsi="Nirmala UI" w:cs="Nirmala UI"/>
          <w:w w:val="105"/>
          <w:sz w:val="24"/>
          <w:szCs w:val="24"/>
        </w:rPr>
        <w:t xml:space="preserve"> </w:t>
      </w:r>
      <w:proofErr w:type="spellStart"/>
      <w:r w:rsidRPr="00376160">
        <w:rPr>
          <w:rFonts w:ascii="Nirmala UI" w:hAnsi="Nirmala UI" w:cs="Nirmala UI"/>
          <w:w w:val="105"/>
          <w:sz w:val="24"/>
          <w:szCs w:val="24"/>
        </w:rPr>
        <w:t>जमा</w:t>
      </w:r>
      <w:proofErr w:type="spellEnd"/>
      <w:r w:rsidRPr="00376160">
        <w:rPr>
          <w:rFonts w:ascii="Nirmala UI" w:hAnsi="Nirmala UI" w:cs="Nirmala UI"/>
          <w:w w:val="105"/>
          <w:sz w:val="24"/>
          <w:szCs w:val="24"/>
        </w:rPr>
        <w:t xml:space="preserve"> </w:t>
      </w:r>
      <w:proofErr w:type="spellStart"/>
      <w:r w:rsidRPr="00376160">
        <w:rPr>
          <w:rFonts w:ascii="Nirmala UI" w:hAnsi="Nirmala UI" w:cs="Nirmala UI"/>
          <w:w w:val="105"/>
          <w:sz w:val="24"/>
          <w:szCs w:val="24"/>
        </w:rPr>
        <w:t>करने</w:t>
      </w:r>
      <w:proofErr w:type="spellEnd"/>
      <w:r w:rsidRPr="00376160">
        <w:rPr>
          <w:rFonts w:ascii="Nirmala UI" w:hAnsi="Nirmala UI" w:cs="Nirmala UI"/>
          <w:w w:val="105"/>
          <w:sz w:val="24"/>
          <w:szCs w:val="24"/>
        </w:rPr>
        <w:t xml:space="preserve"> </w:t>
      </w:r>
      <w:proofErr w:type="spellStart"/>
      <w:r w:rsidRPr="00376160">
        <w:rPr>
          <w:rFonts w:ascii="Nirmala UI" w:hAnsi="Nirmala UI" w:cs="Nirmala UI"/>
          <w:w w:val="105"/>
          <w:sz w:val="24"/>
          <w:szCs w:val="24"/>
        </w:rPr>
        <w:t>की</w:t>
      </w:r>
      <w:proofErr w:type="spellEnd"/>
      <w:r w:rsidRPr="00376160">
        <w:rPr>
          <w:rFonts w:ascii="Nirmala UI" w:hAnsi="Nirmala UI" w:cs="Nirmala UI"/>
          <w:w w:val="105"/>
          <w:sz w:val="24"/>
          <w:szCs w:val="24"/>
        </w:rPr>
        <w:t xml:space="preserve"> </w:t>
      </w:r>
      <w:proofErr w:type="spellStart"/>
      <w:r w:rsidRPr="00376160">
        <w:rPr>
          <w:rFonts w:ascii="Nirmala UI" w:hAnsi="Nirmala UI" w:cs="Nirmala UI"/>
          <w:w w:val="105"/>
          <w:sz w:val="24"/>
          <w:szCs w:val="24"/>
        </w:rPr>
        <w:t>सभी</w:t>
      </w:r>
      <w:proofErr w:type="spellEnd"/>
      <w:r w:rsidRPr="00376160">
        <w:rPr>
          <w:rFonts w:ascii="Nirmala UI" w:hAnsi="Nirmala UI" w:cs="Nirmala UI"/>
          <w:w w:val="105"/>
          <w:sz w:val="24"/>
          <w:szCs w:val="24"/>
        </w:rPr>
        <w:t xml:space="preserve"> </w:t>
      </w:r>
      <w:proofErr w:type="spellStart"/>
      <w:r w:rsidRPr="00376160">
        <w:rPr>
          <w:rFonts w:ascii="Nirmala UI" w:hAnsi="Nirmala UI" w:cs="Nirmala UI"/>
          <w:w w:val="105"/>
          <w:sz w:val="24"/>
          <w:szCs w:val="24"/>
        </w:rPr>
        <w:t>आवश्यकताओं</w:t>
      </w:r>
      <w:proofErr w:type="spellEnd"/>
      <w:r w:rsidRPr="00376160">
        <w:rPr>
          <w:rFonts w:ascii="Nirmala UI" w:hAnsi="Nirmala UI" w:cs="Nirmala UI"/>
          <w:w w:val="105"/>
          <w:sz w:val="24"/>
          <w:szCs w:val="24"/>
        </w:rPr>
        <w:t xml:space="preserve"> </w:t>
      </w:r>
      <w:proofErr w:type="spellStart"/>
      <w:r w:rsidRPr="00376160">
        <w:rPr>
          <w:rFonts w:ascii="Nirmala UI" w:hAnsi="Nirmala UI" w:cs="Nirmala UI"/>
          <w:w w:val="105"/>
          <w:sz w:val="24"/>
          <w:szCs w:val="24"/>
        </w:rPr>
        <w:t>के</w:t>
      </w:r>
      <w:proofErr w:type="spellEnd"/>
      <w:r w:rsidRPr="00376160">
        <w:rPr>
          <w:rFonts w:ascii="Nirmala UI" w:hAnsi="Nirmala UI" w:cs="Nirmala UI"/>
          <w:w w:val="105"/>
          <w:sz w:val="24"/>
          <w:szCs w:val="24"/>
        </w:rPr>
        <w:t xml:space="preserve"> </w:t>
      </w:r>
      <w:proofErr w:type="spellStart"/>
      <w:r w:rsidRPr="00376160">
        <w:rPr>
          <w:rFonts w:ascii="Nirmala UI" w:hAnsi="Nirmala UI" w:cs="Nirmala UI"/>
          <w:w w:val="105"/>
          <w:sz w:val="24"/>
          <w:szCs w:val="24"/>
        </w:rPr>
        <w:t>अनुरूप</w:t>
      </w:r>
      <w:proofErr w:type="spellEnd"/>
      <w:r w:rsidRPr="00376160">
        <w:rPr>
          <w:rFonts w:ascii="Nirmala UI" w:hAnsi="Nirmala UI" w:cs="Nirmala UI"/>
          <w:w w:val="105"/>
          <w:sz w:val="24"/>
          <w:szCs w:val="24"/>
        </w:rPr>
        <w:t xml:space="preserve"> </w:t>
      </w:r>
      <w:proofErr w:type="spellStart"/>
      <w:r w:rsidRPr="00376160">
        <w:rPr>
          <w:rFonts w:ascii="Nirmala UI" w:hAnsi="Nirmala UI" w:cs="Nirmala UI"/>
          <w:w w:val="105"/>
          <w:sz w:val="24"/>
          <w:szCs w:val="24"/>
        </w:rPr>
        <w:t>है</w:t>
      </w:r>
      <w:proofErr w:type="spellEnd"/>
      <w:r w:rsidRPr="00376160">
        <w:rPr>
          <w:rFonts w:ascii="Nirmala UI" w:hAnsi="Nirmala UI" w:cs="Nirmala UI"/>
          <w:w w:val="105"/>
          <w:sz w:val="24"/>
          <w:szCs w:val="24"/>
        </w:rPr>
        <w:t xml:space="preserve"> </w:t>
      </w:r>
      <w:proofErr w:type="spellStart"/>
      <w:r w:rsidRPr="00376160">
        <w:rPr>
          <w:rFonts w:ascii="Nirmala UI" w:hAnsi="Nirmala UI" w:cs="Nirmala UI"/>
          <w:w w:val="105"/>
          <w:sz w:val="24"/>
          <w:szCs w:val="24"/>
        </w:rPr>
        <w:t>जैसा</w:t>
      </w:r>
      <w:proofErr w:type="spellEnd"/>
      <w:r w:rsidRPr="00376160">
        <w:rPr>
          <w:rFonts w:ascii="Nirmala UI" w:hAnsi="Nirmala UI" w:cs="Nirmala UI"/>
          <w:w w:val="105"/>
          <w:sz w:val="24"/>
          <w:szCs w:val="24"/>
        </w:rPr>
        <w:t xml:space="preserve"> </w:t>
      </w:r>
      <w:proofErr w:type="spellStart"/>
      <w:r w:rsidRPr="00376160">
        <w:rPr>
          <w:rFonts w:ascii="Nirmala UI" w:hAnsi="Nirmala UI" w:cs="Nirmala UI"/>
          <w:w w:val="105"/>
          <w:sz w:val="24"/>
          <w:szCs w:val="24"/>
        </w:rPr>
        <w:t>कि</w:t>
      </w:r>
      <w:proofErr w:type="spellEnd"/>
      <w:r w:rsidRPr="00376160">
        <w:rPr>
          <w:rFonts w:ascii="Nirmala UI" w:hAnsi="Nirmala UI" w:cs="Nirmala UI"/>
          <w:w w:val="105"/>
          <w:sz w:val="24"/>
          <w:szCs w:val="24"/>
        </w:rPr>
        <w:t xml:space="preserve"> </w:t>
      </w:r>
      <w:proofErr w:type="spellStart"/>
      <w:r w:rsidRPr="00376160">
        <w:rPr>
          <w:rFonts w:ascii="Nirmala UI" w:hAnsi="Nirmala UI" w:cs="Nirmala UI"/>
          <w:w w:val="105"/>
          <w:sz w:val="24"/>
          <w:szCs w:val="24"/>
        </w:rPr>
        <w:t>पैनल</w:t>
      </w:r>
      <w:proofErr w:type="spellEnd"/>
      <w:r w:rsidRPr="00376160">
        <w:rPr>
          <w:rFonts w:ascii="Nirmala UI" w:hAnsi="Nirmala UI" w:cs="Nirmala UI"/>
          <w:w w:val="105"/>
          <w:sz w:val="24"/>
          <w:szCs w:val="24"/>
        </w:rPr>
        <w:t xml:space="preserve"> </w:t>
      </w:r>
      <w:proofErr w:type="spellStart"/>
      <w:r w:rsidRPr="00376160">
        <w:rPr>
          <w:rFonts w:ascii="Nirmala UI" w:hAnsi="Nirmala UI" w:cs="Nirmala UI"/>
          <w:w w:val="105"/>
          <w:sz w:val="24"/>
          <w:szCs w:val="24"/>
        </w:rPr>
        <w:t>दस्तावेज़</w:t>
      </w:r>
      <w:proofErr w:type="spellEnd"/>
      <w:r w:rsidRPr="00376160">
        <w:rPr>
          <w:rFonts w:ascii="Nirmala UI" w:hAnsi="Nirmala UI" w:cs="Nirmala UI"/>
          <w:w w:val="105"/>
          <w:sz w:val="24"/>
          <w:szCs w:val="24"/>
        </w:rPr>
        <w:t xml:space="preserve"> </w:t>
      </w:r>
      <w:proofErr w:type="spellStart"/>
      <w:r w:rsidRPr="00376160">
        <w:rPr>
          <w:rFonts w:ascii="Nirmala UI" w:hAnsi="Nirmala UI" w:cs="Nirmala UI"/>
          <w:w w:val="105"/>
          <w:sz w:val="24"/>
          <w:szCs w:val="24"/>
        </w:rPr>
        <w:t>में</w:t>
      </w:r>
      <w:proofErr w:type="spellEnd"/>
      <w:r w:rsidRPr="00376160">
        <w:rPr>
          <w:rFonts w:ascii="Nirmala UI" w:hAnsi="Nirmala UI" w:cs="Nirmala UI"/>
          <w:w w:val="105"/>
          <w:sz w:val="24"/>
          <w:szCs w:val="24"/>
        </w:rPr>
        <w:t xml:space="preserve"> </w:t>
      </w:r>
      <w:proofErr w:type="spellStart"/>
      <w:r w:rsidRPr="00376160">
        <w:rPr>
          <w:rFonts w:ascii="Nirmala UI" w:hAnsi="Nirmala UI" w:cs="Nirmala UI"/>
          <w:w w:val="105"/>
          <w:sz w:val="24"/>
          <w:szCs w:val="24"/>
        </w:rPr>
        <w:t>या</w:t>
      </w:r>
      <w:proofErr w:type="spellEnd"/>
      <w:r w:rsidRPr="00376160">
        <w:rPr>
          <w:rFonts w:ascii="Nirmala UI" w:hAnsi="Nirmala UI" w:cs="Nirmala UI"/>
          <w:w w:val="105"/>
          <w:sz w:val="24"/>
          <w:szCs w:val="24"/>
        </w:rPr>
        <w:t xml:space="preserve"> </w:t>
      </w:r>
      <w:proofErr w:type="spellStart"/>
      <w:r w:rsidRPr="00376160">
        <w:rPr>
          <w:rFonts w:ascii="Nirmala UI" w:hAnsi="Nirmala UI" w:cs="Nirmala UI"/>
          <w:w w:val="105"/>
          <w:sz w:val="24"/>
          <w:szCs w:val="24"/>
        </w:rPr>
        <w:t>प्राधिकरण</w:t>
      </w:r>
      <w:proofErr w:type="spellEnd"/>
      <w:r w:rsidRPr="00376160">
        <w:rPr>
          <w:rFonts w:ascii="Nirmala UI" w:hAnsi="Nirmala UI" w:cs="Nirmala UI"/>
          <w:w w:val="105"/>
          <w:sz w:val="24"/>
          <w:szCs w:val="24"/>
        </w:rPr>
        <w:t xml:space="preserve"> </w:t>
      </w:r>
      <w:proofErr w:type="spellStart"/>
      <w:r w:rsidRPr="00376160">
        <w:rPr>
          <w:rFonts w:ascii="Nirmala UI" w:hAnsi="Nirmala UI" w:cs="Nirmala UI"/>
          <w:w w:val="105"/>
          <w:sz w:val="24"/>
          <w:szCs w:val="24"/>
        </w:rPr>
        <w:t>द्वारा</w:t>
      </w:r>
      <w:proofErr w:type="spellEnd"/>
      <w:r w:rsidRPr="00376160">
        <w:rPr>
          <w:rFonts w:ascii="Nirmala UI" w:hAnsi="Nirmala UI" w:cs="Nirmala UI"/>
          <w:w w:val="105"/>
          <w:sz w:val="24"/>
          <w:szCs w:val="24"/>
        </w:rPr>
        <w:t xml:space="preserve"> </w:t>
      </w:r>
      <w:proofErr w:type="spellStart"/>
      <w:r w:rsidRPr="00376160">
        <w:rPr>
          <w:rFonts w:ascii="Nirmala UI" w:hAnsi="Nirmala UI" w:cs="Nirmala UI"/>
          <w:w w:val="105"/>
          <w:sz w:val="24"/>
          <w:szCs w:val="24"/>
        </w:rPr>
        <w:t>जारी</w:t>
      </w:r>
      <w:proofErr w:type="spellEnd"/>
      <w:r w:rsidRPr="00376160">
        <w:rPr>
          <w:rFonts w:ascii="Nirmala UI" w:hAnsi="Nirmala UI" w:cs="Nirmala UI"/>
          <w:w w:val="105"/>
          <w:sz w:val="24"/>
          <w:szCs w:val="24"/>
        </w:rPr>
        <w:t xml:space="preserve"> </w:t>
      </w:r>
      <w:proofErr w:type="spellStart"/>
      <w:r w:rsidRPr="00376160">
        <w:rPr>
          <w:rFonts w:ascii="Nirmala UI" w:hAnsi="Nirmala UI" w:cs="Nirmala UI"/>
          <w:w w:val="105"/>
          <w:sz w:val="24"/>
          <w:szCs w:val="24"/>
        </w:rPr>
        <w:t>किए</w:t>
      </w:r>
      <w:proofErr w:type="spellEnd"/>
      <w:r w:rsidRPr="00376160">
        <w:rPr>
          <w:rFonts w:ascii="Nirmala UI" w:hAnsi="Nirmala UI" w:cs="Nirmala UI"/>
          <w:w w:val="105"/>
          <w:sz w:val="24"/>
          <w:szCs w:val="24"/>
        </w:rPr>
        <w:t xml:space="preserve"> </w:t>
      </w:r>
      <w:proofErr w:type="spellStart"/>
      <w:r w:rsidRPr="00376160">
        <w:rPr>
          <w:rFonts w:ascii="Nirmala UI" w:hAnsi="Nirmala UI" w:cs="Nirmala UI"/>
          <w:w w:val="105"/>
          <w:sz w:val="24"/>
          <w:szCs w:val="24"/>
        </w:rPr>
        <w:t>गए</w:t>
      </w:r>
      <w:proofErr w:type="spellEnd"/>
      <w:r w:rsidRPr="00376160">
        <w:rPr>
          <w:rFonts w:ascii="Nirmala UI" w:hAnsi="Nirmala UI" w:cs="Nirmala UI"/>
          <w:w w:val="105"/>
          <w:sz w:val="24"/>
          <w:szCs w:val="24"/>
        </w:rPr>
        <w:t xml:space="preserve"> </w:t>
      </w:r>
      <w:proofErr w:type="spellStart"/>
      <w:r w:rsidRPr="00376160">
        <w:rPr>
          <w:rFonts w:ascii="Nirmala UI" w:hAnsi="Nirmala UI" w:cs="Nirmala UI"/>
          <w:w w:val="105"/>
          <w:sz w:val="24"/>
          <w:szCs w:val="24"/>
        </w:rPr>
        <w:t>किसी</w:t>
      </w:r>
      <w:proofErr w:type="spellEnd"/>
      <w:r w:rsidRPr="00376160">
        <w:rPr>
          <w:rFonts w:ascii="Nirmala UI" w:hAnsi="Nirmala UI" w:cs="Nirmala UI"/>
          <w:w w:val="105"/>
          <w:sz w:val="24"/>
          <w:szCs w:val="24"/>
        </w:rPr>
        <w:t xml:space="preserve"> </w:t>
      </w:r>
      <w:proofErr w:type="spellStart"/>
      <w:r w:rsidRPr="00376160">
        <w:rPr>
          <w:rFonts w:ascii="Nirmala UI" w:hAnsi="Nirmala UI" w:cs="Nirmala UI"/>
          <w:w w:val="105"/>
          <w:sz w:val="24"/>
          <w:szCs w:val="24"/>
        </w:rPr>
        <w:t>भी</w:t>
      </w:r>
      <w:proofErr w:type="spellEnd"/>
      <w:r w:rsidRPr="00376160">
        <w:rPr>
          <w:rFonts w:ascii="Nirmala UI" w:hAnsi="Nirmala UI" w:cs="Nirmala UI"/>
          <w:w w:val="105"/>
          <w:sz w:val="24"/>
          <w:szCs w:val="24"/>
        </w:rPr>
        <w:t xml:space="preserve"> </w:t>
      </w:r>
      <w:proofErr w:type="spellStart"/>
      <w:r w:rsidRPr="00376160">
        <w:rPr>
          <w:rFonts w:ascii="Nirmala UI" w:hAnsi="Nirmala UI" w:cs="Nirmala UI"/>
          <w:w w:val="105"/>
          <w:sz w:val="24"/>
          <w:szCs w:val="24"/>
        </w:rPr>
        <w:t>बाद</w:t>
      </w:r>
      <w:proofErr w:type="spellEnd"/>
      <w:r w:rsidRPr="00376160">
        <w:rPr>
          <w:rFonts w:ascii="Nirmala UI" w:hAnsi="Nirmala UI" w:cs="Nirmala UI"/>
          <w:w w:val="105"/>
          <w:sz w:val="24"/>
          <w:szCs w:val="24"/>
        </w:rPr>
        <w:t xml:space="preserve"> </w:t>
      </w:r>
      <w:proofErr w:type="spellStart"/>
      <w:r w:rsidRPr="00376160">
        <w:rPr>
          <w:rFonts w:ascii="Nirmala UI" w:hAnsi="Nirmala UI" w:cs="Nirmala UI"/>
          <w:w w:val="105"/>
          <w:sz w:val="24"/>
          <w:szCs w:val="24"/>
        </w:rPr>
        <w:t>के</w:t>
      </w:r>
      <w:proofErr w:type="spellEnd"/>
      <w:r w:rsidRPr="00376160">
        <w:rPr>
          <w:rFonts w:ascii="Nirmala UI" w:hAnsi="Nirmala UI" w:cs="Nirmala UI"/>
          <w:w w:val="105"/>
          <w:sz w:val="24"/>
          <w:szCs w:val="24"/>
        </w:rPr>
        <w:t xml:space="preserve"> </w:t>
      </w:r>
      <w:proofErr w:type="spellStart"/>
      <w:r w:rsidRPr="00376160">
        <w:rPr>
          <w:rFonts w:ascii="Nirmala UI" w:hAnsi="Nirmala UI" w:cs="Nirmala UI"/>
          <w:w w:val="105"/>
          <w:sz w:val="24"/>
          <w:szCs w:val="24"/>
        </w:rPr>
        <w:t>संचार</w:t>
      </w:r>
      <w:proofErr w:type="spellEnd"/>
      <w:r w:rsidRPr="00376160">
        <w:rPr>
          <w:rFonts w:ascii="Nirmala UI" w:hAnsi="Nirmala UI" w:cs="Nirmala UI"/>
          <w:w w:val="105"/>
          <w:sz w:val="24"/>
          <w:szCs w:val="24"/>
        </w:rPr>
        <w:t xml:space="preserve"> </w:t>
      </w:r>
      <w:proofErr w:type="spellStart"/>
      <w:r w:rsidRPr="00376160">
        <w:rPr>
          <w:rFonts w:ascii="Nirmala UI" w:hAnsi="Nirmala UI" w:cs="Nirmala UI"/>
          <w:w w:val="105"/>
          <w:sz w:val="24"/>
          <w:szCs w:val="24"/>
        </w:rPr>
        <w:t>में</w:t>
      </w:r>
      <w:proofErr w:type="spellEnd"/>
      <w:r w:rsidRPr="00376160">
        <w:rPr>
          <w:rFonts w:ascii="Nirmala UI" w:hAnsi="Nirmala UI" w:cs="Nirmala UI"/>
          <w:w w:val="105"/>
          <w:sz w:val="24"/>
          <w:szCs w:val="24"/>
        </w:rPr>
        <w:t xml:space="preserve"> </w:t>
      </w:r>
      <w:proofErr w:type="spellStart"/>
      <w:r w:rsidRPr="00376160">
        <w:rPr>
          <w:rFonts w:ascii="Nirmala UI" w:hAnsi="Nirmala UI" w:cs="Nirmala UI"/>
          <w:w w:val="105"/>
          <w:sz w:val="24"/>
          <w:szCs w:val="24"/>
        </w:rPr>
        <w:t>कहा</w:t>
      </w:r>
      <w:proofErr w:type="spellEnd"/>
      <w:r w:rsidRPr="00376160">
        <w:rPr>
          <w:rFonts w:ascii="Nirmala UI" w:hAnsi="Nirmala UI" w:cs="Nirmala UI"/>
          <w:w w:val="105"/>
          <w:sz w:val="24"/>
          <w:szCs w:val="24"/>
        </w:rPr>
        <w:t xml:space="preserve"> </w:t>
      </w:r>
      <w:proofErr w:type="spellStart"/>
      <w:r w:rsidRPr="00376160">
        <w:rPr>
          <w:rFonts w:ascii="Nirmala UI" w:hAnsi="Nirmala UI" w:cs="Nirmala UI"/>
          <w:w w:val="105"/>
          <w:sz w:val="24"/>
          <w:szCs w:val="24"/>
        </w:rPr>
        <w:t>गया</w:t>
      </w:r>
      <w:proofErr w:type="spellEnd"/>
      <w:r w:rsidRPr="00376160">
        <w:rPr>
          <w:rFonts w:ascii="Nirmala UI" w:hAnsi="Nirmala UI" w:cs="Nirmala UI"/>
          <w:w w:val="105"/>
          <w:sz w:val="24"/>
          <w:szCs w:val="24"/>
        </w:rPr>
        <w:t xml:space="preserve"> </w:t>
      </w:r>
      <w:proofErr w:type="spellStart"/>
      <w:r w:rsidRPr="00376160">
        <w:rPr>
          <w:rFonts w:ascii="Nirmala UI" w:hAnsi="Nirmala UI" w:cs="Nirmala UI"/>
          <w:w w:val="105"/>
          <w:sz w:val="24"/>
          <w:szCs w:val="24"/>
        </w:rPr>
        <w:t>है</w:t>
      </w:r>
      <w:proofErr w:type="spellEnd"/>
      <w:r w:rsidRPr="00376160">
        <w:rPr>
          <w:rFonts w:ascii="Nirmala UI" w:hAnsi="Nirmala UI" w:cs="Nirmala UI"/>
          <w:w w:val="105"/>
          <w:sz w:val="24"/>
          <w:szCs w:val="24"/>
        </w:rPr>
        <w:t xml:space="preserve">। </w:t>
      </w:r>
      <w:proofErr w:type="spellStart"/>
      <w:r w:rsidRPr="00376160">
        <w:rPr>
          <w:rFonts w:ascii="Nirmala UI" w:hAnsi="Nirmala UI" w:cs="Nirmala UI"/>
          <w:w w:val="105"/>
          <w:sz w:val="24"/>
          <w:szCs w:val="24"/>
        </w:rPr>
        <w:t>मैं</w:t>
      </w:r>
      <w:proofErr w:type="spellEnd"/>
      <w:r w:rsidRPr="00376160">
        <w:rPr>
          <w:rFonts w:ascii="Nirmala UI" w:hAnsi="Nirmala UI" w:cs="Nirmala UI"/>
          <w:w w:val="105"/>
          <w:sz w:val="24"/>
          <w:szCs w:val="24"/>
        </w:rPr>
        <w:t>/</w:t>
      </w:r>
      <w:proofErr w:type="spellStart"/>
      <w:r w:rsidRPr="00376160">
        <w:rPr>
          <w:rFonts w:ascii="Nirmala UI" w:hAnsi="Nirmala UI" w:cs="Nirmala UI"/>
          <w:w w:val="105"/>
          <w:sz w:val="24"/>
          <w:szCs w:val="24"/>
        </w:rPr>
        <w:t>हम</w:t>
      </w:r>
      <w:proofErr w:type="spellEnd"/>
      <w:r w:rsidRPr="00376160">
        <w:rPr>
          <w:rFonts w:ascii="Nirmala UI" w:hAnsi="Nirmala UI" w:cs="Nirmala UI"/>
          <w:w w:val="105"/>
          <w:sz w:val="24"/>
          <w:szCs w:val="24"/>
        </w:rPr>
        <w:t xml:space="preserve"> </w:t>
      </w:r>
      <w:proofErr w:type="spellStart"/>
      <w:r w:rsidRPr="00376160">
        <w:rPr>
          <w:rFonts w:ascii="Nirmala UI" w:hAnsi="Nirmala UI" w:cs="Nirmala UI"/>
          <w:w w:val="105"/>
          <w:sz w:val="24"/>
          <w:szCs w:val="24"/>
        </w:rPr>
        <w:t>अपने</w:t>
      </w:r>
      <w:proofErr w:type="spellEnd"/>
      <w:r w:rsidRPr="00376160">
        <w:rPr>
          <w:rFonts w:ascii="Nirmala UI" w:hAnsi="Nirmala UI" w:cs="Nirmala UI"/>
          <w:w w:val="105"/>
          <w:sz w:val="24"/>
          <w:szCs w:val="24"/>
        </w:rPr>
        <w:t xml:space="preserve"> </w:t>
      </w:r>
      <w:proofErr w:type="spellStart"/>
      <w:r w:rsidRPr="00376160">
        <w:rPr>
          <w:rFonts w:ascii="Nirmala UI" w:hAnsi="Nirmala UI" w:cs="Nirmala UI"/>
          <w:w w:val="105"/>
          <w:sz w:val="24"/>
          <w:szCs w:val="24"/>
        </w:rPr>
        <w:t>आवेदन</w:t>
      </w:r>
      <w:proofErr w:type="spellEnd"/>
      <w:r w:rsidRPr="00376160">
        <w:rPr>
          <w:rFonts w:ascii="Nirmala UI" w:hAnsi="Nirmala UI" w:cs="Nirmala UI"/>
          <w:w w:val="105"/>
          <w:sz w:val="24"/>
          <w:szCs w:val="24"/>
        </w:rPr>
        <w:t xml:space="preserve"> </w:t>
      </w:r>
      <w:proofErr w:type="spellStart"/>
      <w:r w:rsidRPr="00376160">
        <w:rPr>
          <w:rFonts w:ascii="Nirmala UI" w:hAnsi="Nirmala UI" w:cs="Nirmala UI"/>
          <w:w w:val="105"/>
          <w:sz w:val="24"/>
          <w:szCs w:val="24"/>
        </w:rPr>
        <w:t>में</w:t>
      </w:r>
      <w:proofErr w:type="spellEnd"/>
      <w:r w:rsidRPr="00376160">
        <w:rPr>
          <w:rFonts w:ascii="Nirmala UI" w:hAnsi="Nirmala UI" w:cs="Nirmala UI"/>
          <w:w w:val="105"/>
          <w:sz w:val="24"/>
          <w:szCs w:val="24"/>
        </w:rPr>
        <w:t xml:space="preserve"> </w:t>
      </w:r>
      <w:proofErr w:type="spellStart"/>
      <w:r w:rsidRPr="00376160">
        <w:rPr>
          <w:rFonts w:ascii="Nirmala UI" w:hAnsi="Nirmala UI" w:cs="Nirmala UI"/>
          <w:w w:val="105"/>
          <w:sz w:val="24"/>
          <w:szCs w:val="24"/>
        </w:rPr>
        <w:t>किसी</w:t>
      </w:r>
      <w:proofErr w:type="spellEnd"/>
      <w:r w:rsidRPr="00376160">
        <w:rPr>
          <w:rFonts w:ascii="Nirmala UI" w:hAnsi="Nirmala UI" w:cs="Nirmala UI"/>
          <w:w w:val="105"/>
          <w:sz w:val="24"/>
          <w:szCs w:val="24"/>
        </w:rPr>
        <w:t xml:space="preserve"> </w:t>
      </w:r>
      <w:proofErr w:type="spellStart"/>
      <w:r w:rsidRPr="00376160">
        <w:rPr>
          <w:rFonts w:ascii="Nirmala UI" w:hAnsi="Nirmala UI" w:cs="Nirmala UI"/>
          <w:w w:val="105"/>
          <w:sz w:val="24"/>
          <w:szCs w:val="24"/>
        </w:rPr>
        <w:t>भी</w:t>
      </w:r>
      <w:proofErr w:type="spellEnd"/>
      <w:r w:rsidRPr="00376160">
        <w:rPr>
          <w:rFonts w:ascii="Nirmala UI" w:hAnsi="Nirmala UI" w:cs="Nirmala UI"/>
          <w:w w:val="105"/>
          <w:sz w:val="24"/>
          <w:szCs w:val="24"/>
        </w:rPr>
        <w:t xml:space="preserve"> </w:t>
      </w:r>
      <w:proofErr w:type="spellStart"/>
      <w:r w:rsidRPr="00376160">
        <w:rPr>
          <w:rFonts w:ascii="Nirmala UI" w:hAnsi="Nirmala UI" w:cs="Nirmala UI"/>
          <w:w w:val="105"/>
          <w:sz w:val="24"/>
          <w:szCs w:val="24"/>
        </w:rPr>
        <w:t>त्रुटि</w:t>
      </w:r>
      <w:proofErr w:type="spellEnd"/>
      <w:r w:rsidRPr="00376160">
        <w:rPr>
          <w:rFonts w:ascii="Nirmala UI" w:hAnsi="Nirmala UI" w:cs="Nirmala UI"/>
          <w:w w:val="105"/>
          <w:sz w:val="24"/>
          <w:szCs w:val="24"/>
        </w:rPr>
        <w:t xml:space="preserve"> </w:t>
      </w:r>
      <w:proofErr w:type="spellStart"/>
      <w:r w:rsidRPr="00376160">
        <w:rPr>
          <w:rFonts w:ascii="Nirmala UI" w:hAnsi="Nirmala UI" w:cs="Nirmala UI"/>
          <w:w w:val="105"/>
          <w:sz w:val="24"/>
          <w:szCs w:val="24"/>
        </w:rPr>
        <w:t>या</w:t>
      </w:r>
      <w:proofErr w:type="spellEnd"/>
      <w:r w:rsidRPr="00376160">
        <w:rPr>
          <w:rFonts w:ascii="Nirmala UI" w:hAnsi="Nirmala UI" w:cs="Nirmala UI"/>
          <w:w w:val="105"/>
          <w:sz w:val="24"/>
          <w:szCs w:val="24"/>
        </w:rPr>
        <w:t xml:space="preserve"> </w:t>
      </w:r>
      <w:proofErr w:type="spellStart"/>
      <w:r w:rsidRPr="00376160">
        <w:rPr>
          <w:rFonts w:ascii="Nirmala UI" w:hAnsi="Nirmala UI" w:cs="Nirmala UI"/>
          <w:w w:val="105"/>
          <w:sz w:val="24"/>
          <w:szCs w:val="24"/>
        </w:rPr>
        <w:t>चूक</w:t>
      </w:r>
      <w:proofErr w:type="spellEnd"/>
      <w:r w:rsidRPr="00376160">
        <w:rPr>
          <w:rFonts w:ascii="Nirmala UI" w:hAnsi="Nirmala UI" w:cs="Nirmala UI"/>
          <w:w w:val="105"/>
          <w:sz w:val="24"/>
          <w:szCs w:val="24"/>
        </w:rPr>
        <w:t xml:space="preserve"> </w:t>
      </w:r>
      <w:proofErr w:type="spellStart"/>
      <w:r w:rsidRPr="00376160">
        <w:rPr>
          <w:rFonts w:ascii="Nirmala UI" w:hAnsi="Nirmala UI" w:cs="Nirmala UI"/>
          <w:w w:val="105"/>
          <w:sz w:val="24"/>
          <w:szCs w:val="24"/>
        </w:rPr>
        <w:t>के</w:t>
      </w:r>
      <w:proofErr w:type="spellEnd"/>
      <w:r w:rsidRPr="00376160">
        <w:rPr>
          <w:rFonts w:ascii="Nirmala UI" w:hAnsi="Nirmala UI" w:cs="Nirmala UI"/>
          <w:w w:val="105"/>
          <w:sz w:val="24"/>
          <w:szCs w:val="24"/>
        </w:rPr>
        <w:t xml:space="preserve"> </w:t>
      </w:r>
      <w:proofErr w:type="spellStart"/>
      <w:r w:rsidRPr="00376160">
        <w:rPr>
          <w:rFonts w:ascii="Nirmala UI" w:hAnsi="Nirmala UI" w:cs="Nirmala UI"/>
          <w:w w:val="105"/>
          <w:sz w:val="24"/>
          <w:szCs w:val="24"/>
        </w:rPr>
        <w:t>लिए</w:t>
      </w:r>
      <w:proofErr w:type="spellEnd"/>
      <w:r w:rsidRPr="00376160">
        <w:rPr>
          <w:rFonts w:ascii="Nirmala UI" w:hAnsi="Nirmala UI" w:cs="Nirmala UI"/>
          <w:w w:val="105"/>
          <w:sz w:val="24"/>
          <w:szCs w:val="24"/>
        </w:rPr>
        <w:t xml:space="preserve"> </w:t>
      </w:r>
      <w:proofErr w:type="spellStart"/>
      <w:r w:rsidRPr="00376160">
        <w:rPr>
          <w:rFonts w:ascii="Nirmala UI" w:hAnsi="Nirmala UI" w:cs="Nirmala UI"/>
          <w:w w:val="105"/>
          <w:sz w:val="24"/>
          <w:szCs w:val="24"/>
        </w:rPr>
        <w:t>पूरी</w:t>
      </w:r>
      <w:proofErr w:type="spellEnd"/>
      <w:r w:rsidRPr="00376160">
        <w:rPr>
          <w:rFonts w:ascii="Nirmala UI" w:hAnsi="Nirmala UI" w:cs="Nirmala UI"/>
          <w:w w:val="105"/>
          <w:sz w:val="24"/>
          <w:szCs w:val="24"/>
        </w:rPr>
        <w:t xml:space="preserve"> </w:t>
      </w:r>
      <w:proofErr w:type="spellStart"/>
      <w:r w:rsidRPr="00376160">
        <w:rPr>
          <w:rFonts w:ascii="Nirmala UI" w:hAnsi="Nirmala UI" w:cs="Nirmala UI"/>
          <w:w w:val="105"/>
          <w:sz w:val="24"/>
          <w:szCs w:val="24"/>
        </w:rPr>
        <w:t>तरह</w:t>
      </w:r>
      <w:proofErr w:type="spellEnd"/>
      <w:r w:rsidRPr="00376160">
        <w:rPr>
          <w:rFonts w:ascii="Nirmala UI" w:hAnsi="Nirmala UI" w:cs="Nirmala UI"/>
          <w:w w:val="105"/>
          <w:sz w:val="24"/>
          <w:szCs w:val="24"/>
        </w:rPr>
        <w:t xml:space="preserve"> </w:t>
      </w:r>
      <w:proofErr w:type="spellStart"/>
      <w:r w:rsidRPr="00376160">
        <w:rPr>
          <w:rFonts w:ascii="Nirmala UI" w:hAnsi="Nirmala UI" w:cs="Nirmala UI"/>
          <w:w w:val="105"/>
          <w:sz w:val="24"/>
          <w:szCs w:val="24"/>
        </w:rPr>
        <w:t>से</w:t>
      </w:r>
      <w:proofErr w:type="spellEnd"/>
      <w:r w:rsidRPr="00376160">
        <w:rPr>
          <w:rFonts w:ascii="Nirmala UI" w:hAnsi="Nirmala UI" w:cs="Nirmala UI"/>
          <w:w w:val="105"/>
          <w:sz w:val="24"/>
          <w:szCs w:val="24"/>
        </w:rPr>
        <w:t xml:space="preserve"> </w:t>
      </w:r>
      <w:proofErr w:type="spellStart"/>
      <w:r w:rsidRPr="00376160">
        <w:rPr>
          <w:rFonts w:ascii="Nirmala UI" w:hAnsi="Nirmala UI" w:cs="Nirmala UI"/>
          <w:w w:val="105"/>
          <w:sz w:val="24"/>
          <w:szCs w:val="24"/>
        </w:rPr>
        <w:t>जिम्मेदार</w:t>
      </w:r>
      <w:proofErr w:type="spellEnd"/>
      <w:r w:rsidRPr="00376160">
        <w:rPr>
          <w:rFonts w:ascii="Nirmala UI" w:hAnsi="Nirmala UI" w:cs="Nirmala UI"/>
          <w:w w:val="105"/>
          <w:sz w:val="24"/>
          <w:szCs w:val="24"/>
        </w:rPr>
        <w:t xml:space="preserve"> </w:t>
      </w:r>
      <w:proofErr w:type="spellStart"/>
      <w:r w:rsidRPr="00376160">
        <w:rPr>
          <w:rFonts w:ascii="Nirmala UI" w:hAnsi="Nirmala UI" w:cs="Nirmala UI"/>
          <w:w w:val="105"/>
          <w:sz w:val="24"/>
          <w:szCs w:val="24"/>
        </w:rPr>
        <w:t>होंगे</w:t>
      </w:r>
      <w:proofErr w:type="spellEnd"/>
      <w:r w:rsidRPr="00376160">
        <w:rPr>
          <w:rFonts w:ascii="Nirmala UI" w:hAnsi="Nirmala UI" w:cs="Nirmala UI"/>
          <w:w w:val="105"/>
          <w:sz w:val="24"/>
          <w:szCs w:val="24"/>
        </w:rPr>
        <w:t>।</w:t>
      </w:r>
    </w:p>
    <w:p w14:paraId="6A7D8A0D" w14:textId="7D0C7443" w:rsidR="003A178E" w:rsidRPr="00376160" w:rsidRDefault="003A178E" w:rsidP="005F1FA0">
      <w:pPr>
        <w:pStyle w:val="ListParagraph"/>
        <w:numPr>
          <w:ilvl w:val="0"/>
          <w:numId w:val="1"/>
        </w:numPr>
        <w:ind w:right="274"/>
        <w:rPr>
          <w:rFonts w:ascii="Nirmala UI" w:hAnsi="Nirmala UI" w:cs="Nirmala UI"/>
          <w:w w:val="105"/>
          <w:sz w:val="24"/>
          <w:szCs w:val="24"/>
        </w:rPr>
      </w:pPr>
      <w:r w:rsidRPr="00376160">
        <w:rPr>
          <w:rFonts w:ascii="Nirmala UI" w:hAnsi="Nirmala UI" w:cs="Nirmala UI"/>
          <w:w w:val="105"/>
          <w:sz w:val="24"/>
          <w:szCs w:val="24"/>
          <w:cs/>
          <w:lang w:bidi="hi-IN"/>
        </w:rPr>
        <w:t>मैं/हम समझते हैं कि हमारे द्वारा दी गई तथ्यों में किसी भी चूक</w:t>
      </w:r>
      <w:r w:rsidRPr="00376160">
        <w:rPr>
          <w:rFonts w:ascii="Nirmala UI" w:hAnsi="Nirmala UI" w:cs="Nirmala UI"/>
          <w:w w:val="105"/>
          <w:sz w:val="24"/>
          <w:szCs w:val="24"/>
        </w:rPr>
        <w:t xml:space="preserve">, </w:t>
      </w:r>
      <w:r w:rsidRPr="00376160">
        <w:rPr>
          <w:rFonts w:ascii="Nirmala UI" w:hAnsi="Nirmala UI" w:cs="Nirmala UI"/>
          <w:w w:val="105"/>
          <w:sz w:val="24"/>
          <w:szCs w:val="24"/>
          <w:cs/>
          <w:lang w:bidi="hi-IN"/>
        </w:rPr>
        <w:t xml:space="preserve">कार्रवाई या असत्य कथन के कारण हमारा आवेदन </w:t>
      </w:r>
      <w:r w:rsidR="00E56EED" w:rsidRPr="00376160">
        <w:rPr>
          <w:rFonts w:ascii="Nirmala UI" w:hAnsi="Nirmala UI" w:cs="Nirmala UI"/>
          <w:w w:val="105"/>
          <w:sz w:val="24"/>
          <w:szCs w:val="24"/>
          <w:cs/>
          <w:lang w:bidi="hi-IN"/>
        </w:rPr>
        <w:t>पैनलबद्धता</w:t>
      </w:r>
      <w:r w:rsidRPr="00376160">
        <w:rPr>
          <w:rFonts w:ascii="Nirmala UI" w:hAnsi="Nirmala UI" w:cs="Nirmala UI"/>
          <w:w w:val="105"/>
          <w:sz w:val="24"/>
          <w:szCs w:val="24"/>
          <w:cs/>
          <w:lang w:bidi="hi-IN"/>
        </w:rPr>
        <w:t xml:space="preserve"> प्रक्रिया के दौरान किसी भी समय और </w:t>
      </w:r>
      <w:r w:rsidR="00E56EED" w:rsidRPr="00376160">
        <w:rPr>
          <w:rFonts w:ascii="Nirmala UI" w:hAnsi="Nirmala UI" w:cs="Nirmala UI"/>
          <w:w w:val="105"/>
          <w:sz w:val="24"/>
          <w:szCs w:val="24"/>
          <w:cs/>
          <w:lang w:bidi="hi-IN"/>
        </w:rPr>
        <w:t>पैनलबद्धता</w:t>
      </w:r>
      <w:r w:rsidRPr="00376160">
        <w:rPr>
          <w:rFonts w:ascii="Nirmala UI" w:hAnsi="Nirmala UI" w:cs="Nirmala UI"/>
          <w:w w:val="105"/>
          <w:sz w:val="24"/>
          <w:szCs w:val="24"/>
          <w:cs/>
          <w:lang w:bidi="hi-IN"/>
        </w:rPr>
        <w:t xml:space="preserve"> के बाद भी अमान्य हो सकता है</w:t>
      </w:r>
      <w:r w:rsidRPr="00376160">
        <w:rPr>
          <w:rFonts w:ascii="Nirmala UI" w:hAnsi="Nirmala UI" w:cs="Nirmala UI"/>
          <w:w w:val="105"/>
          <w:sz w:val="24"/>
          <w:szCs w:val="24"/>
        </w:rPr>
        <w:t xml:space="preserve">; </w:t>
      </w:r>
      <w:r w:rsidRPr="00376160">
        <w:rPr>
          <w:rFonts w:ascii="Nirmala UI" w:hAnsi="Nirmala UI" w:cs="Nirmala UI"/>
          <w:w w:val="105"/>
          <w:sz w:val="24"/>
          <w:szCs w:val="24"/>
          <w:cs/>
          <w:lang w:bidi="hi-IN"/>
        </w:rPr>
        <w:t>आरबीआई के पास तदनुसार उचित कार्रवाई करने का अधिकार सुरक्षित है।</w:t>
      </w:r>
    </w:p>
    <w:p w14:paraId="6DC98306" w14:textId="57D437ED" w:rsidR="00D76FF8" w:rsidRPr="00376160" w:rsidRDefault="00573951" w:rsidP="005F1FA0">
      <w:pPr>
        <w:pStyle w:val="ListParagraph"/>
        <w:numPr>
          <w:ilvl w:val="0"/>
          <w:numId w:val="1"/>
        </w:numPr>
        <w:ind w:right="274"/>
        <w:rPr>
          <w:rFonts w:ascii="Nirmala UI" w:hAnsi="Nirmala UI" w:cs="Nirmala UI"/>
          <w:w w:val="105"/>
          <w:sz w:val="24"/>
          <w:szCs w:val="24"/>
        </w:rPr>
      </w:pPr>
      <w:r w:rsidRPr="00376160">
        <w:rPr>
          <w:rFonts w:ascii="Nirmala UI" w:hAnsi="Nirmala UI" w:cs="Nirmala UI"/>
          <w:w w:val="105"/>
          <w:sz w:val="24"/>
          <w:szCs w:val="24"/>
          <w:cs/>
          <w:lang w:bidi="hi-IN"/>
        </w:rPr>
        <w:t>मैं/हम समझते हैं कि आरबीआई के पास किसी भी या सभी आवेदनों को स्वीकार या अस्वीकार करने तथा पैनलबद्धता प्रक्रिया को निलंबित करने और/या रद्द करने का अधिकार सुरक्षित है</w:t>
      </w:r>
      <w:r w:rsidRPr="00376160">
        <w:rPr>
          <w:rFonts w:ascii="Nirmala UI" w:hAnsi="Nirmala UI" w:cs="Nirmala UI"/>
          <w:w w:val="105"/>
          <w:sz w:val="24"/>
          <w:szCs w:val="24"/>
        </w:rPr>
        <w:t xml:space="preserve">, </w:t>
      </w:r>
      <w:r w:rsidRPr="00376160">
        <w:rPr>
          <w:rFonts w:ascii="Nirmala UI" w:hAnsi="Nirmala UI" w:cs="Nirmala UI"/>
          <w:w w:val="105"/>
          <w:sz w:val="24"/>
          <w:szCs w:val="24"/>
          <w:cs/>
          <w:lang w:bidi="hi-IN"/>
        </w:rPr>
        <w:t>कोई कारण बताए बिना या अन्यथा।</w:t>
      </w:r>
      <w:r w:rsidR="00D76FF8" w:rsidRPr="00376160">
        <w:rPr>
          <w:rFonts w:ascii="Nirmala UI" w:hAnsi="Nirmala UI" w:cs="Nirmala UI"/>
          <w:w w:val="105"/>
          <w:sz w:val="24"/>
          <w:szCs w:val="24"/>
          <w:cs/>
          <w:lang w:bidi="hi-IN"/>
        </w:rPr>
        <w:t xml:space="preserve"> </w:t>
      </w:r>
    </w:p>
    <w:p w14:paraId="41C5F869" w14:textId="26DFFDC4" w:rsidR="005662D4" w:rsidRPr="00376160" w:rsidRDefault="00573951" w:rsidP="005662D4">
      <w:pPr>
        <w:pStyle w:val="ListParagraph"/>
        <w:numPr>
          <w:ilvl w:val="0"/>
          <w:numId w:val="1"/>
        </w:numPr>
        <w:ind w:right="274"/>
        <w:rPr>
          <w:rFonts w:ascii="Nirmala UI" w:hAnsi="Nirmala UI" w:cs="Nirmala UI"/>
          <w:sz w:val="24"/>
          <w:szCs w:val="24"/>
        </w:rPr>
      </w:pPr>
      <w:r w:rsidRPr="00376160">
        <w:rPr>
          <w:rFonts w:ascii="Nirmala UI" w:hAnsi="Nirmala UI" w:cs="Nirmala UI"/>
          <w:w w:val="105"/>
          <w:sz w:val="24"/>
          <w:szCs w:val="24"/>
          <w:cs/>
          <w:lang w:bidi="hi-IN"/>
        </w:rPr>
        <w:t>मैं/हम सहमत होते हैं और प्रतिबद्ध होते हैं कि हम ईओआई दस्तावेज़ों के सभी नियमों और शर्तों का पालन करेंगे।</w:t>
      </w:r>
      <w:r w:rsidRPr="00376160">
        <w:rPr>
          <w:rFonts w:ascii="Nirmala UI" w:hAnsi="Nirmala UI" w:cs="Nirmala UI"/>
          <w:w w:val="105"/>
          <w:sz w:val="24"/>
          <w:szCs w:val="24"/>
          <w:lang w:bidi="hi-IN"/>
        </w:rPr>
        <w:t xml:space="preserve"> </w:t>
      </w:r>
    </w:p>
    <w:p w14:paraId="62D79CF9" w14:textId="77777777" w:rsidR="005662D4" w:rsidRPr="00376160" w:rsidRDefault="005662D4" w:rsidP="005662D4">
      <w:pPr>
        <w:pStyle w:val="BodyText"/>
        <w:rPr>
          <w:rFonts w:ascii="Nirmala UI" w:hAnsi="Nirmala UI" w:cs="Nirmala UI"/>
          <w:sz w:val="24"/>
          <w:szCs w:val="24"/>
        </w:rPr>
      </w:pPr>
    </w:p>
    <w:p w14:paraId="04ADEB94" w14:textId="77777777" w:rsidR="005662D4" w:rsidRPr="00376160" w:rsidRDefault="005662D4" w:rsidP="005662D4">
      <w:pPr>
        <w:pStyle w:val="BodyText"/>
        <w:spacing w:before="155"/>
        <w:ind w:left="160"/>
        <w:rPr>
          <w:rFonts w:ascii="Nirmala UI" w:hAnsi="Nirmala UI" w:cs="Nirmala UI"/>
          <w:sz w:val="24"/>
          <w:szCs w:val="24"/>
        </w:rPr>
      </w:pPr>
      <w:r w:rsidRPr="00376160">
        <w:rPr>
          <w:rFonts w:ascii="Nirmala UI" w:hAnsi="Nirmala UI" w:cs="Nirmala UI"/>
          <w:sz w:val="24"/>
          <w:szCs w:val="24"/>
        </w:rPr>
        <w:t>....................................................</w:t>
      </w:r>
    </w:p>
    <w:p w14:paraId="773A37BE" w14:textId="77777777" w:rsidR="00D76FF8" w:rsidRPr="00376160" w:rsidRDefault="00D76FF8" w:rsidP="00D76FF8">
      <w:pPr>
        <w:pStyle w:val="BodyText"/>
        <w:spacing w:before="126" w:line="360" w:lineRule="auto"/>
        <w:ind w:left="160" w:right="6025"/>
        <w:rPr>
          <w:rFonts w:ascii="Nirmala UI" w:hAnsi="Nirmala UI" w:cs="Nirmala UI"/>
          <w:sz w:val="24"/>
          <w:szCs w:val="24"/>
        </w:rPr>
      </w:pPr>
      <w:proofErr w:type="spellStart"/>
      <w:r w:rsidRPr="00376160">
        <w:rPr>
          <w:rFonts w:ascii="Nirmala UI" w:hAnsi="Nirmala UI" w:cs="Nirmala UI"/>
          <w:sz w:val="24"/>
          <w:szCs w:val="24"/>
        </w:rPr>
        <w:t>अधिकृत</w:t>
      </w:r>
      <w:proofErr w:type="spellEnd"/>
      <w:r w:rsidRPr="00376160">
        <w:rPr>
          <w:rFonts w:ascii="Nirmala UI" w:hAnsi="Nirmala UI" w:cs="Nirmala UI"/>
          <w:sz w:val="24"/>
          <w:szCs w:val="24"/>
        </w:rPr>
        <w:t xml:space="preserve"> </w:t>
      </w:r>
      <w:proofErr w:type="spellStart"/>
      <w:r w:rsidRPr="00376160">
        <w:rPr>
          <w:rFonts w:ascii="Nirmala UI" w:hAnsi="Nirmala UI" w:cs="Nirmala UI"/>
          <w:sz w:val="24"/>
          <w:szCs w:val="24"/>
        </w:rPr>
        <w:t>व्यक्ति</w:t>
      </w:r>
      <w:proofErr w:type="spellEnd"/>
      <w:r w:rsidRPr="00376160">
        <w:rPr>
          <w:rFonts w:ascii="Nirmala UI" w:hAnsi="Nirmala UI" w:cs="Nirmala UI"/>
          <w:sz w:val="24"/>
          <w:szCs w:val="24"/>
        </w:rPr>
        <w:t xml:space="preserve"> </w:t>
      </w:r>
      <w:proofErr w:type="spellStart"/>
      <w:r w:rsidRPr="00376160">
        <w:rPr>
          <w:rFonts w:ascii="Nirmala UI" w:hAnsi="Nirmala UI" w:cs="Nirmala UI"/>
          <w:sz w:val="24"/>
          <w:szCs w:val="24"/>
        </w:rPr>
        <w:t>के</w:t>
      </w:r>
      <w:proofErr w:type="spellEnd"/>
      <w:r w:rsidRPr="00376160">
        <w:rPr>
          <w:rFonts w:ascii="Nirmala UI" w:hAnsi="Nirmala UI" w:cs="Nirmala UI"/>
          <w:sz w:val="24"/>
          <w:szCs w:val="24"/>
        </w:rPr>
        <w:t xml:space="preserve"> </w:t>
      </w:r>
      <w:proofErr w:type="spellStart"/>
      <w:r w:rsidRPr="00376160">
        <w:rPr>
          <w:rFonts w:ascii="Nirmala UI" w:hAnsi="Nirmala UI" w:cs="Nirmala UI"/>
          <w:sz w:val="24"/>
          <w:szCs w:val="24"/>
        </w:rPr>
        <w:t>हस्ताक्षर</w:t>
      </w:r>
      <w:proofErr w:type="spellEnd"/>
      <w:r w:rsidRPr="00376160">
        <w:rPr>
          <w:rFonts w:ascii="Nirmala UI" w:hAnsi="Nirmala UI" w:cs="Nirmala UI"/>
          <w:sz w:val="24"/>
          <w:szCs w:val="24"/>
        </w:rPr>
        <w:t xml:space="preserve"> </w:t>
      </w:r>
      <w:proofErr w:type="spellStart"/>
      <w:r w:rsidRPr="00376160">
        <w:rPr>
          <w:rFonts w:ascii="Nirmala UI" w:hAnsi="Nirmala UI" w:cs="Nirmala UI"/>
          <w:sz w:val="24"/>
          <w:szCs w:val="24"/>
        </w:rPr>
        <w:t>अधिकृत</w:t>
      </w:r>
      <w:proofErr w:type="spellEnd"/>
      <w:r w:rsidRPr="00376160">
        <w:rPr>
          <w:rFonts w:ascii="Nirmala UI" w:hAnsi="Nirmala UI" w:cs="Nirmala UI"/>
          <w:sz w:val="24"/>
          <w:szCs w:val="24"/>
        </w:rPr>
        <w:t xml:space="preserve"> </w:t>
      </w:r>
      <w:proofErr w:type="spellStart"/>
      <w:r w:rsidRPr="00376160">
        <w:rPr>
          <w:rFonts w:ascii="Nirmala UI" w:hAnsi="Nirmala UI" w:cs="Nirmala UI"/>
          <w:sz w:val="24"/>
          <w:szCs w:val="24"/>
        </w:rPr>
        <w:t>व्यक्ति</w:t>
      </w:r>
      <w:proofErr w:type="spellEnd"/>
      <w:r w:rsidRPr="00376160">
        <w:rPr>
          <w:rFonts w:ascii="Nirmala UI" w:hAnsi="Nirmala UI" w:cs="Nirmala UI"/>
          <w:sz w:val="24"/>
          <w:szCs w:val="24"/>
        </w:rPr>
        <w:t xml:space="preserve"> </w:t>
      </w:r>
      <w:proofErr w:type="spellStart"/>
      <w:r w:rsidRPr="00376160">
        <w:rPr>
          <w:rFonts w:ascii="Nirmala UI" w:hAnsi="Nirmala UI" w:cs="Nirmala UI"/>
          <w:sz w:val="24"/>
          <w:szCs w:val="24"/>
        </w:rPr>
        <w:t>का</w:t>
      </w:r>
      <w:proofErr w:type="spellEnd"/>
      <w:r w:rsidRPr="00376160">
        <w:rPr>
          <w:rFonts w:ascii="Nirmala UI" w:hAnsi="Nirmala UI" w:cs="Nirmala UI"/>
          <w:sz w:val="24"/>
          <w:szCs w:val="24"/>
        </w:rPr>
        <w:t xml:space="preserve"> </w:t>
      </w:r>
      <w:proofErr w:type="spellStart"/>
      <w:r w:rsidRPr="00376160">
        <w:rPr>
          <w:rFonts w:ascii="Nirmala UI" w:hAnsi="Nirmala UI" w:cs="Nirmala UI"/>
          <w:sz w:val="24"/>
          <w:szCs w:val="24"/>
        </w:rPr>
        <w:t>नाम</w:t>
      </w:r>
      <w:proofErr w:type="spellEnd"/>
      <w:r w:rsidRPr="00376160">
        <w:rPr>
          <w:rFonts w:ascii="Nirmala UI" w:hAnsi="Nirmala UI" w:cs="Nirmala UI"/>
          <w:sz w:val="24"/>
          <w:szCs w:val="24"/>
        </w:rPr>
        <w:t>:</w:t>
      </w:r>
    </w:p>
    <w:p w14:paraId="534C979B" w14:textId="4165BE16" w:rsidR="00D76FF8" w:rsidRPr="00376160" w:rsidRDefault="00D76FF8" w:rsidP="00D76FF8">
      <w:pPr>
        <w:pStyle w:val="BodyText"/>
        <w:spacing w:before="126" w:line="360" w:lineRule="auto"/>
        <w:ind w:left="160" w:right="6025"/>
        <w:rPr>
          <w:rFonts w:ascii="Nirmala UI" w:hAnsi="Nirmala UI" w:cs="Nirmala UI"/>
          <w:sz w:val="24"/>
          <w:szCs w:val="24"/>
        </w:rPr>
      </w:pPr>
      <w:r w:rsidRPr="00376160">
        <w:rPr>
          <w:rFonts w:ascii="Nirmala UI" w:hAnsi="Nirmala UI" w:cs="Nirmala UI"/>
          <w:sz w:val="24"/>
          <w:szCs w:val="24"/>
        </w:rPr>
        <w:t xml:space="preserve"> </w:t>
      </w:r>
      <w:proofErr w:type="spellStart"/>
      <w:r w:rsidRPr="00376160">
        <w:rPr>
          <w:rFonts w:ascii="Nirmala UI" w:hAnsi="Nirmala UI" w:cs="Nirmala UI"/>
          <w:sz w:val="24"/>
          <w:szCs w:val="24"/>
        </w:rPr>
        <w:t>पदनाम</w:t>
      </w:r>
      <w:proofErr w:type="spellEnd"/>
      <w:r w:rsidRPr="00376160">
        <w:rPr>
          <w:rFonts w:ascii="Nirmala UI" w:hAnsi="Nirmala UI" w:cs="Nirmala UI"/>
          <w:sz w:val="24"/>
          <w:szCs w:val="24"/>
        </w:rPr>
        <w:t>:</w:t>
      </w:r>
    </w:p>
    <w:p w14:paraId="3C6102B4" w14:textId="77777777" w:rsidR="00D76FF8" w:rsidRPr="00376160" w:rsidRDefault="00D76FF8" w:rsidP="00D76FF8">
      <w:pPr>
        <w:pStyle w:val="BodyText"/>
        <w:spacing w:before="126" w:line="360" w:lineRule="auto"/>
        <w:ind w:left="160" w:right="6025"/>
        <w:rPr>
          <w:rFonts w:ascii="Nirmala UI" w:hAnsi="Nirmala UI" w:cs="Nirmala UI"/>
          <w:sz w:val="24"/>
          <w:szCs w:val="24"/>
        </w:rPr>
      </w:pPr>
      <w:proofErr w:type="spellStart"/>
      <w:r w:rsidRPr="00376160">
        <w:rPr>
          <w:rFonts w:ascii="Nirmala UI" w:hAnsi="Nirmala UI" w:cs="Nirmala UI"/>
          <w:sz w:val="24"/>
          <w:szCs w:val="24"/>
        </w:rPr>
        <w:t>बोलीदाता</w:t>
      </w:r>
      <w:proofErr w:type="spellEnd"/>
      <w:r w:rsidRPr="00376160">
        <w:rPr>
          <w:rFonts w:ascii="Nirmala UI" w:hAnsi="Nirmala UI" w:cs="Nirmala UI"/>
          <w:sz w:val="24"/>
          <w:szCs w:val="24"/>
        </w:rPr>
        <w:t xml:space="preserve"> </w:t>
      </w:r>
      <w:proofErr w:type="spellStart"/>
      <w:r w:rsidRPr="00376160">
        <w:rPr>
          <w:rFonts w:ascii="Nirmala UI" w:hAnsi="Nirmala UI" w:cs="Nirmala UI"/>
          <w:sz w:val="24"/>
          <w:szCs w:val="24"/>
        </w:rPr>
        <w:t>की</w:t>
      </w:r>
      <w:proofErr w:type="spellEnd"/>
      <w:r w:rsidRPr="00376160">
        <w:rPr>
          <w:rFonts w:ascii="Nirmala UI" w:hAnsi="Nirmala UI" w:cs="Nirmala UI"/>
          <w:sz w:val="24"/>
          <w:szCs w:val="24"/>
        </w:rPr>
        <w:t xml:space="preserve"> </w:t>
      </w:r>
      <w:proofErr w:type="spellStart"/>
      <w:r w:rsidRPr="00376160">
        <w:rPr>
          <w:rFonts w:ascii="Nirmala UI" w:hAnsi="Nirmala UI" w:cs="Nirmala UI"/>
          <w:sz w:val="24"/>
          <w:szCs w:val="24"/>
        </w:rPr>
        <w:t>स्टाम्प</w:t>
      </w:r>
      <w:proofErr w:type="spellEnd"/>
      <w:r w:rsidRPr="00376160">
        <w:rPr>
          <w:rFonts w:ascii="Nirmala UI" w:hAnsi="Nirmala UI" w:cs="Nirmala UI"/>
          <w:sz w:val="24"/>
          <w:szCs w:val="24"/>
        </w:rPr>
        <w:t>/</w:t>
      </w:r>
      <w:proofErr w:type="spellStart"/>
      <w:r w:rsidRPr="00376160">
        <w:rPr>
          <w:rFonts w:ascii="Nirmala UI" w:hAnsi="Nirmala UI" w:cs="Nirmala UI"/>
          <w:sz w:val="24"/>
          <w:szCs w:val="24"/>
        </w:rPr>
        <w:t>मुहर</w:t>
      </w:r>
      <w:proofErr w:type="spellEnd"/>
    </w:p>
    <w:p w14:paraId="164AC4AC" w14:textId="35D3A1FA" w:rsidR="005662D4" w:rsidRPr="00376160" w:rsidRDefault="00D76FF8" w:rsidP="005662D4">
      <w:pPr>
        <w:pStyle w:val="BodyText"/>
        <w:spacing w:before="129"/>
        <w:ind w:left="160"/>
        <w:rPr>
          <w:rFonts w:ascii="Nirmala UI" w:hAnsi="Nirmala UI" w:cs="Nirmala UI"/>
          <w:sz w:val="24"/>
          <w:szCs w:val="24"/>
        </w:rPr>
      </w:pPr>
      <w:r w:rsidRPr="00376160">
        <w:rPr>
          <w:rFonts w:ascii="Nirmala UI" w:hAnsi="Nirmala UI" w:cs="Nirmala UI"/>
          <w:sz w:val="24"/>
          <w:szCs w:val="24"/>
          <w:cs/>
          <w:lang w:bidi="hi-IN"/>
        </w:rPr>
        <w:t>दिनांक</w:t>
      </w:r>
      <w:r w:rsidR="005662D4" w:rsidRPr="00376160">
        <w:rPr>
          <w:rFonts w:ascii="Nirmala UI" w:hAnsi="Nirmala UI" w:cs="Nirmala UI"/>
          <w:sz w:val="24"/>
          <w:szCs w:val="24"/>
        </w:rPr>
        <w:t xml:space="preserve"> …………………….</w:t>
      </w:r>
    </w:p>
    <w:p w14:paraId="20C562CC" w14:textId="77777777" w:rsidR="005662D4" w:rsidRPr="00376160" w:rsidRDefault="005662D4" w:rsidP="00947868">
      <w:pPr>
        <w:pStyle w:val="Heading1"/>
        <w:spacing w:before="93"/>
        <w:ind w:left="159" w:firstLine="0"/>
        <w:rPr>
          <w:rFonts w:ascii="Nirmala UI" w:hAnsi="Nirmala UI" w:cs="Nirmala UI"/>
          <w:w w:val="105"/>
        </w:rPr>
      </w:pPr>
    </w:p>
    <w:p w14:paraId="78B80BCC" w14:textId="77777777" w:rsidR="005662D4" w:rsidRDefault="005662D4" w:rsidP="00947868">
      <w:pPr>
        <w:pStyle w:val="Heading1"/>
        <w:spacing w:before="93"/>
        <w:ind w:left="159" w:firstLine="0"/>
        <w:rPr>
          <w:w w:val="105"/>
        </w:rPr>
      </w:pPr>
    </w:p>
    <w:p w14:paraId="5057EEE0" w14:textId="77777777" w:rsidR="005662D4" w:rsidRDefault="005662D4" w:rsidP="00947868">
      <w:pPr>
        <w:pStyle w:val="Heading1"/>
        <w:spacing w:before="93"/>
        <w:ind w:left="159" w:firstLine="0"/>
        <w:rPr>
          <w:w w:val="105"/>
        </w:rPr>
      </w:pPr>
    </w:p>
    <w:p w14:paraId="102B5806" w14:textId="77777777" w:rsidR="005662D4" w:rsidRDefault="005662D4" w:rsidP="00947868">
      <w:pPr>
        <w:pStyle w:val="Heading1"/>
        <w:spacing w:before="93"/>
        <w:ind w:left="159" w:firstLine="0"/>
        <w:rPr>
          <w:w w:val="105"/>
        </w:rPr>
        <w:sectPr w:rsidR="005662D4" w:rsidSect="005417BE">
          <w:headerReference w:type="default" r:id="rId17"/>
          <w:pgSz w:w="11910" w:h="16840"/>
          <w:pgMar w:top="920" w:right="1000" w:bottom="940" w:left="1280" w:header="725" w:footer="757" w:gutter="0"/>
          <w:pgBorders w:offsetFrom="page">
            <w:top w:val="double" w:sz="4" w:space="24" w:color="auto"/>
            <w:left w:val="double" w:sz="4" w:space="24" w:color="auto"/>
            <w:bottom w:val="double" w:sz="4" w:space="24" w:color="auto"/>
            <w:right w:val="double" w:sz="4" w:space="24" w:color="auto"/>
          </w:pgBorders>
          <w:cols w:space="720"/>
        </w:sectPr>
      </w:pPr>
    </w:p>
    <w:p w14:paraId="71EC2ED2" w14:textId="358CC37C" w:rsidR="00947868" w:rsidRPr="003B3B1C" w:rsidRDefault="00947868" w:rsidP="00947868">
      <w:pPr>
        <w:pStyle w:val="Heading1"/>
        <w:spacing w:before="93"/>
        <w:ind w:left="159" w:firstLine="0"/>
      </w:pPr>
      <w:bookmarkStart w:id="61" w:name="_Hlk212202311"/>
      <w:r w:rsidRPr="003B3B1C">
        <w:rPr>
          <w:w w:val="105"/>
        </w:rPr>
        <w:lastRenderedPageBreak/>
        <w:t>ANNEXURE-1:</w:t>
      </w:r>
      <w:r w:rsidRPr="003B3B1C">
        <w:rPr>
          <w:spacing w:val="-6"/>
          <w:w w:val="105"/>
        </w:rPr>
        <w:t xml:space="preserve"> </w:t>
      </w:r>
      <w:r w:rsidRPr="003B3B1C">
        <w:rPr>
          <w:w w:val="105"/>
        </w:rPr>
        <w:t>FORMAT</w:t>
      </w:r>
      <w:r w:rsidRPr="003B3B1C">
        <w:rPr>
          <w:spacing w:val="-5"/>
          <w:w w:val="105"/>
        </w:rPr>
        <w:t xml:space="preserve"> </w:t>
      </w:r>
      <w:r w:rsidRPr="003B3B1C">
        <w:rPr>
          <w:w w:val="105"/>
        </w:rPr>
        <w:t>FOR</w:t>
      </w:r>
      <w:r w:rsidRPr="003B3B1C">
        <w:rPr>
          <w:spacing w:val="-2"/>
          <w:w w:val="105"/>
        </w:rPr>
        <w:t xml:space="preserve"> </w:t>
      </w:r>
      <w:r w:rsidRPr="003B3B1C">
        <w:rPr>
          <w:w w:val="105"/>
        </w:rPr>
        <w:t>COVERING</w:t>
      </w:r>
      <w:r w:rsidRPr="003B3B1C">
        <w:rPr>
          <w:spacing w:val="-5"/>
          <w:w w:val="105"/>
        </w:rPr>
        <w:t xml:space="preserve"> </w:t>
      </w:r>
      <w:r w:rsidRPr="003B3B1C">
        <w:rPr>
          <w:w w:val="105"/>
        </w:rPr>
        <w:t>LETTER</w:t>
      </w:r>
    </w:p>
    <w:p w14:paraId="0CCD1817" w14:textId="77777777" w:rsidR="00947868" w:rsidRPr="003B3B1C" w:rsidRDefault="00947868" w:rsidP="00947868">
      <w:pPr>
        <w:pStyle w:val="BodyText"/>
        <w:rPr>
          <w:b/>
          <w:sz w:val="36"/>
        </w:rPr>
      </w:pPr>
    </w:p>
    <w:p w14:paraId="3321F01D" w14:textId="77777777" w:rsidR="00947868" w:rsidRPr="003B3B1C" w:rsidRDefault="00947868" w:rsidP="00947868">
      <w:pPr>
        <w:ind w:left="225" w:right="476"/>
        <w:jc w:val="center"/>
        <w:rPr>
          <w:i/>
        </w:rPr>
      </w:pPr>
      <w:r w:rsidRPr="003B3B1C">
        <w:rPr>
          <w:i/>
          <w:w w:val="105"/>
        </w:rPr>
        <w:t>(On the</w:t>
      </w:r>
      <w:r w:rsidRPr="003B3B1C">
        <w:rPr>
          <w:i/>
          <w:spacing w:val="-3"/>
          <w:w w:val="105"/>
        </w:rPr>
        <w:t xml:space="preserve"> </w:t>
      </w:r>
      <w:r w:rsidRPr="003B3B1C">
        <w:rPr>
          <w:i/>
          <w:w w:val="105"/>
        </w:rPr>
        <w:t>Letterhead</w:t>
      </w:r>
      <w:r w:rsidRPr="003B3B1C">
        <w:rPr>
          <w:i/>
          <w:spacing w:val="-3"/>
          <w:w w:val="105"/>
        </w:rPr>
        <w:t xml:space="preserve"> </w:t>
      </w:r>
      <w:r w:rsidRPr="003B3B1C">
        <w:rPr>
          <w:i/>
          <w:w w:val="105"/>
        </w:rPr>
        <w:t>of</w:t>
      </w:r>
      <w:r w:rsidRPr="003B3B1C">
        <w:rPr>
          <w:i/>
          <w:spacing w:val="-3"/>
          <w:w w:val="105"/>
        </w:rPr>
        <w:t xml:space="preserve"> </w:t>
      </w:r>
      <w:r w:rsidRPr="003B3B1C">
        <w:rPr>
          <w:i/>
          <w:w w:val="105"/>
        </w:rPr>
        <w:t>the</w:t>
      </w:r>
      <w:r w:rsidRPr="003B3B1C">
        <w:rPr>
          <w:i/>
          <w:spacing w:val="-3"/>
          <w:w w:val="105"/>
        </w:rPr>
        <w:t xml:space="preserve"> </w:t>
      </w:r>
      <w:r w:rsidRPr="003B3B1C">
        <w:rPr>
          <w:i/>
          <w:w w:val="105"/>
        </w:rPr>
        <w:t>Applicant)</w:t>
      </w:r>
    </w:p>
    <w:p w14:paraId="3805667F" w14:textId="77777777" w:rsidR="00947868" w:rsidRPr="003B3B1C" w:rsidRDefault="00947868" w:rsidP="00947868">
      <w:pPr>
        <w:pStyle w:val="BodyText"/>
        <w:spacing w:before="6"/>
        <w:rPr>
          <w:i/>
          <w:sz w:val="24"/>
        </w:rPr>
      </w:pPr>
    </w:p>
    <w:p w14:paraId="4239E76F" w14:textId="77777777" w:rsidR="00947868" w:rsidRPr="00D76FF8" w:rsidRDefault="00947868" w:rsidP="00947868">
      <w:pPr>
        <w:spacing w:before="94"/>
        <w:ind w:left="160"/>
        <w:rPr>
          <w:bCs/>
        </w:rPr>
      </w:pPr>
      <w:r w:rsidRPr="00D76FF8">
        <w:rPr>
          <w:bCs/>
        </w:rPr>
        <w:t>To,</w:t>
      </w:r>
    </w:p>
    <w:p w14:paraId="42706A3C" w14:textId="77777777" w:rsidR="00947868" w:rsidRPr="00D76FF8" w:rsidRDefault="00947868" w:rsidP="00947868">
      <w:pPr>
        <w:spacing w:before="126"/>
        <w:ind w:left="568"/>
        <w:rPr>
          <w:bCs/>
        </w:rPr>
      </w:pPr>
      <w:r w:rsidRPr="00D76FF8">
        <w:rPr>
          <w:bCs/>
          <w:w w:val="105"/>
        </w:rPr>
        <w:t>The</w:t>
      </w:r>
      <w:r w:rsidRPr="00D76FF8">
        <w:rPr>
          <w:bCs/>
          <w:spacing w:val="-2"/>
          <w:w w:val="105"/>
        </w:rPr>
        <w:t xml:space="preserve"> </w:t>
      </w:r>
      <w:r w:rsidRPr="00D76FF8">
        <w:rPr>
          <w:bCs/>
          <w:w w:val="105"/>
        </w:rPr>
        <w:t>Chief</w:t>
      </w:r>
      <w:r w:rsidRPr="00D76FF8">
        <w:rPr>
          <w:bCs/>
          <w:spacing w:val="-2"/>
          <w:w w:val="105"/>
        </w:rPr>
        <w:t xml:space="preserve"> General Manager in Charge</w:t>
      </w:r>
      <w:r w:rsidRPr="00D76FF8">
        <w:rPr>
          <w:bCs/>
          <w:w w:val="105"/>
        </w:rPr>
        <w:t>,</w:t>
      </w:r>
    </w:p>
    <w:p w14:paraId="6DA862A0" w14:textId="77777777" w:rsidR="00947868" w:rsidRPr="003B3B1C" w:rsidRDefault="00947868" w:rsidP="00947868">
      <w:pPr>
        <w:pStyle w:val="BodyText"/>
        <w:spacing w:before="40" w:line="276" w:lineRule="auto"/>
        <w:ind w:left="587" w:right="5233"/>
        <w:rPr>
          <w:w w:val="105"/>
        </w:rPr>
      </w:pPr>
      <w:r w:rsidRPr="003B3B1C">
        <w:rPr>
          <w:w w:val="105"/>
        </w:rPr>
        <w:t xml:space="preserve">Premises Department </w:t>
      </w:r>
    </w:p>
    <w:p w14:paraId="6FDC845D" w14:textId="77777777" w:rsidR="00947868" w:rsidRPr="003B3B1C" w:rsidRDefault="00947868" w:rsidP="00947868">
      <w:pPr>
        <w:pStyle w:val="BodyText"/>
        <w:spacing w:before="40" w:line="276" w:lineRule="auto"/>
        <w:ind w:left="587" w:right="5233"/>
        <w:rPr>
          <w:spacing w:val="-62"/>
          <w:w w:val="105"/>
        </w:rPr>
      </w:pPr>
      <w:r w:rsidRPr="003B3B1C">
        <w:rPr>
          <w:w w:val="105"/>
        </w:rPr>
        <w:t>Reserve Bank of India (RBI)</w:t>
      </w:r>
      <w:r w:rsidRPr="003B3B1C">
        <w:rPr>
          <w:spacing w:val="-62"/>
          <w:w w:val="105"/>
        </w:rPr>
        <w:t xml:space="preserve"> </w:t>
      </w:r>
    </w:p>
    <w:p w14:paraId="79CEE7E1" w14:textId="77777777" w:rsidR="00947868" w:rsidRPr="003B3B1C" w:rsidRDefault="00947868" w:rsidP="00947868">
      <w:pPr>
        <w:pStyle w:val="BodyText"/>
        <w:spacing w:before="40" w:line="276" w:lineRule="auto"/>
        <w:ind w:left="587" w:right="5233"/>
        <w:rPr>
          <w:w w:val="105"/>
        </w:rPr>
      </w:pPr>
      <w:r w:rsidRPr="003B3B1C">
        <w:rPr>
          <w:w w:val="105"/>
        </w:rPr>
        <w:t>Central Office, Mumbai -400001, Maharashtra</w:t>
      </w:r>
    </w:p>
    <w:p w14:paraId="11A2ABEF" w14:textId="77777777" w:rsidR="00947868" w:rsidRPr="003B3B1C" w:rsidRDefault="00947868" w:rsidP="00947868">
      <w:pPr>
        <w:pStyle w:val="BodyText"/>
        <w:spacing w:before="10"/>
        <w:rPr>
          <w:sz w:val="24"/>
        </w:rPr>
      </w:pPr>
    </w:p>
    <w:p w14:paraId="28AAB9C8" w14:textId="77777777" w:rsidR="00947868" w:rsidRPr="003B3B1C" w:rsidRDefault="00947868" w:rsidP="00947868">
      <w:pPr>
        <w:pStyle w:val="BodyText"/>
        <w:spacing w:before="94"/>
        <w:ind w:left="160"/>
      </w:pPr>
      <w:r w:rsidRPr="003B3B1C">
        <w:t>Madam/Sir,</w:t>
      </w:r>
    </w:p>
    <w:p w14:paraId="38A5EBD9" w14:textId="77777777" w:rsidR="00947868" w:rsidRPr="003B3B1C" w:rsidRDefault="00947868" w:rsidP="00947868">
      <w:pPr>
        <w:pStyle w:val="BodyText"/>
        <w:spacing w:before="2"/>
        <w:rPr>
          <w:sz w:val="21"/>
        </w:rPr>
      </w:pPr>
    </w:p>
    <w:p w14:paraId="5055B487" w14:textId="6A72A6DF" w:rsidR="00947868" w:rsidRPr="003B3B1C" w:rsidRDefault="00947868" w:rsidP="00947868">
      <w:pPr>
        <w:spacing w:line="278" w:lineRule="auto"/>
        <w:ind w:left="160" w:right="408"/>
        <w:jc w:val="both"/>
      </w:pPr>
      <w:r w:rsidRPr="003B3B1C">
        <w:rPr>
          <w:b/>
        </w:rPr>
        <w:t xml:space="preserve">Ref: Submission of Application for Empanelment </w:t>
      </w:r>
      <w:r w:rsidR="00135965" w:rsidRPr="003B3B1C">
        <w:rPr>
          <w:b/>
        </w:rPr>
        <w:t xml:space="preserve">of </w:t>
      </w:r>
      <w:r w:rsidR="00AA2D62" w:rsidRPr="003B3B1C">
        <w:rPr>
          <w:b/>
        </w:rPr>
        <w:t>Independent Engineer for Execution of Construction Projects on Design and Build Mode for Reserve Bank of India (RBI)</w:t>
      </w:r>
      <w:r w:rsidRPr="003B3B1C">
        <w:rPr>
          <w:b/>
        </w:rPr>
        <w:t xml:space="preserve"> for Empanelment Category/categories</w:t>
      </w:r>
      <w:r w:rsidRPr="003B3B1C">
        <w:rPr>
          <w:b/>
          <w:spacing w:val="1"/>
        </w:rPr>
        <w:t xml:space="preserve"> </w:t>
      </w:r>
      <w:r w:rsidRPr="003B3B1C">
        <w:t>(tick against the categories of empanelment applying for)</w:t>
      </w:r>
    </w:p>
    <w:p w14:paraId="02FB90F0" w14:textId="77777777" w:rsidR="00947868" w:rsidRPr="003B3B1C" w:rsidRDefault="00947868" w:rsidP="00947868">
      <w:pPr>
        <w:spacing w:line="278" w:lineRule="auto"/>
        <w:ind w:left="160" w:right="408"/>
        <w:jc w:val="both"/>
      </w:pPr>
    </w:p>
    <w:tbl>
      <w:tblPr>
        <w:tblStyle w:val="TableGrid"/>
        <w:tblW w:w="0" w:type="auto"/>
        <w:tblInd w:w="250" w:type="dxa"/>
        <w:tblLook w:val="04A0" w:firstRow="1" w:lastRow="0" w:firstColumn="1" w:lastColumn="0" w:noHBand="0" w:noVBand="1"/>
      </w:tblPr>
      <w:tblGrid>
        <w:gridCol w:w="851"/>
        <w:gridCol w:w="5982"/>
        <w:gridCol w:w="2239"/>
      </w:tblGrid>
      <w:tr w:rsidR="00947868" w:rsidRPr="003B3B1C" w14:paraId="4DA516F0" w14:textId="77777777" w:rsidTr="00D64843">
        <w:trPr>
          <w:trHeight w:val="344"/>
        </w:trPr>
        <w:tc>
          <w:tcPr>
            <w:tcW w:w="851" w:type="dxa"/>
          </w:tcPr>
          <w:p w14:paraId="07F3FE43" w14:textId="77777777" w:rsidR="00947868" w:rsidRPr="003B3B1C" w:rsidRDefault="00947868" w:rsidP="00AA4784">
            <w:pPr>
              <w:spacing w:line="278" w:lineRule="auto"/>
              <w:ind w:right="-254"/>
              <w:jc w:val="both"/>
              <w:rPr>
                <w:b/>
                <w:bCs/>
              </w:rPr>
            </w:pPr>
            <w:r w:rsidRPr="003B3B1C">
              <w:rPr>
                <w:b/>
                <w:bCs/>
              </w:rPr>
              <w:t>S. No.</w:t>
            </w:r>
          </w:p>
        </w:tc>
        <w:tc>
          <w:tcPr>
            <w:tcW w:w="5982" w:type="dxa"/>
          </w:tcPr>
          <w:p w14:paraId="366E173A" w14:textId="77777777" w:rsidR="00947868" w:rsidRPr="003B3B1C" w:rsidRDefault="00947868" w:rsidP="00AA4784">
            <w:pPr>
              <w:spacing w:line="278" w:lineRule="auto"/>
              <w:ind w:right="408"/>
              <w:jc w:val="both"/>
              <w:rPr>
                <w:b/>
                <w:bCs/>
              </w:rPr>
            </w:pPr>
            <w:r w:rsidRPr="003B3B1C">
              <w:rPr>
                <w:b/>
                <w:bCs/>
              </w:rPr>
              <w:t>Empanelment Categories</w:t>
            </w:r>
          </w:p>
        </w:tc>
        <w:tc>
          <w:tcPr>
            <w:tcW w:w="2239" w:type="dxa"/>
          </w:tcPr>
          <w:p w14:paraId="387DD019" w14:textId="77777777" w:rsidR="00947868" w:rsidRPr="003B3B1C" w:rsidRDefault="00947868" w:rsidP="00AA4784">
            <w:pPr>
              <w:spacing w:line="278" w:lineRule="auto"/>
              <w:ind w:right="408"/>
              <w:jc w:val="both"/>
              <w:rPr>
                <w:b/>
                <w:bCs/>
              </w:rPr>
            </w:pPr>
            <w:r w:rsidRPr="003B3B1C">
              <w:rPr>
                <w:b/>
                <w:bCs/>
              </w:rPr>
              <w:t xml:space="preserve">Applied for </w:t>
            </w:r>
          </w:p>
        </w:tc>
      </w:tr>
      <w:tr w:rsidR="00947868" w:rsidRPr="003B3B1C" w14:paraId="7457C2CF" w14:textId="77777777" w:rsidTr="00D64843">
        <w:tc>
          <w:tcPr>
            <w:tcW w:w="851" w:type="dxa"/>
          </w:tcPr>
          <w:p w14:paraId="516DD672" w14:textId="77777777" w:rsidR="00947868" w:rsidRPr="003B3B1C" w:rsidRDefault="00947868" w:rsidP="00D64843">
            <w:pPr>
              <w:spacing w:line="278" w:lineRule="auto"/>
              <w:ind w:right="408"/>
            </w:pPr>
            <w:r w:rsidRPr="003B3B1C">
              <w:t>1</w:t>
            </w:r>
          </w:p>
        </w:tc>
        <w:tc>
          <w:tcPr>
            <w:tcW w:w="5982" w:type="dxa"/>
            <w:vAlign w:val="center"/>
          </w:tcPr>
          <w:p w14:paraId="7DC8A468" w14:textId="4B78A1D6" w:rsidR="00947868" w:rsidRPr="003B3B1C" w:rsidRDefault="002D26E4" w:rsidP="00D64843">
            <w:pPr>
              <w:tabs>
                <w:tab w:val="left" w:pos="1209"/>
              </w:tabs>
              <w:spacing w:line="360" w:lineRule="auto"/>
            </w:pPr>
            <w:r w:rsidRPr="003B3B1C">
              <w:rPr>
                <w:b/>
                <w:spacing w:val="-1"/>
                <w:w w:val="105"/>
              </w:rPr>
              <w:t xml:space="preserve">Category </w:t>
            </w:r>
            <w:r w:rsidRPr="003B3B1C">
              <w:rPr>
                <w:b/>
                <w:w w:val="105"/>
              </w:rPr>
              <w:t>A:</w:t>
            </w:r>
            <w:r w:rsidRPr="003B3B1C">
              <w:rPr>
                <w:b/>
                <w:spacing w:val="1"/>
                <w:w w:val="105"/>
              </w:rPr>
              <w:t xml:space="preserve"> </w:t>
            </w:r>
            <w:r w:rsidRPr="003B3B1C">
              <w:rPr>
                <w:w w:val="105"/>
              </w:rPr>
              <w:t>for Residential Building projects</w:t>
            </w:r>
            <w:r w:rsidRPr="003B3B1C">
              <w:rPr>
                <w:spacing w:val="-2"/>
                <w:w w:val="105"/>
              </w:rPr>
              <w:t xml:space="preserve"> </w:t>
            </w:r>
          </w:p>
        </w:tc>
        <w:tc>
          <w:tcPr>
            <w:tcW w:w="2239" w:type="dxa"/>
          </w:tcPr>
          <w:p w14:paraId="1558378C" w14:textId="77777777" w:rsidR="00947868" w:rsidRPr="003B3B1C" w:rsidRDefault="00947868" w:rsidP="00AA4784">
            <w:pPr>
              <w:spacing w:line="278" w:lineRule="auto"/>
              <w:ind w:right="408"/>
              <w:jc w:val="both"/>
            </w:pPr>
          </w:p>
        </w:tc>
      </w:tr>
      <w:tr w:rsidR="00947868" w:rsidRPr="003B3B1C" w14:paraId="70F20525" w14:textId="77777777" w:rsidTr="00D64843">
        <w:tc>
          <w:tcPr>
            <w:tcW w:w="851" w:type="dxa"/>
          </w:tcPr>
          <w:p w14:paraId="65D96DF1" w14:textId="77777777" w:rsidR="00947868" w:rsidRPr="003B3B1C" w:rsidRDefault="00947868" w:rsidP="00D64843">
            <w:pPr>
              <w:spacing w:line="278" w:lineRule="auto"/>
              <w:ind w:right="408"/>
            </w:pPr>
            <w:r w:rsidRPr="003B3B1C">
              <w:t>2</w:t>
            </w:r>
          </w:p>
        </w:tc>
        <w:tc>
          <w:tcPr>
            <w:tcW w:w="5982" w:type="dxa"/>
            <w:vAlign w:val="center"/>
          </w:tcPr>
          <w:p w14:paraId="615BA25F" w14:textId="1593862C" w:rsidR="00947868" w:rsidRPr="003B3B1C" w:rsidRDefault="00947868" w:rsidP="00D64843">
            <w:pPr>
              <w:spacing w:line="360" w:lineRule="auto"/>
              <w:ind w:right="408"/>
            </w:pPr>
            <w:r w:rsidRPr="003B3B1C">
              <w:rPr>
                <w:b/>
                <w:bCs/>
              </w:rPr>
              <w:t>Category B:</w:t>
            </w:r>
            <w:r w:rsidRPr="003B3B1C">
              <w:t xml:space="preserve"> </w:t>
            </w:r>
            <w:r w:rsidR="002D26E4" w:rsidRPr="003B3B1C">
              <w:rPr>
                <w:w w:val="105"/>
              </w:rPr>
              <w:t>for Office Building projects</w:t>
            </w:r>
            <w:r w:rsidR="002D26E4" w:rsidRPr="003B3B1C">
              <w:rPr>
                <w:spacing w:val="-3"/>
                <w:w w:val="105"/>
              </w:rPr>
              <w:t xml:space="preserve"> </w:t>
            </w:r>
          </w:p>
        </w:tc>
        <w:tc>
          <w:tcPr>
            <w:tcW w:w="2239" w:type="dxa"/>
          </w:tcPr>
          <w:p w14:paraId="1370FEF7" w14:textId="77777777" w:rsidR="00947868" w:rsidRPr="003B3B1C" w:rsidRDefault="00947868" w:rsidP="00AA4784">
            <w:pPr>
              <w:spacing w:line="278" w:lineRule="auto"/>
              <w:ind w:right="408"/>
              <w:jc w:val="both"/>
            </w:pPr>
          </w:p>
        </w:tc>
      </w:tr>
    </w:tbl>
    <w:p w14:paraId="71A81A05" w14:textId="77777777" w:rsidR="00947868" w:rsidRPr="003B3B1C" w:rsidRDefault="00947868" w:rsidP="00947868">
      <w:pPr>
        <w:spacing w:line="278" w:lineRule="auto"/>
        <w:ind w:left="160" w:right="408"/>
        <w:jc w:val="both"/>
      </w:pPr>
    </w:p>
    <w:p w14:paraId="58FB2F18" w14:textId="0E254EC5" w:rsidR="00947868" w:rsidRPr="003B3B1C" w:rsidRDefault="00947868" w:rsidP="00D76FF8">
      <w:pPr>
        <w:pStyle w:val="ListParagraph"/>
        <w:numPr>
          <w:ilvl w:val="0"/>
          <w:numId w:val="115"/>
        </w:numPr>
        <w:tabs>
          <w:tab w:val="left" w:pos="727"/>
        </w:tabs>
        <w:spacing w:before="116" w:line="276" w:lineRule="auto"/>
        <w:ind w:right="496"/>
        <w:rPr>
          <w:w w:val="105"/>
        </w:rPr>
      </w:pPr>
      <w:r w:rsidRPr="003B3B1C">
        <w:rPr>
          <w:w w:val="105"/>
        </w:rPr>
        <w:t xml:space="preserve">Being duly authorized to represent and act on behalf of Applicant and having reviewed and fully understood </w:t>
      </w:r>
      <w:proofErr w:type="gramStart"/>
      <w:r w:rsidRPr="003B3B1C">
        <w:rPr>
          <w:w w:val="105"/>
        </w:rPr>
        <w:t>all of</w:t>
      </w:r>
      <w:proofErr w:type="gramEnd"/>
      <w:r w:rsidRPr="003B3B1C">
        <w:rPr>
          <w:w w:val="105"/>
        </w:rPr>
        <w:t xml:space="preserve"> the information provided in </w:t>
      </w:r>
      <w:r w:rsidR="005F1FA0">
        <w:rPr>
          <w:w w:val="105"/>
        </w:rPr>
        <w:t>the</w:t>
      </w:r>
      <w:r w:rsidRPr="003B3B1C">
        <w:rPr>
          <w:w w:val="105"/>
        </w:rPr>
        <w:t xml:space="preserve"> document provided by the RBI in respect of the captioned Empanelment, the undersigned hereby submits the Application in response to the EoI for Empanelment.</w:t>
      </w:r>
    </w:p>
    <w:p w14:paraId="374AA088" w14:textId="048CD193" w:rsidR="00947868" w:rsidRPr="003B3B1C" w:rsidRDefault="00947868" w:rsidP="00D76FF8">
      <w:pPr>
        <w:pStyle w:val="ListParagraph"/>
        <w:numPr>
          <w:ilvl w:val="0"/>
          <w:numId w:val="115"/>
        </w:numPr>
        <w:tabs>
          <w:tab w:val="left" w:pos="727"/>
        </w:tabs>
        <w:spacing w:before="120" w:line="276" w:lineRule="auto"/>
        <w:ind w:right="501"/>
        <w:rPr>
          <w:w w:val="105"/>
        </w:rPr>
      </w:pPr>
      <w:r w:rsidRPr="003B3B1C">
        <w:rPr>
          <w:w w:val="105"/>
        </w:rPr>
        <w:t>I/We confirm that EoI application shall remain valid</w:t>
      </w:r>
      <w:r w:rsidRPr="003B3B1C">
        <w:rPr>
          <w:spacing w:val="1"/>
          <w:w w:val="105"/>
        </w:rPr>
        <w:t xml:space="preserve"> </w:t>
      </w:r>
      <w:r w:rsidRPr="003B3B1C">
        <w:rPr>
          <w:w w:val="105"/>
        </w:rPr>
        <w:t xml:space="preserve">for </w:t>
      </w:r>
      <w:r w:rsidR="001817BD" w:rsidRPr="003B3B1C">
        <w:rPr>
          <w:w w:val="105"/>
        </w:rPr>
        <w:t>180 days</w:t>
      </w:r>
      <w:r w:rsidRPr="003B3B1C">
        <w:rPr>
          <w:w w:val="105"/>
        </w:rPr>
        <w:t xml:space="preserve"> after the Due Date</w:t>
      </w:r>
      <w:r w:rsidRPr="003B3B1C">
        <w:rPr>
          <w:spacing w:val="1"/>
          <w:w w:val="105"/>
        </w:rPr>
        <w:t xml:space="preserve"> </w:t>
      </w:r>
      <w:r w:rsidRPr="003B3B1C">
        <w:rPr>
          <w:w w:val="105"/>
        </w:rPr>
        <w:t>of</w:t>
      </w:r>
      <w:r w:rsidRPr="003B3B1C">
        <w:rPr>
          <w:spacing w:val="1"/>
          <w:w w:val="105"/>
        </w:rPr>
        <w:t xml:space="preserve"> </w:t>
      </w:r>
      <w:r w:rsidRPr="003B3B1C">
        <w:rPr>
          <w:w w:val="105"/>
        </w:rPr>
        <w:t>submission of Application.</w:t>
      </w:r>
    </w:p>
    <w:p w14:paraId="44FD6210" w14:textId="0C282526" w:rsidR="00947868" w:rsidRPr="003B3B1C" w:rsidRDefault="00947868" w:rsidP="00D76FF8">
      <w:pPr>
        <w:pStyle w:val="ListParagraph"/>
        <w:numPr>
          <w:ilvl w:val="0"/>
          <w:numId w:val="115"/>
        </w:numPr>
        <w:tabs>
          <w:tab w:val="left" w:pos="727"/>
        </w:tabs>
        <w:spacing w:before="116" w:line="276" w:lineRule="auto"/>
        <w:ind w:right="496"/>
        <w:rPr>
          <w:w w:val="105"/>
        </w:rPr>
      </w:pPr>
      <w:r w:rsidRPr="003B3B1C">
        <w:t xml:space="preserve">I/We hereby certify that all the statements </w:t>
      </w:r>
      <w:proofErr w:type="gramStart"/>
      <w:r w:rsidRPr="003B3B1C">
        <w:t>made</w:t>
      </w:r>
      <w:proofErr w:type="gramEnd"/>
      <w:r w:rsidRPr="003B3B1C">
        <w:t xml:space="preserve"> and information supplied in the enclosed forms namely Annexures 1 to </w:t>
      </w:r>
      <w:r w:rsidR="00352D2B" w:rsidRPr="003B3B1C">
        <w:t>8</w:t>
      </w:r>
      <w:r w:rsidRPr="003B3B1C">
        <w:t xml:space="preserve"> and accompanying documents are true and correct.</w:t>
      </w:r>
    </w:p>
    <w:p w14:paraId="47A7E5CA" w14:textId="77777777" w:rsidR="00947868" w:rsidRPr="003B3B1C" w:rsidRDefault="00947868" w:rsidP="00D76FF8">
      <w:pPr>
        <w:pStyle w:val="ListParagraph"/>
        <w:numPr>
          <w:ilvl w:val="0"/>
          <w:numId w:val="115"/>
        </w:numPr>
        <w:tabs>
          <w:tab w:val="left" w:pos="727"/>
        </w:tabs>
        <w:spacing w:before="116" w:line="276" w:lineRule="auto"/>
        <w:ind w:right="496"/>
        <w:rPr>
          <w:w w:val="105"/>
        </w:rPr>
      </w:pPr>
      <w:r w:rsidRPr="003B3B1C">
        <w:t xml:space="preserve">I/We undertake and confirm that eligible similar work(s) has/have not been got executed through another contractor on </w:t>
      </w:r>
      <w:proofErr w:type="gramStart"/>
      <w:r w:rsidRPr="003B3B1C">
        <w:t>back to back</w:t>
      </w:r>
      <w:proofErr w:type="gramEnd"/>
      <w:r w:rsidRPr="003B3B1C">
        <w:t xml:space="preserve"> or subletting basis. Further that, if such a violation comes to the notice of Reserve Bank of India, then I/We shall be debarred from tendering in Reserve Bank of India in future.</w:t>
      </w:r>
    </w:p>
    <w:p w14:paraId="0F275864" w14:textId="77777777" w:rsidR="00947868" w:rsidRPr="003B3B1C" w:rsidRDefault="00947868" w:rsidP="00D76FF8">
      <w:pPr>
        <w:pStyle w:val="ListParagraph"/>
        <w:numPr>
          <w:ilvl w:val="0"/>
          <w:numId w:val="115"/>
        </w:numPr>
        <w:tabs>
          <w:tab w:val="left" w:pos="727"/>
        </w:tabs>
        <w:spacing w:line="276" w:lineRule="auto"/>
        <w:ind w:right="497"/>
        <w:rPr>
          <w:w w:val="105"/>
        </w:rPr>
      </w:pPr>
      <w:r w:rsidRPr="003B3B1C">
        <w:rPr>
          <w:w w:val="105"/>
        </w:rPr>
        <w:t xml:space="preserve">I/We shall make available to the RBI any additional information it may find necessary or require </w:t>
      </w:r>
      <w:proofErr w:type="gramStart"/>
      <w:r w:rsidRPr="003B3B1C">
        <w:rPr>
          <w:w w:val="105"/>
        </w:rPr>
        <w:t>to supplement</w:t>
      </w:r>
      <w:proofErr w:type="gramEnd"/>
      <w:r w:rsidRPr="003B3B1C">
        <w:rPr>
          <w:w w:val="105"/>
        </w:rPr>
        <w:t xml:space="preserve"> or authenticate the qualification statement.</w:t>
      </w:r>
    </w:p>
    <w:p w14:paraId="7376BE48" w14:textId="77777777" w:rsidR="00947868" w:rsidRPr="003B3B1C" w:rsidRDefault="00947868" w:rsidP="00D76FF8">
      <w:pPr>
        <w:pStyle w:val="ListParagraph"/>
        <w:numPr>
          <w:ilvl w:val="0"/>
          <w:numId w:val="115"/>
        </w:numPr>
        <w:tabs>
          <w:tab w:val="left" w:pos="727"/>
        </w:tabs>
        <w:spacing w:before="120" w:line="276" w:lineRule="auto"/>
        <w:ind w:right="501"/>
        <w:rPr>
          <w:w w:val="105"/>
        </w:rPr>
      </w:pPr>
      <w:r w:rsidRPr="003B3B1C">
        <w:rPr>
          <w:spacing w:val="-8"/>
          <w:w w:val="105"/>
        </w:rPr>
        <w:t>I</w:t>
      </w:r>
      <w:r w:rsidRPr="003B3B1C">
        <w:rPr>
          <w:w w:val="105"/>
        </w:rPr>
        <w:t>/We have studied the EoI for Empanelment document carefully and understand that we shall have no claim, right or title arising out of any documents or information provided to us by the RBI or in respect of any matter arising out of or concerning or relating to the Empanelment Process including the Empanelment.</w:t>
      </w:r>
    </w:p>
    <w:p w14:paraId="2D6EB4B6" w14:textId="77777777" w:rsidR="00947868" w:rsidRPr="003B3B1C" w:rsidRDefault="00947868" w:rsidP="00D76FF8">
      <w:pPr>
        <w:pStyle w:val="ListParagraph"/>
        <w:numPr>
          <w:ilvl w:val="0"/>
          <w:numId w:val="115"/>
        </w:numPr>
        <w:tabs>
          <w:tab w:val="left" w:pos="727"/>
        </w:tabs>
        <w:spacing w:before="118" w:line="276" w:lineRule="auto"/>
        <w:ind w:right="496"/>
        <w:rPr>
          <w:w w:val="105"/>
        </w:rPr>
      </w:pPr>
      <w:r w:rsidRPr="003B3B1C">
        <w:rPr>
          <w:w w:val="105"/>
        </w:rPr>
        <w:t>My/Our Application is consistent with all requirements of submission as stated in the Empanelment Document or in any of the subsequent communication issued by the Authority. I/We would be solely responsible for any errors or omissions in our application.</w:t>
      </w:r>
    </w:p>
    <w:p w14:paraId="0B177AF8" w14:textId="77777777" w:rsidR="00947868" w:rsidRPr="003B3B1C" w:rsidRDefault="00947868" w:rsidP="00D76FF8">
      <w:pPr>
        <w:pStyle w:val="ListParagraph"/>
        <w:numPr>
          <w:ilvl w:val="0"/>
          <w:numId w:val="115"/>
        </w:numPr>
        <w:tabs>
          <w:tab w:val="left" w:pos="727"/>
        </w:tabs>
        <w:spacing w:before="121" w:line="276" w:lineRule="auto"/>
        <w:ind w:right="497"/>
        <w:rPr>
          <w:w w:val="105"/>
        </w:rPr>
      </w:pPr>
      <w:r w:rsidRPr="003B3B1C">
        <w:rPr>
          <w:w w:val="105"/>
        </w:rPr>
        <w:lastRenderedPageBreak/>
        <w:t xml:space="preserve">I/We understand that any omission, commission or </w:t>
      </w:r>
      <w:proofErr w:type="gramStart"/>
      <w:r w:rsidRPr="003B3B1C">
        <w:rPr>
          <w:w w:val="105"/>
        </w:rPr>
        <w:t>mis-statement</w:t>
      </w:r>
      <w:proofErr w:type="gramEnd"/>
      <w:r w:rsidRPr="003B3B1C">
        <w:rPr>
          <w:w w:val="105"/>
        </w:rPr>
        <w:t xml:space="preserve"> in facts provided by us will make our application invalid at any time during the Empanelment Process and also after the empanelment; RBI reserves the right to take appropriate action accordingly.</w:t>
      </w:r>
    </w:p>
    <w:p w14:paraId="1ED52F32" w14:textId="26C50A59" w:rsidR="00947868" w:rsidRPr="003B3B1C" w:rsidRDefault="00947868" w:rsidP="00D76FF8">
      <w:pPr>
        <w:pStyle w:val="ListParagraph"/>
        <w:numPr>
          <w:ilvl w:val="0"/>
          <w:numId w:val="115"/>
        </w:numPr>
        <w:tabs>
          <w:tab w:val="left" w:pos="727"/>
          <w:tab w:val="left" w:pos="9214"/>
        </w:tabs>
        <w:spacing w:before="120"/>
        <w:ind w:right="274" w:hanging="426"/>
        <w:rPr>
          <w:w w:val="105"/>
        </w:rPr>
      </w:pPr>
      <w:r w:rsidRPr="003B3B1C">
        <w:rPr>
          <w:w w:val="105"/>
        </w:rPr>
        <w:t xml:space="preserve">I/ We understand that the RBI reserves the right </w:t>
      </w:r>
      <w:r w:rsidR="001817BD" w:rsidRPr="003B3B1C">
        <w:rPr>
          <w:w w:val="105"/>
        </w:rPr>
        <w:t xml:space="preserve">to </w:t>
      </w:r>
      <w:r w:rsidR="00786278" w:rsidRPr="003B3B1C">
        <w:rPr>
          <w:w w:val="105"/>
        </w:rPr>
        <w:t xml:space="preserve">accept </w:t>
      </w:r>
      <w:proofErr w:type="gramStart"/>
      <w:r w:rsidR="00786278" w:rsidRPr="003B3B1C">
        <w:rPr>
          <w:w w:val="105"/>
        </w:rPr>
        <w:t>or</w:t>
      </w:r>
      <w:r w:rsidRPr="003B3B1C">
        <w:rPr>
          <w:w w:val="105"/>
        </w:rPr>
        <w:t xml:space="preserve">  reject</w:t>
      </w:r>
      <w:proofErr w:type="gramEnd"/>
      <w:r w:rsidRPr="003B3B1C">
        <w:rPr>
          <w:w w:val="105"/>
        </w:rPr>
        <w:t xml:space="preserve"> any  or all the</w:t>
      </w:r>
    </w:p>
    <w:p w14:paraId="7380665B" w14:textId="77777777" w:rsidR="00947868" w:rsidRPr="003B3B1C" w:rsidRDefault="00947868" w:rsidP="00947868">
      <w:pPr>
        <w:pStyle w:val="BodyText"/>
        <w:spacing w:before="94" w:line="276" w:lineRule="auto"/>
        <w:ind w:left="726" w:right="500"/>
        <w:jc w:val="both"/>
        <w:rPr>
          <w:w w:val="105"/>
        </w:rPr>
      </w:pPr>
      <w:r w:rsidRPr="003B3B1C">
        <w:rPr>
          <w:w w:val="105"/>
        </w:rPr>
        <w:t>Applications and reserves the right to withhold and/or cancel the Empanelment process without assigning any reason or otherwise.</w:t>
      </w:r>
    </w:p>
    <w:p w14:paraId="1FE39F0E" w14:textId="77777777" w:rsidR="00947868" w:rsidRPr="003B3B1C" w:rsidRDefault="00947868" w:rsidP="00D76FF8">
      <w:pPr>
        <w:pStyle w:val="ListParagraph"/>
        <w:numPr>
          <w:ilvl w:val="0"/>
          <w:numId w:val="115"/>
        </w:numPr>
        <w:tabs>
          <w:tab w:val="left" w:pos="727"/>
        </w:tabs>
        <w:spacing w:before="122" w:line="276" w:lineRule="auto"/>
        <w:ind w:right="496"/>
        <w:rPr>
          <w:w w:val="105"/>
        </w:rPr>
      </w:pPr>
      <w:r w:rsidRPr="003B3B1C">
        <w:rPr>
          <w:w w:val="105"/>
        </w:rPr>
        <w:t>I/We agree and undertake to abide by all the terms and conditions of the Empanelment Document.</w:t>
      </w:r>
    </w:p>
    <w:p w14:paraId="7A59A86F" w14:textId="77777777" w:rsidR="00947868" w:rsidRPr="003B3B1C" w:rsidRDefault="00947868" w:rsidP="00947868">
      <w:pPr>
        <w:pStyle w:val="BodyText"/>
        <w:rPr>
          <w:sz w:val="24"/>
        </w:rPr>
      </w:pPr>
    </w:p>
    <w:p w14:paraId="5C9FAE0C" w14:textId="77777777" w:rsidR="00947868" w:rsidRPr="003B3B1C" w:rsidRDefault="00947868" w:rsidP="00947868">
      <w:pPr>
        <w:pStyle w:val="BodyText"/>
        <w:rPr>
          <w:sz w:val="24"/>
        </w:rPr>
      </w:pPr>
    </w:p>
    <w:p w14:paraId="74E4E8C9" w14:textId="77777777" w:rsidR="00947868" w:rsidRPr="003B3B1C" w:rsidRDefault="00947868" w:rsidP="00947868">
      <w:pPr>
        <w:pStyle w:val="BodyText"/>
        <w:rPr>
          <w:sz w:val="24"/>
        </w:rPr>
      </w:pPr>
    </w:p>
    <w:p w14:paraId="0CC34C7A" w14:textId="77777777" w:rsidR="00947868" w:rsidRPr="003B3B1C" w:rsidRDefault="00947868" w:rsidP="00947868">
      <w:pPr>
        <w:pStyle w:val="BodyText"/>
        <w:rPr>
          <w:sz w:val="24"/>
        </w:rPr>
      </w:pPr>
    </w:p>
    <w:p w14:paraId="3B5995B3" w14:textId="77777777" w:rsidR="00947868" w:rsidRPr="003B3B1C" w:rsidRDefault="00947868" w:rsidP="00947868">
      <w:pPr>
        <w:pStyle w:val="BodyText"/>
        <w:spacing w:before="155"/>
        <w:ind w:left="160"/>
      </w:pPr>
      <w:r w:rsidRPr="003B3B1C">
        <w:t>....................................................</w:t>
      </w:r>
    </w:p>
    <w:p w14:paraId="76D0C266" w14:textId="55383C13" w:rsidR="00947868" w:rsidRPr="003B3B1C" w:rsidRDefault="00947868" w:rsidP="00947868">
      <w:pPr>
        <w:pStyle w:val="BodyText"/>
        <w:spacing w:before="126" w:line="360" w:lineRule="auto"/>
        <w:ind w:left="160" w:right="6025"/>
      </w:pPr>
      <w:r w:rsidRPr="003B3B1C">
        <w:t>Signature of the Authorized Person</w:t>
      </w:r>
      <w:r w:rsidRPr="003B3B1C">
        <w:rPr>
          <w:spacing w:val="-59"/>
        </w:rPr>
        <w:t xml:space="preserve"> </w:t>
      </w:r>
      <w:r w:rsidRPr="003B3B1C">
        <w:t>Name of the Authorized Person:</w:t>
      </w:r>
      <w:r w:rsidRPr="003B3B1C">
        <w:rPr>
          <w:spacing w:val="1"/>
        </w:rPr>
        <w:t xml:space="preserve"> </w:t>
      </w:r>
      <w:r w:rsidRPr="003B3B1C">
        <w:t>Designation:</w:t>
      </w:r>
    </w:p>
    <w:p w14:paraId="107D63D4" w14:textId="240B97FD" w:rsidR="00EC6A60" w:rsidRPr="003B3B1C" w:rsidRDefault="00EC6A60" w:rsidP="00947868">
      <w:pPr>
        <w:pStyle w:val="BodyText"/>
        <w:spacing w:before="126" w:line="360" w:lineRule="auto"/>
        <w:ind w:left="160" w:right="6025"/>
      </w:pPr>
      <w:r w:rsidRPr="003B3B1C">
        <w:t>Stamp/Seal of the Bidder</w:t>
      </w:r>
    </w:p>
    <w:p w14:paraId="4E4FCCFB" w14:textId="77777777" w:rsidR="00947868" w:rsidRPr="003B3B1C" w:rsidRDefault="00947868" w:rsidP="00947868">
      <w:pPr>
        <w:pStyle w:val="BodyText"/>
        <w:spacing w:before="129"/>
        <w:ind w:left="160"/>
      </w:pPr>
      <w:r w:rsidRPr="003B3B1C">
        <w:t>Date …………………….</w:t>
      </w:r>
    </w:p>
    <w:p w14:paraId="05615E25" w14:textId="77777777" w:rsidR="009424AE" w:rsidRPr="003B3B1C" w:rsidRDefault="009424AE" w:rsidP="00947868">
      <w:pPr>
        <w:pStyle w:val="BodyText"/>
        <w:spacing w:before="129"/>
        <w:ind w:left="160"/>
      </w:pPr>
    </w:p>
    <w:p w14:paraId="62DAA8AE" w14:textId="77777777" w:rsidR="009424AE" w:rsidRPr="003B3B1C" w:rsidRDefault="009424AE" w:rsidP="00947868">
      <w:pPr>
        <w:pStyle w:val="BodyText"/>
        <w:spacing w:before="129"/>
        <w:ind w:left="160"/>
      </w:pPr>
    </w:p>
    <w:p w14:paraId="26DC99F1" w14:textId="77777777" w:rsidR="009424AE" w:rsidRPr="003B3B1C" w:rsidRDefault="009424AE" w:rsidP="00947868">
      <w:pPr>
        <w:pStyle w:val="BodyText"/>
        <w:spacing w:before="129"/>
        <w:ind w:left="160"/>
      </w:pPr>
    </w:p>
    <w:bookmarkEnd w:id="61"/>
    <w:p w14:paraId="6677A1C8" w14:textId="77777777" w:rsidR="00947868" w:rsidRPr="003B3B1C" w:rsidRDefault="00947868" w:rsidP="00947868">
      <w:pPr>
        <w:sectPr w:rsidR="00947868" w:rsidRPr="003B3B1C" w:rsidSect="005662D4">
          <w:footerReference w:type="default" r:id="rId18"/>
          <w:pgSz w:w="11910" w:h="16840"/>
          <w:pgMar w:top="920" w:right="1000" w:bottom="940" w:left="1280" w:header="725" w:footer="757" w:gutter="0"/>
          <w:pgBorders w:offsetFrom="page">
            <w:top w:val="double" w:sz="4" w:space="24" w:color="auto"/>
            <w:left w:val="double" w:sz="4" w:space="24" w:color="auto"/>
            <w:bottom w:val="double" w:sz="4" w:space="24" w:color="auto"/>
            <w:right w:val="double" w:sz="4" w:space="24" w:color="auto"/>
          </w:pgBorders>
          <w:pgNumType w:start="22"/>
          <w:cols w:space="720"/>
        </w:sectPr>
      </w:pPr>
    </w:p>
    <w:p w14:paraId="16866561" w14:textId="77777777" w:rsidR="00947868" w:rsidRPr="003B3B1C" w:rsidRDefault="00947868" w:rsidP="00947868">
      <w:pPr>
        <w:pStyle w:val="BodyText"/>
        <w:spacing w:line="196" w:lineRule="exact"/>
        <w:ind w:left="116"/>
        <w:rPr>
          <w:sz w:val="19"/>
        </w:rPr>
      </w:pPr>
    </w:p>
    <w:p w14:paraId="3CEBE70C" w14:textId="77777777" w:rsidR="00947868" w:rsidRPr="003B3B1C" w:rsidRDefault="00947868" w:rsidP="00947868">
      <w:pPr>
        <w:pStyle w:val="BodyText"/>
        <w:spacing w:before="10"/>
        <w:rPr>
          <w:sz w:val="6"/>
        </w:rPr>
      </w:pPr>
    </w:p>
    <w:p w14:paraId="410B82AA" w14:textId="702AB000" w:rsidR="00947868" w:rsidRPr="003B3B1C" w:rsidRDefault="00947868" w:rsidP="00EF37FA">
      <w:pPr>
        <w:pStyle w:val="Heading1"/>
        <w:spacing w:before="93"/>
        <w:ind w:left="159" w:firstLine="0"/>
        <w:jc w:val="center"/>
      </w:pPr>
      <w:bookmarkStart w:id="62" w:name="ANNEXURE_2A:_FORMAT_FOR_APPLICANT_PROFIL"/>
      <w:bookmarkStart w:id="63" w:name="_bookmark31"/>
      <w:bookmarkStart w:id="64" w:name="_ANNEXURE_2:_UNDERTAKING"/>
      <w:bookmarkEnd w:id="62"/>
      <w:bookmarkEnd w:id="63"/>
      <w:bookmarkEnd w:id="64"/>
      <w:r w:rsidRPr="003B3B1C">
        <w:t>ANNEXURE</w:t>
      </w:r>
      <w:r w:rsidRPr="003B3B1C">
        <w:rPr>
          <w:spacing w:val="20"/>
        </w:rPr>
        <w:t xml:space="preserve"> </w:t>
      </w:r>
      <w:r w:rsidRPr="003B3B1C">
        <w:t>2:</w:t>
      </w:r>
      <w:r w:rsidRPr="003B3B1C">
        <w:rPr>
          <w:spacing w:val="16"/>
        </w:rPr>
        <w:t xml:space="preserve"> </w:t>
      </w:r>
      <w:r w:rsidRPr="003B3B1C">
        <w:t>UNDERTAKING</w:t>
      </w:r>
      <w:r w:rsidRPr="003B3B1C">
        <w:rPr>
          <w:spacing w:val="11"/>
        </w:rPr>
        <w:t xml:space="preserve"> </w:t>
      </w:r>
      <w:r w:rsidRPr="003B3B1C">
        <w:t>BY</w:t>
      </w:r>
      <w:r w:rsidRPr="003B3B1C">
        <w:rPr>
          <w:spacing w:val="16"/>
        </w:rPr>
        <w:t xml:space="preserve"> </w:t>
      </w:r>
      <w:r w:rsidRPr="003B3B1C">
        <w:t>APPLICANT</w:t>
      </w:r>
      <w:r w:rsidR="001817BD" w:rsidRPr="003B3B1C">
        <w:t xml:space="preserve"> REGARDING DEBARMENT BY PUBLIC </w:t>
      </w:r>
      <w:r w:rsidR="00EC6A60" w:rsidRPr="003B3B1C">
        <w:t xml:space="preserve">INSTITUTION </w:t>
      </w:r>
      <w:r w:rsidR="00EC6A60" w:rsidRPr="003B3B1C">
        <w:rPr>
          <w:b w:val="0"/>
          <w:bCs w:val="0"/>
        </w:rPr>
        <w:t>(</w:t>
      </w:r>
      <w:r w:rsidRPr="003B3B1C">
        <w:rPr>
          <w:b w:val="0"/>
          <w:bCs w:val="0"/>
        </w:rPr>
        <w:t xml:space="preserve">in </w:t>
      </w:r>
      <w:r w:rsidR="003B2598" w:rsidRPr="003B3B1C">
        <w:rPr>
          <w:b w:val="0"/>
          <w:bCs w:val="0"/>
        </w:rPr>
        <w:t xml:space="preserve">company’s </w:t>
      </w:r>
      <w:r w:rsidRPr="003B3B1C">
        <w:rPr>
          <w:b w:val="0"/>
          <w:bCs w:val="0"/>
        </w:rPr>
        <w:t>letter head)</w:t>
      </w:r>
    </w:p>
    <w:p w14:paraId="71A07C49" w14:textId="77777777" w:rsidR="00947868" w:rsidRPr="003B3B1C" w:rsidRDefault="00947868" w:rsidP="00947868">
      <w:pPr>
        <w:pStyle w:val="BodyText"/>
        <w:spacing w:before="10"/>
        <w:rPr>
          <w:b/>
          <w:sz w:val="27"/>
        </w:rPr>
      </w:pPr>
    </w:p>
    <w:p w14:paraId="34CCF621" w14:textId="77777777" w:rsidR="00947868" w:rsidRPr="003B3B1C" w:rsidRDefault="00947868" w:rsidP="00947868">
      <w:pPr>
        <w:pStyle w:val="BodyText"/>
        <w:spacing w:before="10"/>
        <w:rPr>
          <w:b/>
          <w:szCs w:val="18"/>
        </w:rPr>
      </w:pPr>
      <w:r w:rsidRPr="003B3B1C">
        <w:rPr>
          <w:b/>
          <w:szCs w:val="18"/>
        </w:rPr>
        <w:t xml:space="preserve">      Name of work: ………………………………………………………….</w:t>
      </w:r>
    </w:p>
    <w:p w14:paraId="360B2256" w14:textId="77777777" w:rsidR="00947868" w:rsidRPr="003B3B1C" w:rsidRDefault="00947868" w:rsidP="00947868">
      <w:pPr>
        <w:pStyle w:val="BodyText"/>
        <w:spacing w:before="10"/>
        <w:rPr>
          <w:b/>
          <w:szCs w:val="18"/>
        </w:rPr>
      </w:pPr>
    </w:p>
    <w:p w14:paraId="54DA4AC8" w14:textId="77777777" w:rsidR="00633F6B" w:rsidRPr="003B3B1C" w:rsidRDefault="00633F6B" w:rsidP="00633F6B">
      <w:pPr>
        <w:spacing w:after="58"/>
        <w:ind w:left="709" w:right="-16" w:hanging="709"/>
        <w:rPr>
          <w:color w:val="000000"/>
          <w:sz w:val="24"/>
          <w:szCs w:val="24"/>
        </w:rPr>
      </w:pPr>
      <w:r w:rsidRPr="003B3B1C">
        <w:rPr>
          <w:color w:val="000000"/>
          <w:sz w:val="24"/>
          <w:szCs w:val="24"/>
        </w:rPr>
        <w:t xml:space="preserve">1. I / we ............................................................ (Name of the firm) declare that </w:t>
      </w:r>
    </w:p>
    <w:p w14:paraId="5573C0C8" w14:textId="77777777" w:rsidR="00633F6B" w:rsidRPr="003B3B1C" w:rsidRDefault="00633F6B" w:rsidP="00633F6B">
      <w:pPr>
        <w:spacing w:line="259" w:lineRule="auto"/>
        <w:ind w:left="709" w:hanging="709"/>
        <w:rPr>
          <w:color w:val="000000"/>
          <w:sz w:val="24"/>
          <w:szCs w:val="24"/>
        </w:rPr>
      </w:pPr>
      <w:r w:rsidRPr="003B3B1C">
        <w:rPr>
          <w:color w:val="000000"/>
          <w:sz w:val="24"/>
          <w:szCs w:val="24"/>
        </w:rPr>
        <w:t xml:space="preserve"> </w:t>
      </w:r>
    </w:p>
    <w:p w14:paraId="54B7A899" w14:textId="77777777" w:rsidR="00633F6B" w:rsidRPr="003B3B1C" w:rsidRDefault="00633F6B" w:rsidP="00633F6B">
      <w:pPr>
        <w:widowControl/>
        <w:numPr>
          <w:ilvl w:val="0"/>
          <w:numId w:val="113"/>
        </w:numPr>
        <w:autoSpaceDE/>
        <w:autoSpaceDN/>
        <w:spacing w:after="53" w:line="251" w:lineRule="auto"/>
        <w:ind w:left="709" w:right="-16" w:hanging="709"/>
        <w:jc w:val="both"/>
        <w:rPr>
          <w:color w:val="000000"/>
          <w:sz w:val="24"/>
          <w:szCs w:val="24"/>
        </w:rPr>
      </w:pPr>
      <w:r w:rsidRPr="003B3B1C">
        <w:rPr>
          <w:color w:val="000000"/>
          <w:sz w:val="24"/>
          <w:szCs w:val="24"/>
        </w:rPr>
        <w:t xml:space="preserve">I / we or any of our allied firm* is / are not debarred / suspended / blacklisted by any public institution / entity in India or any other country as on ……………………. (last date of submission of application). </w:t>
      </w:r>
    </w:p>
    <w:p w14:paraId="24CBDDA9" w14:textId="77777777" w:rsidR="00633F6B" w:rsidRPr="003B3B1C" w:rsidRDefault="00633F6B" w:rsidP="00633F6B">
      <w:pPr>
        <w:spacing w:line="259" w:lineRule="auto"/>
        <w:ind w:left="709" w:hanging="709"/>
        <w:rPr>
          <w:color w:val="000000"/>
          <w:sz w:val="24"/>
          <w:szCs w:val="24"/>
        </w:rPr>
      </w:pPr>
      <w:r w:rsidRPr="003B3B1C">
        <w:rPr>
          <w:color w:val="000000"/>
          <w:sz w:val="24"/>
          <w:szCs w:val="24"/>
        </w:rPr>
        <w:t xml:space="preserve"> </w:t>
      </w:r>
    </w:p>
    <w:p w14:paraId="3C035B56" w14:textId="77777777" w:rsidR="00633F6B" w:rsidRPr="003B3B1C" w:rsidRDefault="00633F6B" w:rsidP="00633F6B">
      <w:pPr>
        <w:widowControl/>
        <w:numPr>
          <w:ilvl w:val="0"/>
          <w:numId w:val="113"/>
        </w:numPr>
        <w:autoSpaceDE/>
        <w:autoSpaceDN/>
        <w:spacing w:after="61" w:line="251" w:lineRule="auto"/>
        <w:ind w:left="709" w:right="-16" w:hanging="709"/>
        <w:jc w:val="both"/>
        <w:rPr>
          <w:color w:val="000000"/>
          <w:sz w:val="24"/>
          <w:szCs w:val="24"/>
        </w:rPr>
      </w:pPr>
      <w:r w:rsidRPr="003B3B1C">
        <w:rPr>
          <w:color w:val="000000"/>
          <w:sz w:val="24"/>
          <w:szCs w:val="24"/>
        </w:rPr>
        <w:t xml:space="preserve">I / we or any of our allied firm* have not made any transgression in respect of the code of integrity with any public institution / entity in India or any other country in last three years as on (last date of submission of application). </w:t>
      </w:r>
    </w:p>
    <w:p w14:paraId="67D3BBE5" w14:textId="77777777" w:rsidR="00633F6B" w:rsidRPr="003B3B1C" w:rsidRDefault="00633F6B" w:rsidP="00633F6B">
      <w:pPr>
        <w:spacing w:line="259" w:lineRule="auto"/>
        <w:ind w:left="709" w:right="-16" w:hanging="709"/>
        <w:rPr>
          <w:color w:val="000000"/>
          <w:sz w:val="24"/>
          <w:szCs w:val="24"/>
        </w:rPr>
      </w:pPr>
      <w:r w:rsidRPr="003B3B1C">
        <w:rPr>
          <w:color w:val="000000"/>
          <w:sz w:val="24"/>
          <w:szCs w:val="24"/>
        </w:rPr>
        <w:t xml:space="preserve"> </w:t>
      </w:r>
    </w:p>
    <w:p w14:paraId="40DC2F3C" w14:textId="77777777" w:rsidR="00633F6B" w:rsidRPr="003B3B1C" w:rsidRDefault="00633F6B" w:rsidP="00633F6B">
      <w:pPr>
        <w:widowControl/>
        <w:numPr>
          <w:ilvl w:val="0"/>
          <w:numId w:val="113"/>
        </w:numPr>
        <w:autoSpaceDE/>
        <w:autoSpaceDN/>
        <w:spacing w:after="61" w:line="251" w:lineRule="auto"/>
        <w:ind w:left="709" w:right="-16" w:hanging="709"/>
        <w:jc w:val="both"/>
        <w:rPr>
          <w:color w:val="000000"/>
          <w:sz w:val="24"/>
          <w:szCs w:val="24"/>
        </w:rPr>
      </w:pPr>
      <w:r w:rsidRPr="003B3B1C">
        <w:rPr>
          <w:color w:val="000000"/>
          <w:sz w:val="24"/>
          <w:szCs w:val="24"/>
        </w:rPr>
        <w:t xml:space="preserve">I / we will inform the Bank in writing, in case, I / we or any of our allied firm* is / are debarred / suspended / blacklisted by any public institution / entity in India or other country at the earliest. </w:t>
      </w:r>
    </w:p>
    <w:p w14:paraId="5A0CF1FA" w14:textId="77777777" w:rsidR="00633F6B" w:rsidRPr="003B3B1C" w:rsidRDefault="00633F6B" w:rsidP="00633F6B">
      <w:pPr>
        <w:spacing w:line="259" w:lineRule="auto"/>
        <w:ind w:left="709" w:hanging="709"/>
        <w:rPr>
          <w:color w:val="000000"/>
          <w:sz w:val="24"/>
          <w:szCs w:val="24"/>
        </w:rPr>
      </w:pPr>
      <w:r w:rsidRPr="003B3B1C">
        <w:rPr>
          <w:color w:val="000000"/>
          <w:sz w:val="24"/>
          <w:szCs w:val="24"/>
        </w:rPr>
        <w:t xml:space="preserve"> </w:t>
      </w:r>
    </w:p>
    <w:p w14:paraId="7B4CDCA7" w14:textId="3F4D9619" w:rsidR="00633F6B" w:rsidRPr="003B3B1C" w:rsidRDefault="00633F6B" w:rsidP="00B64635">
      <w:pPr>
        <w:spacing w:after="49"/>
        <w:ind w:left="284" w:right="-16" w:hanging="284"/>
        <w:jc w:val="both"/>
        <w:rPr>
          <w:color w:val="000000"/>
          <w:sz w:val="24"/>
          <w:szCs w:val="24"/>
        </w:rPr>
      </w:pPr>
      <w:r w:rsidRPr="003B3B1C">
        <w:rPr>
          <w:color w:val="000000"/>
          <w:sz w:val="24"/>
          <w:szCs w:val="24"/>
        </w:rPr>
        <w:t>2. I / we ........................................................... (Name of the firm) declare that I /we or our allied</w:t>
      </w:r>
      <w:r w:rsidR="00B64635" w:rsidRPr="003B3B1C">
        <w:rPr>
          <w:color w:val="000000"/>
          <w:sz w:val="24"/>
          <w:szCs w:val="24"/>
        </w:rPr>
        <w:t xml:space="preserve"> </w:t>
      </w:r>
      <w:r w:rsidRPr="003B3B1C">
        <w:rPr>
          <w:color w:val="000000"/>
          <w:sz w:val="24"/>
          <w:szCs w:val="24"/>
        </w:rPr>
        <w:t xml:space="preserve">firm* .................................................... (Name of the allied firms(s)) is / are debarred / suspended / blacklisted by …………………………………………………. (Name and address of public institution in India or any other country) and the same effective up to ............................................. (date). A copy of such letter is attached for your information and record. </w:t>
      </w:r>
    </w:p>
    <w:p w14:paraId="4EB9E4EF" w14:textId="77777777" w:rsidR="00633F6B" w:rsidRPr="003B3B1C" w:rsidRDefault="00633F6B" w:rsidP="00633F6B">
      <w:pPr>
        <w:spacing w:after="7" w:line="259" w:lineRule="auto"/>
        <w:ind w:left="709" w:hanging="709"/>
        <w:rPr>
          <w:color w:val="000000"/>
          <w:sz w:val="24"/>
          <w:szCs w:val="24"/>
        </w:rPr>
      </w:pPr>
      <w:r w:rsidRPr="003B3B1C">
        <w:rPr>
          <w:color w:val="000000"/>
          <w:sz w:val="24"/>
          <w:szCs w:val="24"/>
        </w:rPr>
        <w:t xml:space="preserve"> </w:t>
      </w:r>
    </w:p>
    <w:p w14:paraId="4C907ED0" w14:textId="21A96C95" w:rsidR="00633F6B" w:rsidRPr="003B3B1C" w:rsidRDefault="00633F6B" w:rsidP="00633F6B">
      <w:pPr>
        <w:spacing w:line="259" w:lineRule="auto"/>
        <w:ind w:left="709" w:hanging="709"/>
        <w:rPr>
          <w:color w:val="000000"/>
          <w:sz w:val="24"/>
          <w:szCs w:val="24"/>
        </w:rPr>
      </w:pPr>
      <w:r w:rsidRPr="003B3B1C">
        <w:rPr>
          <w:color w:val="000000"/>
          <w:sz w:val="24"/>
          <w:szCs w:val="24"/>
        </w:rPr>
        <w:t xml:space="preserve"> </w:t>
      </w:r>
      <w:r w:rsidR="00B64635" w:rsidRPr="003B3B1C">
        <w:rPr>
          <w:color w:val="000000"/>
          <w:sz w:val="24"/>
          <w:szCs w:val="24"/>
        </w:rPr>
        <w:tab/>
      </w:r>
    </w:p>
    <w:p w14:paraId="6C2E62E9" w14:textId="30AEEEA1" w:rsidR="00633F6B" w:rsidRPr="003B3B1C" w:rsidRDefault="00633F6B" w:rsidP="00D64843">
      <w:pPr>
        <w:spacing w:after="31" w:line="274" w:lineRule="auto"/>
        <w:ind w:right="4385"/>
        <w:rPr>
          <w:color w:val="000000"/>
          <w:sz w:val="24"/>
          <w:szCs w:val="24"/>
        </w:rPr>
      </w:pPr>
      <w:r w:rsidRPr="003B3B1C">
        <w:rPr>
          <w:color w:val="000000"/>
          <w:sz w:val="24"/>
          <w:szCs w:val="24"/>
        </w:rPr>
        <w:t>(Seal and signature of the</w:t>
      </w:r>
      <w:r w:rsidRPr="003B3B1C">
        <w:rPr>
          <w:sz w:val="24"/>
          <w:szCs w:val="24"/>
        </w:rPr>
        <w:t xml:space="preserve"> Authorized</w:t>
      </w:r>
      <w:r w:rsidR="003B2598" w:rsidRPr="003B3B1C">
        <w:rPr>
          <w:sz w:val="24"/>
          <w:szCs w:val="24"/>
        </w:rPr>
        <w:t xml:space="preserve"> </w:t>
      </w:r>
      <w:r w:rsidRPr="003B3B1C">
        <w:rPr>
          <w:sz w:val="24"/>
          <w:szCs w:val="24"/>
        </w:rPr>
        <w:t>Person)</w:t>
      </w:r>
      <w:r w:rsidRPr="003B3B1C">
        <w:rPr>
          <w:color w:val="000000"/>
          <w:sz w:val="24"/>
          <w:szCs w:val="24"/>
        </w:rPr>
        <w:t xml:space="preserve"> </w:t>
      </w:r>
    </w:p>
    <w:p w14:paraId="5E5DD12B" w14:textId="2BDA2E49" w:rsidR="00633F6B" w:rsidRPr="003B3B1C" w:rsidRDefault="00633F6B" w:rsidP="00633F6B">
      <w:pPr>
        <w:spacing w:after="31" w:line="274" w:lineRule="auto"/>
        <w:ind w:left="709" w:right="6086" w:hanging="709"/>
        <w:rPr>
          <w:color w:val="000000"/>
          <w:sz w:val="24"/>
          <w:szCs w:val="24"/>
        </w:rPr>
      </w:pPr>
      <w:r w:rsidRPr="003B3B1C">
        <w:rPr>
          <w:color w:val="000000"/>
          <w:sz w:val="24"/>
          <w:szCs w:val="24"/>
        </w:rPr>
        <w:t xml:space="preserve">Date: </w:t>
      </w:r>
    </w:p>
    <w:p w14:paraId="502E5622" w14:textId="77777777" w:rsidR="00633F6B" w:rsidRPr="003B3B1C" w:rsidRDefault="00633F6B" w:rsidP="00633F6B">
      <w:pPr>
        <w:spacing w:after="31" w:line="274" w:lineRule="auto"/>
        <w:ind w:left="709" w:right="6307" w:hanging="709"/>
        <w:rPr>
          <w:color w:val="000000"/>
          <w:sz w:val="24"/>
          <w:szCs w:val="24"/>
        </w:rPr>
      </w:pPr>
      <w:r w:rsidRPr="003B3B1C">
        <w:rPr>
          <w:color w:val="000000"/>
          <w:sz w:val="24"/>
          <w:szCs w:val="24"/>
        </w:rPr>
        <w:t xml:space="preserve">Place: </w:t>
      </w:r>
    </w:p>
    <w:p w14:paraId="1CAB2554" w14:textId="77777777" w:rsidR="00633F6B" w:rsidRPr="003B3B1C" w:rsidRDefault="00633F6B" w:rsidP="00633F6B">
      <w:pPr>
        <w:spacing w:after="36" w:line="269" w:lineRule="auto"/>
        <w:ind w:left="709" w:right="835" w:hanging="709"/>
        <w:rPr>
          <w:color w:val="000000"/>
          <w:sz w:val="24"/>
          <w:szCs w:val="24"/>
        </w:rPr>
      </w:pPr>
      <w:r w:rsidRPr="003B3B1C">
        <w:rPr>
          <w:color w:val="000000"/>
          <w:sz w:val="24"/>
          <w:szCs w:val="24"/>
        </w:rPr>
        <w:t xml:space="preserve"> </w:t>
      </w:r>
      <w:r w:rsidRPr="003B3B1C">
        <w:rPr>
          <w:b/>
          <w:bCs/>
          <w:color w:val="000000"/>
          <w:sz w:val="24"/>
          <w:szCs w:val="24"/>
        </w:rPr>
        <w:t>Note:</w:t>
      </w:r>
      <w:r w:rsidRPr="003B3B1C">
        <w:rPr>
          <w:color w:val="000000"/>
          <w:sz w:val="24"/>
          <w:szCs w:val="24"/>
        </w:rPr>
        <w:t xml:space="preserve"> Strike out one of the above two declarations which is not applicable. </w:t>
      </w:r>
    </w:p>
    <w:p w14:paraId="6CC3CC39" w14:textId="77777777" w:rsidR="00633F6B" w:rsidRPr="003B3B1C" w:rsidRDefault="00633F6B" w:rsidP="00633F6B">
      <w:pPr>
        <w:spacing w:line="259" w:lineRule="auto"/>
        <w:ind w:left="709" w:hanging="709"/>
        <w:rPr>
          <w:color w:val="000000"/>
          <w:sz w:val="24"/>
          <w:szCs w:val="24"/>
        </w:rPr>
      </w:pPr>
      <w:r w:rsidRPr="003B3B1C">
        <w:rPr>
          <w:color w:val="000000"/>
          <w:sz w:val="24"/>
          <w:szCs w:val="24"/>
        </w:rPr>
        <w:t xml:space="preserve"> </w:t>
      </w:r>
    </w:p>
    <w:p w14:paraId="2E7E9634" w14:textId="77777777" w:rsidR="00633F6B" w:rsidRPr="003B3B1C" w:rsidRDefault="00633F6B" w:rsidP="005D0922">
      <w:pPr>
        <w:spacing w:after="25" w:line="276" w:lineRule="auto"/>
        <w:ind w:left="709" w:right="-16" w:hanging="709"/>
        <w:jc w:val="both"/>
        <w:rPr>
          <w:color w:val="000000"/>
          <w:sz w:val="24"/>
          <w:szCs w:val="24"/>
        </w:rPr>
      </w:pPr>
      <w:r w:rsidRPr="003B3B1C">
        <w:rPr>
          <w:color w:val="000000"/>
          <w:sz w:val="24"/>
          <w:szCs w:val="24"/>
        </w:rPr>
        <w:t xml:space="preserve">*Allied firm: A firm would be termed as “allied firm” if the management is common, or substantial or majority shares are owned by the banned / suspended firm and by virtue of this it has a controlling voice. Further all successor firms will also be considered as allied firms. </w:t>
      </w:r>
    </w:p>
    <w:p w14:paraId="31BCEA2D" w14:textId="77777777" w:rsidR="00947868" w:rsidRPr="003B3B1C" w:rsidRDefault="00947868" w:rsidP="00947868">
      <w:pPr>
        <w:pStyle w:val="BodyText"/>
        <w:rPr>
          <w:sz w:val="24"/>
        </w:rPr>
      </w:pPr>
    </w:p>
    <w:p w14:paraId="37709744" w14:textId="77777777" w:rsidR="00947868" w:rsidRPr="003B3B1C" w:rsidRDefault="00947868" w:rsidP="00947868">
      <w:pPr>
        <w:pStyle w:val="BodyText"/>
        <w:rPr>
          <w:sz w:val="24"/>
        </w:rPr>
      </w:pPr>
    </w:p>
    <w:p w14:paraId="34787151" w14:textId="77777777" w:rsidR="00947868" w:rsidRPr="003B3B1C" w:rsidRDefault="00947868" w:rsidP="00947868">
      <w:pPr>
        <w:pStyle w:val="Heading1"/>
        <w:spacing w:before="93"/>
        <w:ind w:left="159" w:firstLine="0"/>
        <w:rPr>
          <w:w w:val="105"/>
        </w:rPr>
      </w:pPr>
    </w:p>
    <w:p w14:paraId="4A06DA6A" w14:textId="77777777" w:rsidR="00633F6B" w:rsidRPr="003B3B1C" w:rsidRDefault="00633F6B" w:rsidP="00947868">
      <w:pPr>
        <w:pStyle w:val="Heading1"/>
        <w:spacing w:before="93"/>
        <w:ind w:left="159" w:firstLine="0"/>
        <w:rPr>
          <w:w w:val="105"/>
        </w:rPr>
      </w:pPr>
    </w:p>
    <w:p w14:paraId="0E43ECCF" w14:textId="77777777" w:rsidR="00633F6B" w:rsidRPr="003B3B1C" w:rsidRDefault="00633F6B" w:rsidP="00947868">
      <w:pPr>
        <w:pStyle w:val="Heading1"/>
        <w:spacing w:before="93"/>
        <w:ind w:left="159" w:firstLine="0"/>
        <w:rPr>
          <w:w w:val="105"/>
        </w:rPr>
      </w:pPr>
    </w:p>
    <w:p w14:paraId="346E23C1" w14:textId="77777777" w:rsidR="00786278" w:rsidRPr="003B3B1C" w:rsidRDefault="00786278" w:rsidP="00947868">
      <w:pPr>
        <w:pStyle w:val="Heading1"/>
        <w:spacing w:before="93"/>
        <w:ind w:left="159" w:firstLine="0"/>
        <w:rPr>
          <w:w w:val="105"/>
        </w:rPr>
      </w:pPr>
    </w:p>
    <w:p w14:paraId="6231164E" w14:textId="77777777" w:rsidR="00633F6B" w:rsidRPr="003B3B1C" w:rsidRDefault="00633F6B" w:rsidP="00947868">
      <w:pPr>
        <w:pStyle w:val="Heading1"/>
        <w:spacing w:before="93"/>
        <w:ind w:left="159" w:firstLine="0"/>
        <w:rPr>
          <w:w w:val="105"/>
        </w:rPr>
      </w:pPr>
    </w:p>
    <w:p w14:paraId="081C1BDA" w14:textId="77777777" w:rsidR="00633F6B" w:rsidRPr="003B3B1C" w:rsidRDefault="00633F6B" w:rsidP="00947868">
      <w:pPr>
        <w:pStyle w:val="Heading1"/>
        <w:spacing w:before="93"/>
        <w:ind w:left="159" w:firstLine="0"/>
        <w:rPr>
          <w:w w:val="105"/>
        </w:rPr>
      </w:pPr>
    </w:p>
    <w:p w14:paraId="77FDC384" w14:textId="77777777" w:rsidR="00633F6B" w:rsidRPr="003B3B1C" w:rsidRDefault="00633F6B" w:rsidP="00947868">
      <w:pPr>
        <w:pStyle w:val="Heading1"/>
        <w:spacing w:before="93"/>
        <w:ind w:left="159" w:firstLine="0"/>
        <w:rPr>
          <w:w w:val="105"/>
        </w:rPr>
      </w:pPr>
    </w:p>
    <w:p w14:paraId="6145033D" w14:textId="77777777" w:rsidR="00633F6B" w:rsidRPr="003B3B1C" w:rsidRDefault="00633F6B" w:rsidP="00947868">
      <w:pPr>
        <w:pStyle w:val="Heading1"/>
        <w:spacing w:before="93"/>
        <w:ind w:left="159" w:firstLine="0"/>
        <w:rPr>
          <w:w w:val="105"/>
        </w:rPr>
      </w:pPr>
    </w:p>
    <w:p w14:paraId="0B9FFA15" w14:textId="657AF06F" w:rsidR="00947868" w:rsidRPr="003B3B1C" w:rsidRDefault="003D21B9" w:rsidP="00947868">
      <w:pPr>
        <w:pStyle w:val="Heading1"/>
        <w:spacing w:before="93"/>
        <w:ind w:left="159" w:firstLine="0"/>
      </w:pPr>
      <w:bookmarkStart w:id="65" w:name="_ANNEXURE_3A:_BASIC"/>
      <w:bookmarkStart w:id="66" w:name="ANNEXURE_3A_BASIC_INFO_APPLICANT"/>
      <w:bookmarkEnd w:id="65"/>
      <w:bookmarkEnd w:id="66"/>
      <w:r w:rsidRPr="003B3B1C">
        <w:rPr>
          <w:w w:val="105"/>
        </w:rPr>
        <w:lastRenderedPageBreak/>
        <w:t xml:space="preserve">   </w:t>
      </w:r>
      <w:r w:rsidR="00947868" w:rsidRPr="003B3B1C">
        <w:rPr>
          <w:w w:val="105"/>
        </w:rPr>
        <w:t>ANNEXURE</w:t>
      </w:r>
      <w:r w:rsidR="00947868" w:rsidRPr="003B3B1C">
        <w:rPr>
          <w:spacing w:val="-2"/>
          <w:w w:val="105"/>
        </w:rPr>
        <w:t xml:space="preserve"> </w:t>
      </w:r>
      <w:r w:rsidR="00947868" w:rsidRPr="003B3B1C">
        <w:rPr>
          <w:w w:val="105"/>
        </w:rPr>
        <w:t>3A:</w:t>
      </w:r>
      <w:r w:rsidR="00947868" w:rsidRPr="003B3B1C">
        <w:rPr>
          <w:spacing w:val="-5"/>
          <w:w w:val="105"/>
        </w:rPr>
        <w:t xml:space="preserve"> </w:t>
      </w:r>
      <w:r w:rsidR="00947868" w:rsidRPr="003B3B1C">
        <w:rPr>
          <w:w w:val="105"/>
        </w:rPr>
        <w:t>BASIC INFORMATION OF APPLICANT</w:t>
      </w:r>
    </w:p>
    <w:p w14:paraId="1349C050" w14:textId="77777777" w:rsidR="00947868" w:rsidRPr="003B3B1C" w:rsidRDefault="00947868" w:rsidP="00947868">
      <w:pPr>
        <w:pStyle w:val="BodyText"/>
        <w:rPr>
          <w:b/>
          <w:sz w:val="20"/>
        </w:rPr>
      </w:pPr>
    </w:p>
    <w:p w14:paraId="0F6377E2" w14:textId="77777777" w:rsidR="00947868" w:rsidRPr="003B3B1C" w:rsidRDefault="00947868" w:rsidP="00947868">
      <w:pPr>
        <w:pStyle w:val="BodyText"/>
        <w:spacing w:before="11"/>
        <w:rPr>
          <w:b/>
          <w:sz w:val="14"/>
        </w:rPr>
      </w:pPr>
    </w:p>
    <w:tbl>
      <w:tblPr>
        <w:tblW w:w="0" w:type="auto"/>
        <w:tblInd w:w="3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1"/>
        <w:gridCol w:w="4926"/>
        <w:gridCol w:w="3358"/>
      </w:tblGrid>
      <w:tr w:rsidR="00947868" w:rsidRPr="003B3B1C" w14:paraId="02A00766" w14:textId="77777777" w:rsidTr="00C120E2">
        <w:trPr>
          <w:trHeight w:val="474"/>
        </w:trPr>
        <w:tc>
          <w:tcPr>
            <w:tcW w:w="921" w:type="dxa"/>
          </w:tcPr>
          <w:p w14:paraId="75FAE321" w14:textId="77777777" w:rsidR="00947868" w:rsidRPr="003B3B1C" w:rsidRDefault="00947868" w:rsidP="00AA4784">
            <w:pPr>
              <w:pStyle w:val="TableParagraph"/>
              <w:spacing w:before="115"/>
              <w:ind w:left="59"/>
              <w:rPr>
                <w:b/>
              </w:rPr>
            </w:pPr>
            <w:r w:rsidRPr="003B3B1C">
              <w:rPr>
                <w:b/>
              </w:rPr>
              <w:t>Sr.</w:t>
            </w:r>
            <w:r w:rsidRPr="003B3B1C">
              <w:rPr>
                <w:b/>
                <w:spacing w:val="1"/>
              </w:rPr>
              <w:t xml:space="preserve"> </w:t>
            </w:r>
            <w:r w:rsidRPr="003B3B1C">
              <w:rPr>
                <w:b/>
              </w:rPr>
              <w:t>No.</w:t>
            </w:r>
          </w:p>
        </w:tc>
        <w:tc>
          <w:tcPr>
            <w:tcW w:w="4926" w:type="dxa"/>
          </w:tcPr>
          <w:p w14:paraId="34E85483" w14:textId="77777777" w:rsidR="00947868" w:rsidRPr="003B3B1C" w:rsidRDefault="00947868" w:rsidP="00AA4784">
            <w:pPr>
              <w:pStyle w:val="TableParagraph"/>
              <w:spacing w:before="115"/>
              <w:ind w:left="1120" w:right="2219" w:hanging="283"/>
              <w:jc w:val="center"/>
              <w:rPr>
                <w:b/>
              </w:rPr>
            </w:pPr>
            <w:r w:rsidRPr="003B3B1C">
              <w:rPr>
                <w:b/>
              </w:rPr>
              <w:t>Description</w:t>
            </w:r>
          </w:p>
        </w:tc>
        <w:tc>
          <w:tcPr>
            <w:tcW w:w="3358" w:type="dxa"/>
          </w:tcPr>
          <w:p w14:paraId="4FFEF23E" w14:textId="77777777" w:rsidR="00947868" w:rsidRPr="003B3B1C" w:rsidRDefault="00947868" w:rsidP="00AA4784">
            <w:pPr>
              <w:pStyle w:val="TableParagraph"/>
              <w:spacing w:before="115"/>
              <w:ind w:left="713"/>
              <w:rPr>
                <w:b/>
              </w:rPr>
            </w:pPr>
            <w:r w:rsidRPr="003B3B1C">
              <w:rPr>
                <w:b/>
              </w:rPr>
              <w:t>Particulars</w:t>
            </w:r>
          </w:p>
        </w:tc>
      </w:tr>
      <w:tr w:rsidR="00947868" w:rsidRPr="003B3B1C" w14:paraId="77EBAE9A" w14:textId="77777777" w:rsidTr="00C120E2">
        <w:trPr>
          <w:trHeight w:val="365"/>
        </w:trPr>
        <w:tc>
          <w:tcPr>
            <w:tcW w:w="921" w:type="dxa"/>
            <w:vAlign w:val="center"/>
          </w:tcPr>
          <w:p w14:paraId="5048837C" w14:textId="77777777" w:rsidR="00947868" w:rsidRPr="003B3B1C" w:rsidRDefault="00947868" w:rsidP="00AA4784">
            <w:pPr>
              <w:pStyle w:val="TableParagraph"/>
              <w:spacing w:before="57"/>
              <w:ind w:left="351" w:right="323"/>
            </w:pPr>
            <w:r w:rsidRPr="003B3B1C">
              <w:t>1.</w:t>
            </w:r>
          </w:p>
        </w:tc>
        <w:tc>
          <w:tcPr>
            <w:tcW w:w="4926" w:type="dxa"/>
          </w:tcPr>
          <w:p w14:paraId="08E90511" w14:textId="5E945EED" w:rsidR="00947868" w:rsidRPr="003B3B1C" w:rsidRDefault="00947868" w:rsidP="00AA4784">
            <w:pPr>
              <w:pStyle w:val="TableParagraph"/>
              <w:spacing w:before="57"/>
              <w:ind w:left="108"/>
            </w:pPr>
            <w:r w:rsidRPr="003B3B1C">
              <w:t>Name</w:t>
            </w:r>
            <w:r w:rsidRPr="003B3B1C">
              <w:rPr>
                <w:spacing w:val="-1"/>
              </w:rPr>
              <w:t xml:space="preserve"> </w:t>
            </w:r>
            <w:r w:rsidRPr="003B3B1C">
              <w:t>of Applicant</w:t>
            </w:r>
            <w:r w:rsidR="00E807ED" w:rsidRPr="003B3B1C">
              <w:t>/Agency</w:t>
            </w:r>
          </w:p>
        </w:tc>
        <w:tc>
          <w:tcPr>
            <w:tcW w:w="3358" w:type="dxa"/>
          </w:tcPr>
          <w:p w14:paraId="6E741F8F" w14:textId="77777777" w:rsidR="00947868" w:rsidRPr="003B3B1C" w:rsidRDefault="00947868" w:rsidP="00AA4784">
            <w:pPr>
              <w:pStyle w:val="TableParagraph"/>
              <w:rPr>
                <w:rFonts w:ascii="Times New Roman"/>
                <w:sz w:val="20"/>
              </w:rPr>
            </w:pPr>
          </w:p>
        </w:tc>
      </w:tr>
      <w:tr w:rsidR="00947868" w:rsidRPr="003B3B1C" w14:paraId="4C9CC016" w14:textId="77777777" w:rsidTr="00C120E2">
        <w:trPr>
          <w:trHeight w:val="365"/>
        </w:trPr>
        <w:tc>
          <w:tcPr>
            <w:tcW w:w="921" w:type="dxa"/>
            <w:vAlign w:val="center"/>
          </w:tcPr>
          <w:p w14:paraId="27963B50" w14:textId="77777777" w:rsidR="00947868" w:rsidRPr="003B3B1C" w:rsidRDefault="00947868" w:rsidP="00AA4784">
            <w:pPr>
              <w:pStyle w:val="TableParagraph"/>
              <w:spacing w:before="57"/>
              <w:ind w:left="351" w:right="323"/>
            </w:pPr>
            <w:r w:rsidRPr="003B3B1C">
              <w:t>2.</w:t>
            </w:r>
          </w:p>
        </w:tc>
        <w:tc>
          <w:tcPr>
            <w:tcW w:w="4926" w:type="dxa"/>
          </w:tcPr>
          <w:p w14:paraId="496E3F28" w14:textId="15B1D26B" w:rsidR="00947868" w:rsidRPr="003B3B1C" w:rsidRDefault="00E807ED" w:rsidP="00E807ED">
            <w:pPr>
              <w:pStyle w:val="TableParagraph"/>
              <w:spacing w:before="57"/>
              <w:ind w:left="108"/>
            </w:pPr>
            <w:r w:rsidRPr="003B3B1C">
              <w:t xml:space="preserve">Type </w:t>
            </w:r>
            <w:r w:rsidRPr="003B3B1C">
              <w:tab/>
              <w:t xml:space="preserve">of organization (whether Proprietorship, Partnership/ Pvt. Ltd /Ltd or Body Corporate etc.) - Related certificate / document (Articles </w:t>
            </w:r>
            <w:r w:rsidR="00C120E2" w:rsidRPr="003B3B1C">
              <w:t xml:space="preserve">and Memorandum </w:t>
            </w:r>
            <w:r w:rsidRPr="003B3B1C">
              <w:t>of association etc.) to be compulsorily enclosed</w:t>
            </w:r>
          </w:p>
        </w:tc>
        <w:tc>
          <w:tcPr>
            <w:tcW w:w="3358" w:type="dxa"/>
          </w:tcPr>
          <w:p w14:paraId="2579CC3B" w14:textId="77777777" w:rsidR="00947868" w:rsidRPr="003B3B1C" w:rsidRDefault="00947868" w:rsidP="00AA4784">
            <w:pPr>
              <w:pStyle w:val="TableParagraph"/>
              <w:rPr>
                <w:rFonts w:ascii="Times New Roman"/>
                <w:sz w:val="20"/>
              </w:rPr>
            </w:pPr>
          </w:p>
        </w:tc>
      </w:tr>
      <w:tr w:rsidR="00947868" w:rsidRPr="003B3B1C" w14:paraId="101AFDE8" w14:textId="77777777" w:rsidTr="00C120E2">
        <w:trPr>
          <w:trHeight w:val="367"/>
        </w:trPr>
        <w:tc>
          <w:tcPr>
            <w:tcW w:w="921" w:type="dxa"/>
            <w:vAlign w:val="center"/>
          </w:tcPr>
          <w:p w14:paraId="3481DEDD" w14:textId="77777777" w:rsidR="00947868" w:rsidRPr="003B3B1C" w:rsidRDefault="00947868" w:rsidP="00AA4784">
            <w:pPr>
              <w:pStyle w:val="TableParagraph"/>
              <w:spacing w:before="60"/>
              <w:ind w:left="349" w:right="326"/>
            </w:pPr>
            <w:r w:rsidRPr="003B3B1C">
              <w:t>3.</w:t>
            </w:r>
          </w:p>
        </w:tc>
        <w:tc>
          <w:tcPr>
            <w:tcW w:w="4926" w:type="dxa"/>
          </w:tcPr>
          <w:p w14:paraId="754F9A13" w14:textId="4F84D785" w:rsidR="00947868" w:rsidRPr="003B3B1C" w:rsidRDefault="00947868" w:rsidP="00AA4784">
            <w:pPr>
              <w:pStyle w:val="TableParagraph"/>
              <w:spacing w:before="60"/>
              <w:ind w:left="108"/>
            </w:pPr>
            <w:r w:rsidRPr="003B3B1C">
              <w:t>Address</w:t>
            </w:r>
            <w:r w:rsidR="00E807ED" w:rsidRPr="003B3B1C">
              <w:t xml:space="preserve"> of Registered office</w:t>
            </w:r>
            <w:r w:rsidRPr="003B3B1C">
              <w:rPr>
                <w:spacing w:val="-1"/>
              </w:rPr>
              <w:t xml:space="preserve"> </w:t>
            </w:r>
            <w:r w:rsidRPr="003B3B1C">
              <w:t>with pin code</w:t>
            </w:r>
          </w:p>
        </w:tc>
        <w:tc>
          <w:tcPr>
            <w:tcW w:w="3358" w:type="dxa"/>
          </w:tcPr>
          <w:p w14:paraId="09D6CA49" w14:textId="77777777" w:rsidR="00947868" w:rsidRPr="003B3B1C" w:rsidRDefault="00947868" w:rsidP="00AA4784">
            <w:pPr>
              <w:pStyle w:val="TableParagraph"/>
              <w:rPr>
                <w:rFonts w:ascii="Times New Roman"/>
                <w:sz w:val="20"/>
              </w:rPr>
            </w:pPr>
          </w:p>
        </w:tc>
      </w:tr>
      <w:tr w:rsidR="00947868" w:rsidRPr="003B3B1C" w14:paraId="0155D0E8" w14:textId="77777777" w:rsidTr="00C120E2">
        <w:trPr>
          <w:trHeight w:val="367"/>
        </w:trPr>
        <w:tc>
          <w:tcPr>
            <w:tcW w:w="921" w:type="dxa"/>
            <w:vAlign w:val="center"/>
          </w:tcPr>
          <w:p w14:paraId="768B6746" w14:textId="77777777" w:rsidR="00947868" w:rsidRPr="003B3B1C" w:rsidRDefault="00947868" w:rsidP="00AA4784">
            <w:pPr>
              <w:pStyle w:val="TableParagraph"/>
              <w:spacing w:before="57"/>
              <w:ind w:left="349" w:right="326"/>
            </w:pPr>
            <w:r w:rsidRPr="003B3B1C">
              <w:t>4.</w:t>
            </w:r>
          </w:p>
        </w:tc>
        <w:tc>
          <w:tcPr>
            <w:tcW w:w="4926" w:type="dxa"/>
          </w:tcPr>
          <w:p w14:paraId="5D05D8E5" w14:textId="335DBEFE" w:rsidR="00947868" w:rsidRPr="003B3B1C" w:rsidRDefault="00947868" w:rsidP="00AA4784">
            <w:pPr>
              <w:pStyle w:val="TableParagraph"/>
              <w:spacing w:before="57"/>
              <w:ind w:left="108"/>
            </w:pPr>
            <w:r w:rsidRPr="003B3B1C">
              <w:t>Telephone No.</w:t>
            </w:r>
            <w:r w:rsidR="00E807ED" w:rsidRPr="003B3B1C">
              <w:t xml:space="preserve"> and Mobile</w:t>
            </w:r>
            <w:r w:rsidR="00E807ED" w:rsidRPr="003B3B1C">
              <w:rPr>
                <w:spacing w:val="-2"/>
              </w:rPr>
              <w:t xml:space="preserve"> </w:t>
            </w:r>
            <w:r w:rsidR="00E807ED" w:rsidRPr="003B3B1C">
              <w:t>No.</w:t>
            </w:r>
          </w:p>
        </w:tc>
        <w:tc>
          <w:tcPr>
            <w:tcW w:w="3358" w:type="dxa"/>
          </w:tcPr>
          <w:p w14:paraId="445EBBC2" w14:textId="77777777" w:rsidR="00947868" w:rsidRPr="003B3B1C" w:rsidRDefault="00947868" w:rsidP="00AA4784">
            <w:pPr>
              <w:pStyle w:val="TableParagraph"/>
              <w:rPr>
                <w:rFonts w:ascii="Times New Roman"/>
                <w:sz w:val="20"/>
              </w:rPr>
            </w:pPr>
          </w:p>
        </w:tc>
      </w:tr>
      <w:tr w:rsidR="00E807ED" w:rsidRPr="003B3B1C" w14:paraId="4EEC4127" w14:textId="77777777" w:rsidTr="00C120E2">
        <w:trPr>
          <w:trHeight w:val="365"/>
        </w:trPr>
        <w:tc>
          <w:tcPr>
            <w:tcW w:w="921" w:type="dxa"/>
            <w:vAlign w:val="center"/>
          </w:tcPr>
          <w:p w14:paraId="61847044" w14:textId="76929CEF" w:rsidR="00E807ED" w:rsidRPr="003B3B1C" w:rsidRDefault="00225BFC" w:rsidP="00E807ED">
            <w:pPr>
              <w:pStyle w:val="TableParagraph"/>
              <w:spacing w:before="57"/>
              <w:ind w:left="349" w:right="326"/>
            </w:pPr>
            <w:r w:rsidRPr="003B3B1C">
              <w:t>5</w:t>
            </w:r>
            <w:r w:rsidR="00E807ED" w:rsidRPr="003B3B1C">
              <w:t>.</w:t>
            </w:r>
          </w:p>
        </w:tc>
        <w:tc>
          <w:tcPr>
            <w:tcW w:w="4926" w:type="dxa"/>
          </w:tcPr>
          <w:p w14:paraId="30D3DCB6" w14:textId="3A9A766C" w:rsidR="00E807ED" w:rsidRPr="003B3B1C" w:rsidRDefault="00E807ED" w:rsidP="00E807ED">
            <w:pPr>
              <w:pStyle w:val="TableParagraph"/>
              <w:spacing w:before="57"/>
              <w:ind w:left="108"/>
            </w:pPr>
            <w:r w:rsidRPr="003B3B1C">
              <w:t>Email</w:t>
            </w:r>
            <w:r w:rsidRPr="003B3B1C">
              <w:rPr>
                <w:spacing w:val="-3"/>
              </w:rPr>
              <w:t xml:space="preserve"> </w:t>
            </w:r>
            <w:r w:rsidRPr="003B3B1C">
              <w:t>Id.</w:t>
            </w:r>
          </w:p>
        </w:tc>
        <w:tc>
          <w:tcPr>
            <w:tcW w:w="3358" w:type="dxa"/>
          </w:tcPr>
          <w:p w14:paraId="4AC6FD32" w14:textId="77777777" w:rsidR="00E807ED" w:rsidRPr="003B3B1C" w:rsidRDefault="00E807ED" w:rsidP="00E807ED">
            <w:pPr>
              <w:pStyle w:val="TableParagraph"/>
              <w:rPr>
                <w:rFonts w:ascii="Times New Roman"/>
                <w:sz w:val="20"/>
              </w:rPr>
            </w:pPr>
          </w:p>
        </w:tc>
      </w:tr>
      <w:tr w:rsidR="00E807ED" w:rsidRPr="003B3B1C" w14:paraId="633E7640" w14:textId="77777777" w:rsidTr="00C120E2">
        <w:trPr>
          <w:trHeight w:val="367"/>
        </w:trPr>
        <w:tc>
          <w:tcPr>
            <w:tcW w:w="921" w:type="dxa"/>
            <w:vAlign w:val="center"/>
          </w:tcPr>
          <w:p w14:paraId="588C54C6" w14:textId="72CDE1AB" w:rsidR="00E807ED" w:rsidRPr="003B3B1C" w:rsidRDefault="00225BFC" w:rsidP="00E807ED">
            <w:pPr>
              <w:pStyle w:val="TableParagraph"/>
              <w:spacing w:before="57"/>
              <w:ind w:left="349" w:right="326"/>
            </w:pPr>
            <w:r w:rsidRPr="003B3B1C">
              <w:t>6</w:t>
            </w:r>
            <w:r w:rsidR="00E807ED" w:rsidRPr="003B3B1C">
              <w:t>.</w:t>
            </w:r>
          </w:p>
        </w:tc>
        <w:tc>
          <w:tcPr>
            <w:tcW w:w="4926" w:type="dxa"/>
          </w:tcPr>
          <w:p w14:paraId="1A9D2771" w14:textId="6D5C680B" w:rsidR="00E807ED" w:rsidRPr="003B3B1C" w:rsidRDefault="00C120E2" w:rsidP="00E807ED">
            <w:pPr>
              <w:pStyle w:val="TableParagraph"/>
              <w:spacing w:before="57"/>
              <w:ind w:left="108"/>
            </w:pPr>
            <w:r w:rsidRPr="003B3B1C">
              <w:rPr>
                <w:rFonts w:eastAsiaTheme="minorHAnsi"/>
                <w:color w:val="000000"/>
                <w:sz w:val="23"/>
                <w:szCs w:val="23"/>
              </w:rPr>
              <w:t>Name of Proprietor / Partners / Directors in the Organization/Firm</w:t>
            </w:r>
          </w:p>
        </w:tc>
        <w:tc>
          <w:tcPr>
            <w:tcW w:w="3358" w:type="dxa"/>
          </w:tcPr>
          <w:p w14:paraId="19FEE907" w14:textId="77777777" w:rsidR="00E807ED" w:rsidRPr="003B3B1C" w:rsidRDefault="00E807ED" w:rsidP="00E807ED">
            <w:pPr>
              <w:pStyle w:val="TableParagraph"/>
              <w:rPr>
                <w:rFonts w:ascii="Times New Roman"/>
                <w:sz w:val="20"/>
              </w:rPr>
            </w:pPr>
          </w:p>
        </w:tc>
      </w:tr>
      <w:tr w:rsidR="00E807ED" w:rsidRPr="003B3B1C" w14:paraId="03E49824" w14:textId="77777777" w:rsidTr="00C120E2">
        <w:trPr>
          <w:trHeight w:val="679"/>
        </w:trPr>
        <w:tc>
          <w:tcPr>
            <w:tcW w:w="921" w:type="dxa"/>
            <w:vAlign w:val="center"/>
          </w:tcPr>
          <w:p w14:paraId="78DBAD27" w14:textId="36228536" w:rsidR="00E807ED" w:rsidRPr="003B3B1C" w:rsidRDefault="00225BFC" w:rsidP="00E807ED">
            <w:pPr>
              <w:pStyle w:val="TableParagraph"/>
              <w:spacing w:before="57"/>
              <w:ind w:left="314"/>
            </w:pPr>
            <w:r w:rsidRPr="003B3B1C">
              <w:t>7</w:t>
            </w:r>
            <w:r w:rsidR="00E807ED" w:rsidRPr="003B3B1C">
              <w:t>.</w:t>
            </w:r>
          </w:p>
        </w:tc>
        <w:tc>
          <w:tcPr>
            <w:tcW w:w="4926" w:type="dxa"/>
          </w:tcPr>
          <w:p w14:paraId="1E8EA935" w14:textId="77777777" w:rsidR="00E807ED" w:rsidRPr="003B3B1C" w:rsidRDefault="00E807ED" w:rsidP="00E807ED">
            <w:pPr>
              <w:pStyle w:val="TableParagraph"/>
              <w:spacing w:before="57"/>
              <w:ind w:left="108"/>
            </w:pPr>
            <w:r w:rsidRPr="003B3B1C">
              <w:t>Year</w:t>
            </w:r>
            <w:r w:rsidRPr="003B3B1C">
              <w:rPr>
                <w:spacing w:val="-2"/>
              </w:rPr>
              <w:t xml:space="preserve"> </w:t>
            </w:r>
            <w:r w:rsidRPr="003B3B1C">
              <w:t>of</w:t>
            </w:r>
            <w:r w:rsidRPr="003B3B1C">
              <w:rPr>
                <w:spacing w:val="-2"/>
              </w:rPr>
              <w:t xml:space="preserve"> </w:t>
            </w:r>
            <w:r w:rsidRPr="003B3B1C">
              <w:t>incorporation</w:t>
            </w:r>
          </w:p>
          <w:p w14:paraId="61FE096E" w14:textId="77777777" w:rsidR="00E807ED" w:rsidRPr="003B3B1C" w:rsidRDefault="00E807ED" w:rsidP="00E807ED">
            <w:pPr>
              <w:pStyle w:val="TableParagraph"/>
              <w:spacing w:before="98"/>
              <w:ind w:left="108"/>
            </w:pPr>
            <w:r w:rsidRPr="003B3B1C">
              <w:t>(Certificate</w:t>
            </w:r>
            <w:r w:rsidRPr="003B3B1C">
              <w:rPr>
                <w:spacing w:val="-2"/>
              </w:rPr>
              <w:t xml:space="preserve"> </w:t>
            </w:r>
            <w:r w:rsidRPr="003B3B1C">
              <w:t>of Registration</w:t>
            </w:r>
            <w:r w:rsidRPr="003B3B1C">
              <w:rPr>
                <w:spacing w:val="-2"/>
              </w:rPr>
              <w:t xml:space="preserve"> </w:t>
            </w:r>
            <w:r w:rsidRPr="003B3B1C">
              <w:t>to</w:t>
            </w:r>
            <w:r w:rsidRPr="003B3B1C">
              <w:rPr>
                <w:spacing w:val="-2"/>
              </w:rPr>
              <w:t xml:space="preserve"> </w:t>
            </w:r>
            <w:r w:rsidRPr="003B3B1C">
              <w:t>be</w:t>
            </w:r>
            <w:r w:rsidRPr="003B3B1C">
              <w:rPr>
                <w:spacing w:val="-1"/>
              </w:rPr>
              <w:t xml:space="preserve"> </w:t>
            </w:r>
            <w:r w:rsidRPr="003B3B1C">
              <w:t>furnished)</w:t>
            </w:r>
          </w:p>
        </w:tc>
        <w:tc>
          <w:tcPr>
            <w:tcW w:w="3358" w:type="dxa"/>
          </w:tcPr>
          <w:p w14:paraId="69BC9D1F" w14:textId="77777777" w:rsidR="00E807ED" w:rsidRPr="003B3B1C" w:rsidRDefault="00E807ED" w:rsidP="00E807ED">
            <w:pPr>
              <w:pStyle w:val="TableParagraph"/>
              <w:rPr>
                <w:rFonts w:ascii="Times New Roman"/>
                <w:sz w:val="20"/>
              </w:rPr>
            </w:pPr>
          </w:p>
        </w:tc>
      </w:tr>
      <w:tr w:rsidR="00E807ED" w:rsidRPr="003B3B1C" w14:paraId="5B4F64F1" w14:textId="77777777" w:rsidTr="00C120E2">
        <w:trPr>
          <w:trHeight w:val="678"/>
        </w:trPr>
        <w:tc>
          <w:tcPr>
            <w:tcW w:w="921" w:type="dxa"/>
            <w:vAlign w:val="center"/>
          </w:tcPr>
          <w:p w14:paraId="73AD4370" w14:textId="0744DF0F" w:rsidR="00E807ED" w:rsidRPr="003B3B1C" w:rsidRDefault="00225BFC" w:rsidP="00E807ED">
            <w:pPr>
              <w:pStyle w:val="TableParagraph"/>
              <w:spacing w:before="57"/>
              <w:ind w:left="314"/>
            </w:pPr>
            <w:r w:rsidRPr="003B3B1C">
              <w:t>8</w:t>
            </w:r>
            <w:r w:rsidR="00E807ED" w:rsidRPr="003B3B1C">
              <w:t>.</w:t>
            </w:r>
          </w:p>
        </w:tc>
        <w:tc>
          <w:tcPr>
            <w:tcW w:w="4926" w:type="dxa"/>
          </w:tcPr>
          <w:p w14:paraId="59011FE3" w14:textId="77777777" w:rsidR="00E807ED" w:rsidRPr="003B3B1C" w:rsidRDefault="00E807ED" w:rsidP="00E807ED">
            <w:pPr>
              <w:pStyle w:val="TableParagraph"/>
              <w:spacing w:before="57"/>
              <w:ind w:left="108"/>
            </w:pPr>
            <w:r w:rsidRPr="003B3B1C">
              <w:t>Details</w:t>
            </w:r>
            <w:r w:rsidRPr="003B3B1C">
              <w:rPr>
                <w:spacing w:val="-1"/>
              </w:rPr>
              <w:t xml:space="preserve"> </w:t>
            </w:r>
            <w:r w:rsidRPr="003B3B1C">
              <w:t>of</w:t>
            </w:r>
            <w:r w:rsidRPr="003B3B1C">
              <w:rPr>
                <w:spacing w:val="1"/>
              </w:rPr>
              <w:t xml:space="preserve"> </w:t>
            </w:r>
            <w:r w:rsidRPr="003B3B1C">
              <w:t>PAN</w:t>
            </w:r>
          </w:p>
          <w:p w14:paraId="1B313F94" w14:textId="77777777" w:rsidR="00E807ED" w:rsidRPr="003B3B1C" w:rsidRDefault="00E807ED" w:rsidP="00E807ED">
            <w:pPr>
              <w:pStyle w:val="TableParagraph"/>
              <w:spacing w:before="98"/>
              <w:ind w:left="108"/>
            </w:pPr>
            <w:r w:rsidRPr="003B3B1C">
              <w:t>(Copy</w:t>
            </w:r>
            <w:r w:rsidRPr="003B3B1C">
              <w:rPr>
                <w:spacing w:val="-4"/>
              </w:rPr>
              <w:t xml:space="preserve"> </w:t>
            </w:r>
            <w:r w:rsidRPr="003B3B1C">
              <w:t>of</w:t>
            </w:r>
            <w:r w:rsidRPr="003B3B1C">
              <w:rPr>
                <w:spacing w:val="3"/>
              </w:rPr>
              <w:t xml:space="preserve"> </w:t>
            </w:r>
            <w:r w:rsidRPr="003B3B1C">
              <w:t>PAN</w:t>
            </w:r>
            <w:r w:rsidRPr="003B3B1C">
              <w:rPr>
                <w:spacing w:val="-3"/>
              </w:rPr>
              <w:t xml:space="preserve"> </w:t>
            </w:r>
            <w:r w:rsidRPr="003B3B1C">
              <w:t>Card</w:t>
            </w:r>
            <w:r w:rsidRPr="003B3B1C">
              <w:rPr>
                <w:spacing w:val="1"/>
              </w:rPr>
              <w:t xml:space="preserve"> </w:t>
            </w:r>
            <w:r w:rsidRPr="003B3B1C">
              <w:t>to</w:t>
            </w:r>
            <w:r w:rsidRPr="003B3B1C">
              <w:rPr>
                <w:spacing w:val="-2"/>
              </w:rPr>
              <w:t xml:space="preserve"> </w:t>
            </w:r>
            <w:r w:rsidRPr="003B3B1C">
              <w:t>be</w:t>
            </w:r>
            <w:r w:rsidRPr="003B3B1C">
              <w:rPr>
                <w:spacing w:val="-4"/>
              </w:rPr>
              <w:t xml:space="preserve"> </w:t>
            </w:r>
            <w:r w:rsidRPr="003B3B1C">
              <w:t>furnished)</w:t>
            </w:r>
          </w:p>
        </w:tc>
        <w:tc>
          <w:tcPr>
            <w:tcW w:w="3358" w:type="dxa"/>
          </w:tcPr>
          <w:p w14:paraId="4B60CAC2" w14:textId="77777777" w:rsidR="00E807ED" w:rsidRPr="003B3B1C" w:rsidRDefault="00E807ED" w:rsidP="00E807ED">
            <w:pPr>
              <w:pStyle w:val="TableParagraph"/>
              <w:rPr>
                <w:rFonts w:ascii="Times New Roman"/>
                <w:sz w:val="20"/>
              </w:rPr>
            </w:pPr>
          </w:p>
        </w:tc>
      </w:tr>
      <w:tr w:rsidR="00E807ED" w:rsidRPr="003B3B1C" w14:paraId="57FBDFBD" w14:textId="77777777" w:rsidTr="00C120E2">
        <w:trPr>
          <w:trHeight w:val="720"/>
        </w:trPr>
        <w:tc>
          <w:tcPr>
            <w:tcW w:w="921" w:type="dxa"/>
            <w:vAlign w:val="center"/>
          </w:tcPr>
          <w:p w14:paraId="0FE0640B" w14:textId="592538EB" w:rsidR="00E807ED" w:rsidRPr="003B3B1C" w:rsidRDefault="00225BFC" w:rsidP="00E807ED">
            <w:pPr>
              <w:pStyle w:val="TableParagraph"/>
              <w:spacing w:before="57"/>
              <w:ind w:left="314"/>
            </w:pPr>
            <w:r w:rsidRPr="003B3B1C">
              <w:t>9</w:t>
            </w:r>
            <w:r w:rsidR="00E807ED" w:rsidRPr="003B3B1C">
              <w:t>.</w:t>
            </w:r>
          </w:p>
        </w:tc>
        <w:tc>
          <w:tcPr>
            <w:tcW w:w="4926" w:type="dxa"/>
          </w:tcPr>
          <w:p w14:paraId="2E6AC274" w14:textId="77777777" w:rsidR="00E807ED" w:rsidRPr="003B3B1C" w:rsidRDefault="00E807ED" w:rsidP="00E807ED">
            <w:pPr>
              <w:pStyle w:val="TableParagraph"/>
              <w:spacing w:before="57"/>
              <w:ind w:left="108"/>
            </w:pPr>
            <w:r w:rsidRPr="003B3B1C">
              <w:t>Details</w:t>
            </w:r>
            <w:r w:rsidRPr="003B3B1C">
              <w:rPr>
                <w:spacing w:val="-3"/>
              </w:rPr>
              <w:t xml:space="preserve"> </w:t>
            </w:r>
            <w:r w:rsidRPr="003B3B1C">
              <w:t>of</w:t>
            </w:r>
            <w:r w:rsidRPr="003B3B1C">
              <w:rPr>
                <w:spacing w:val="-2"/>
              </w:rPr>
              <w:t xml:space="preserve"> </w:t>
            </w:r>
            <w:r w:rsidRPr="003B3B1C">
              <w:t>GST</w:t>
            </w:r>
            <w:r w:rsidRPr="003B3B1C">
              <w:rPr>
                <w:spacing w:val="-2"/>
              </w:rPr>
              <w:t xml:space="preserve"> </w:t>
            </w:r>
            <w:r w:rsidRPr="003B3B1C">
              <w:t>Registration</w:t>
            </w:r>
            <w:r w:rsidRPr="003B3B1C">
              <w:rPr>
                <w:spacing w:val="-2"/>
              </w:rPr>
              <w:t xml:space="preserve"> </w:t>
            </w:r>
            <w:r w:rsidRPr="003B3B1C">
              <w:t>No.</w:t>
            </w:r>
          </w:p>
          <w:p w14:paraId="50B2A86B" w14:textId="77777777" w:rsidR="00E807ED" w:rsidRPr="003B3B1C" w:rsidRDefault="00E807ED" w:rsidP="00E807ED">
            <w:pPr>
              <w:pStyle w:val="TableParagraph"/>
              <w:spacing w:before="100"/>
              <w:ind w:left="108"/>
            </w:pPr>
            <w:r w:rsidRPr="003B3B1C">
              <w:t>(Copy</w:t>
            </w:r>
            <w:r w:rsidRPr="003B3B1C">
              <w:rPr>
                <w:spacing w:val="-6"/>
              </w:rPr>
              <w:t xml:space="preserve"> </w:t>
            </w:r>
            <w:r w:rsidRPr="003B3B1C">
              <w:t>of</w:t>
            </w:r>
            <w:r w:rsidRPr="003B3B1C">
              <w:rPr>
                <w:spacing w:val="-1"/>
              </w:rPr>
              <w:t xml:space="preserve"> </w:t>
            </w:r>
            <w:r w:rsidRPr="003B3B1C">
              <w:t>GST</w:t>
            </w:r>
            <w:r w:rsidRPr="003B3B1C">
              <w:rPr>
                <w:spacing w:val="-1"/>
              </w:rPr>
              <w:t xml:space="preserve"> </w:t>
            </w:r>
            <w:r w:rsidRPr="003B3B1C">
              <w:t>Registration</w:t>
            </w:r>
            <w:r w:rsidRPr="003B3B1C">
              <w:rPr>
                <w:spacing w:val="-1"/>
              </w:rPr>
              <w:t xml:space="preserve"> </w:t>
            </w:r>
            <w:r w:rsidRPr="003B3B1C">
              <w:t>number</w:t>
            </w:r>
            <w:r w:rsidRPr="003B3B1C">
              <w:rPr>
                <w:spacing w:val="-4"/>
              </w:rPr>
              <w:t xml:space="preserve"> </w:t>
            </w:r>
            <w:r w:rsidRPr="003B3B1C">
              <w:t>to</w:t>
            </w:r>
            <w:r w:rsidRPr="003B3B1C">
              <w:rPr>
                <w:spacing w:val="-1"/>
              </w:rPr>
              <w:t xml:space="preserve"> </w:t>
            </w:r>
            <w:r w:rsidRPr="003B3B1C">
              <w:t>be</w:t>
            </w:r>
            <w:r w:rsidRPr="003B3B1C">
              <w:rPr>
                <w:spacing w:val="-4"/>
              </w:rPr>
              <w:t xml:space="preserve"> </w:t>
            </w:r>
            <w:r w:rsidRPr="003B3B1C">
              <w:t>furnished)</w:t>
            </w:r>
          </w:p>
        </w:tc>
        <w:tc>
          <w:tcPr>
            <w:tcW w:w="3358" w:type="dxa"/>
          </w:tcPr>
          <w:p w14:paraId="70F3E743" w14:textId="77777777" w:rsidR="00E807ED" w:rsidRPr="003B3B1C" w:rsidRDefault="00E807ED" w:rsidP="00E807ED">
            <w:pPr>
              <w:pStyle w:val="TableParagraph"/>
              <w:rPr>
                <w:rFonts w:ascii="Times New Roman"/>
                <w:sz w:val="20"/>
              </w:rPr>
            </w:pPr>
          </w:p>
        </w:tc>
      </w:tr>
      <w:tr w:rsidR="00E807ED" w:rsidRPr="003B3B1C" w14:paraId="4AE3A19E" w14:textId="77777777" w:rsidTr="00C120E2">
        <w:trPr>
          <w:trHeight w:val="365"/>
        </w:trPr>
        <w:tc>
          <w:tcPr>
            <w:tcW w:w="921" w:type="dxa"/>
            <w:vAlign w:val="center"/>
          </w:tcPr>
          <w:p w14:paraId="74C32CCD" w14:textId="60319C50" w:rsidR="00E807ED" w:rsidRPr="003B3B1C" w:rsidRDefault="00E807ED" w:rsidP="00E807ED">
            <w:pPr>
              <w:pStyle w:val="TableParagraph"/>
              <w:spacing w:before="57"/>
              <w:ind w:left="314"/>
            </w:pPr>
            <w:r w:rsidRPr="003B3B1C">
              <w:t>1</w:t>
            </w:r>
            <w:r w:rsidR="00225BFC" w:rsidRPr="003B3B1C">
              <w:t>0</w:t>
            </w:r>
            <w:r w:rsidRPr="003B3B1C">
              <w:t>.</w:t>
            </w:r>
          </w:p>
        </w:tc>
        <w:tc>
          <w:tcPr>
            <w:tcW w:w="4926" w:type="dxa"/>
          </w:tcPr>
          <w:p w14:paraId="7E9A97D3" w14:textId="17526144" w:rsidR="00E807ED" w:rsidRPr="003B3B1C" w:rsidRDefault="00E807ED" w:rsidP="00E807ED">
            <w:pPr>
              <w:pStyle w:val="TableParagraph"/>
              <w:spacing w:before="57"/>
              <w:ind w:left="108"/>
            </w:pPr>
            <w:r w:rsidRPr="003B3B1C">
              <w:rPr>
                <w:spacing w:val="-5"/>
              </w:rPr>
              <w:t xml:space="preserve">Authorized </w:t>
            </w:r>
            <w:r w:rsidRPr="003B3B1C">
              <w:t>person</w:t>
            </w:r>
            <w:r w:rsidRPr="003B3B1C">
              <w:rPr>
                <w:spacing w:val="-1"/>
              </w:rPr>
              <w:t xml:space="preserve"> </w:t>
            </w:r>
            <w:r w:rsidRPr="003B3B1C">
              <w:t>(Name</w:t>
            </w:r>
            <w:r w:rsidRPr="003B3B1C">
              <w:rPr>
                <w:spacing w:val="-1"/>
              </w:rPr>
              <w:t xml:space="preserve">, Designation </w:t>
            </w:r>
            <w:r w:rsidRPr="003B3B1C">
              <w:t>&amp;</w:t>
            </w:r>
            <w:r w:rsidRPr="003B3B1C">
              <w:rPr>
                <w:spacing w:val="-1"/>
              </w:rPr>
              <w:t xml:space="preserve"> </w:t>
            </w:r>
            <w:r w:rsidR="00C120E2" w:rsidRPr="003B3B1C">
              <w:t>Contact details)</w:t>
            </w:r>
          </w:p>
        </w:tc>
        <w:tc>
          <w:tcPr>
            <w:tcW w:w="3358" w:type="dxa"/>
          </w:tcPr>
          <w:p w14:paraId="0BBF7477" w14:textId="77777777" w:rsidR="00E807ED" w:rsidRPr="003B3B1C" w:rsidRDefault="00E807ED" w:rsidP="00E807ED">
            <w:pPr>
              <w:pStyle w:val="TableParagraph"/>
              <w:rPr>
                <w:rFonts w:ascii="Times New Roman"/>
                <w:sz w:val="20"/>
              </w:rPr>
            </w:pPr>
          </w:p>
        </w:tc>
      </w:tr>
      <w:tr w:rsidR="00E807ED" w:rsidRPr="003B3B1C" w14:paraId="5BE1B6CD" w14:textId="77777777" w:rsidTr="00C120E2">
        <w:trPr>
          <w:trHeight w:val="365"/>
        </w:trPr>
        <w:tc>
          <w:tcPr>
            <w:tcW w:w="921" w:type="dxa"/>
            <w:vAlign w:val="center"/>
          </w:tcPr>
          <w:p w14:paraId="79E28B19" w14:textId="42056F6E" w:rsidR="00E807ED" w:rsidRPr="003B3B1C" w:rsidRDefault="00E807ED" w:rsidP="00E807ED">
            <w:pPr>
              <w:pStyle w:val="TableParagraph"/>
              <w:spacing w:before="57"/>
              <w:ind w:left="314"/>
            </w:pPr>
            <w:r w:rsidRPr="003B3B1C">
              <w:t>1</w:t>
            </w:r>
            <w:r w:rsidR="00786278" w:rsidRPr="003B3B1C">
              <w:t>1</w:t>
            </w:r>
            <w:r w:rsidRPr="003B3B1C">
              <w:t>.</w:t>
            </w:r>
          </w:p>
        </w:tc>
        <w:tc>
          <w:tcPr>
            <w:tcW w:w="4926" w:type="dxa"/>
          </w:tcPr>
          <w:p w14:paraId="02FF29E8" w14:textId="7ED2B677" w:rsidR="00E807ED" w:rsidRPr="003B3B1C" w:rsidRDefault="00E807ED" w:rsidP="00E807ED">
            <w:pPr>
              <w:pStyle w:val="TableParagraph"/>
              <w:spacing w:before="57"/>
              <w:ind w:left="108"/>
            </w:pPr>
            <w:r w:rsidRPr="003B3B1C">
              <w:t>Total</w:t>
            </w:r>
            <w:r w:rsidRPr="003B3B1C">
              <w:rPr>
                <w:spacing w:val="-3"/>
              </w:rPr>
              <w:t xml:space="preserve"> </w:t>
            </w:r>
            <w:r w:rsidRPr="003B3B1C">
              <w:t>years</w:t>
            </w:r>
            <w:r w:rsidRPr="003B3B1C">
              <w:rPr>
                <w:spacing w:val="-3"/>
              </w:rPr>
              <w:t xml:space="preserve"> </w:t>
            </w:r>
            <w:r w:rsidRPr="003B3B1C">
              <w:t>of</w:t>
            </w:r>
            <w:r w:rsidRPr="003B3B1C">
              <w:rPr>
                <w:spacing w:val="-3"/>
              </w:rPr>
              <w:t xml:space="preserve"> </w:t>
            </w:r>
            <w:r w:rsidRPr="003B3B1C">
              <w:t>Experience</w:t>
            </w:r>
            <w:r w:rsidRPr="003B3B1C">
              <w:rPr>
                <w:spacing w:val="-2"/>
              </w:rPr>
              <w:t xml:space="preserve"> </w:t>
            </w:r>
            <w:r w:rsidRPr="003B3B1C">
              <w:t>in</w:t>
            </w:r>
            <w:r w:rsidRPr="003B3B1C">
              <w:rPr>
                <w:spacing w:val="-3"/>
              </w:rPr>
              <w:t xml:space="preserve"> </w:t>
            </w:r>
            <w:r w:rsidRPr="003B3B1C">
              <w:t xml:space="preserve">providing </w:t>
            </w:r>
            <w:r w:rsidR="00225BFC" w:rsidRPr="003B3B1C">
              <w:t>Independent Engineer/Site supervision</w:t>
            </w:r>
            <w:r w:rsidRPr="003B3B1C">
              <w:rPr>
                <w:spacing w:val="-3"/>
              </w:rPr>
              <w:t xml:space="preserve"> </w:t>
            </w:r>
            <w:r w:rsidRPr="003B3B1C">
              <w:t>Services</w:t>
            </w:r>
          </w:p>
        </w:tc>
        <w:tc>
          <w:tcPr>
            <w:tcW w:w="3358" w:type="dxa"/>
          </w:tcPr>
          <w:p w14:paraId="11F76B72" w14:textId="77777777" w:rsidR="00E807ED" w:rsidRPr="003B3B1C" w:rsidRDefault="00E807ED" w:rsidP="00E807ED">
            <w:pPr>
              <w:pStyle w:val="TableParagraph"/>
              <w:rPr>
                <w:rFonts w:ascii="Times New Roman"/>
                <w:sz w:val="20"/>
              </w:rPr>
            </w:pPr>
          </w:p>
        </w:tc>
      </w:tr>
      <w:tr w:rsidR="00E807ED" w:rsidRPr="003B3B1C" w14:paraId="58299463" w14:textId="77777777" w:rsidTr="00C120E2">
        <w:trPr>
          <w:trHeight w:val="367"/>
        </w:trPr>
        <w:tc>
          <w:tcPr>
            <w:tcW w:w="921" w:type="dxa"/>
            <w:vMerge w:val="restart"/>
            <w:vAlign w:val="center"/>
          </w:tcPr>
          <w:p w14:paraId="7D2EC4C4" w14:textId="659099BD" w:rsidR="00E807ED" w:rsidRPr="003B3B1C" w:rsidRDefault="00E807ED" w:rsidP="00E807ED">
            <w:pPr>
              <w:pStyle w:val="TableParagraph"/>
              <w:spacing w:before="57"/>
              <w:ind w:left="314"/>
            </w:pPr>
            <w:r w:rsidRPr="003B3B1C">
              <w:t>1</w:t>
            </w:r>
            <w:r w:rsidR="00786278" w:rsidRPr="003B3B1C">
              <w:t>2</w:t>
            </w:r>
            <w:r w:rsidRPr="003B3B1C">
              <w:t>.</w:t>
            </w:r>
          </w:p>
        </w:tc>
        <w:tc>
          <w:tcPr>
            <w:tcW w:w="4926" w:type="dxa"/>
          </w:tcPr>
          <w:p w14:paraId="063F7B6F" w14:textId="77777777" w:rsidR="00E807ED" w:rsidRPr="003B3B1C" w:rsidRDefault="00E807ED" w:rsidP="00E807ED">
            <w:pPr>
              <w:pStyle w:val="TableParagraph"/>
              <w:spacing w:before="57"/>
              <w:ind w:left="108"/>
            </w:pPr>
            <w:r w:rsidRPr="003B3B1C">
              <w:t>Graduate employees (on payroll) of Applicant in following categories</w:t>
            </w:r>
          </w:p>
        </w:tc>
        <w:tc>
          <w:tcPr>
            <w:tcW w:w="3358" w:type="dxa"/>
            <w:vAlign w:val="center"/>
          </w:tcPr>
          <w:p w14:paraId="4C6EF7E9" w14:textId="77777777" w:rsidR="00E807ED" w:rsidRPr="003B3B1C" w:rsidRDefault="00E807ED" w:rsidP="00E807ED">
            <w:pPr>
              <w:pStyle w:val="TableParagraph"/>
              <w:jc w:val="center"/>
            </w:pPr>
            <w:r w:rsidRPr="003B3B1C">
              <w:t>No. of persons</w:t>
            </w:r>
          </w:p>
        </w:tc>
      </w:tr>
      <w:tr w:rsidR="00E807ED" w:rsidRPr="003B3B1C" w14:paraId="534AFEE2" w14:textId="77777777" w:rsidTr="00C120E2">
        <w:trPr>
          <w:trHeight w:val="120"/>
        </w:trPr>
        <w:tc>
          <w:tcPr>
            <w:tcW w:w="921" w:type="dxa"/>
            <w:vMerge/>
            <w:vAlign w:val="center"/>
          </w:tcPr>
          <w:p w14:paraId="4E2E85A3" w14:textId="77777777" w:rsidR="00E807ED" w:rsidRPr="003B3B1C" w:rsidRDefault="00E807ED" w:rsidP="00E807ED">
            <w:pPr>
              <w:pStyle w:val="TableParagraph"/>
              <w:spacing w:before="57"/>
              <w:ind w:left="314"/>
            </w:pPr>
          </w:p>
        </w:tc>
        <w:tc>
          <w:tcPr>
            <w:tcW w:w="4926" w:type="dxa"/>
            <w:vAlign w:val="center"/>
          </w:tcPr>
          <w:p w14:paraId="69C998BA" w14:textId="77777777" w:rsidR="00E807ED" w:rsidRPr="003B3B1C" w:rsidRDefault="00E807ED" w:rsidP="00E807ED">
            <w:pPr>
              <w:pStyle w:val="TableParagraph"/>
              <w:spacing w:before="57"/>
              <w:ind w:left="108"/>
              <w:jc w:val="center"/>
            </w:pPr>
            <w:r w:rsidRPr="003B3B1C">
              <w:t>Civil</w:t>
            </w:r>
          </w:p>
        </w:tc>
        <w:tc>
          <w:tcPr>
            <w:tcW w:w="3358" w:type="dxa"/>
          </w:tcPr>
          <w:p w14:paraId="75F50197" w14:textId="77777777" w:rsidR="00E807ED" w:rsidRPr="003B3B1C" w:rsidRDefault="00E807ED" w:rsidP="00E807ED">
            <w:pPr>
              <w:pStyle w:val="TableParagraph"/>
              <w:rPr>
                <w:rFonts w:ascii="Times New Roman"/>
                <w:sz w:val="20"/>
              </w:rPr>
            </w:pPr>
          </w:p>
        </w:tc>
      </w:tr>
      <w:tr w:rsidR="00E807ED" w:rsidRPr="003B3B1C" w14:paraId="4DAD6326" w14:textId="77777777" w:rsidTr="00C120E2">
        <w:trPr>
          <w:trHeight w:val="120"/>
        </w:trPr>
        <w:tc>
          <w:tcPr>
            <w:tcW w:w="921" w:type="dxa"/>
            <w:vMerge/>
            <w:vAlign w:val="center"/>
          </w:tcPr>
          <w:p w14:paraId="7F20F5D8" w14:textId="77777777" w:rsidR="00E807ED" w:rsidRPr="003B3B1C" w:rsidRDefault="00E807ED" w:rsidP="00E807ED">
            <w:pPr>
              <w:pStyle w:val="TableParagraph"/>
              <w:spacing w:before="57"/>
              <w:ind w:left="314"/>
            </w:pPr>
          </w:p>
        </w:tc>
        <w:tc>
          <w:tcPr>
            <w:tcW w:w="4926" w:type="dxa"/>
            <w:vAlign w:val="center"/>
          </w:tcPr>
          <w:p w14:paraId="2E846631" w14:textId="77777777" w:rsidR="00E807ED" w:rsidRPr="003B3B1C" w:rsidRDefault="00E807ED" w:rsidP="00E807ED">
            <w:pPr>
              <w:pStyle w:val="TableParagraph"/>
              <w:spacing w:before="57"/>
              <w:ind w:left="108"/>
              <w:jc w:val="center"/>
            </w:pPr>
            <w:r w:rsidRPr="003B3B1C">
              <w:t>Electrical</w:t>
            </w:r>
          </w:p>
        </w:tc>
        <w:tc>
          <w:tcPr>
            <w:tcW w:w="3358" w:type="dxa"/>
          </w:tcPr>
          <w:p w14:paraId="2851300E" w14:textId="77777777" w:rsidR="00E807ED" w:rsidRPr="003B3B1C" w:rsidRDefault="00E807ED" w:rsidP="00E807ED">
            <w:pPr>
              <w:pStyle w:val="TableParagraph"/>
              <w:rPr>
                <w:rFonts w:ascii="Times New Roman"/>
                <w:sz w:val="20"/>
              </w:rPr>
            </w:pPr>
          </w:p>
        </w:tc>
      </w:tr>
      <w:tr w:rsidR="00E807ED" w:rsidRPr="003B3B1C" w14:paraId="6DB1F34A" w14:textId="77777777" w:rsidTr="00C120E2">
        <w:trPr>
          <w:trHeight w:val="140"/>
        </w:trPr>
        <w:tc>
          <w:tcPr>
            <w:tcW w:w="921" w:type="dxa"/>
            <w:vMerge/>
            <w:vAlign w:val="center"/>
          </w:tcPr>
          <w:p w14:paraId="0FC18F63" w14:textId="77777777" w:rsidR="00E807ED" w:rsidRPr="003B3B1C" w:rsidRDefault="00E807ED" w:rsidP="00E807ED">
            <w:pPr>
              <w:pStyle w:val="TableParagraph"/>
              <w:spacing w:before="57"/>
              <w:ind w:left="314"/>
            </w:pPr>
          </w:p>
        </w:tc>
        <w:tc>
          <w:tcPr>
            <w:tcW w:w="4926" w:type="dxa"/>
            <w:vAlign w:val="center"/>
          </w:tcPr>
          <w:p w14:paraId="0FA66FA2" w14:textId="77777777" w:rsidR="00E807ED" w:rsidRPr="003B3B1C" w:rsidRDefault="00E807ED" w:rsidP="00E807ED">
            <w:pPr>
              <w:pStyle w:val="TableParagraph"/>
              <w:spacing w:before="57"/>
              <w:ind w:left="108"/>
              <w:jc w:val="center"/>
            </w:pPr>
            <w:r w:rsidRPr="003B3B1C">
              <w:t>Architect</w:t>
            </w:r>
          </w:p>
        </w:tc>
        <w:tc>
          <w:tcPr>
            <w:tcW w:w="3358" w:type="dxa"/>
          </w:tcPr>
          <w:p w14:paraId="7F1542D5" w14:textId="77777777" w:rsidR="00E807ED" w:rsidRPr="003B3B1C" w:rsidRDefault="00E807ED" w:rsidP="00E807ED">
            <w:pPr>
              <w:pStyle w:val="TableParagraph"/>
              <w:rPr>
                <w:rFonts w:ascii="Times New Roman"/>
                <w:sz w:val="20"/>
              </w:rPr>
            </w:pPr>
          </w:p>
        </w:tc>
      </w:tr>
      <w:tr w:rsidR="00E807ED" w:rsidRPr="003B3B1C" w14:paraId="68E8AF2A" w14:textId="77777777" w:rsidTr="00C120E2">
        <w:trPr>
          <w:trHeight w:val="140"/>
        </w:trPr>
        <w:tc>
          <w:tcPr>
            <w:tcW w:w="921" w:type="dxa"/>
            <w:vMerge/>
            <w:vAlign w:val="center"/>
          </w:tcPr>
          <w:p w14:paraId="5ECF5F48" w14:textId="77777777" w:rsidR="00E807ED" w:rsidRPr="003B3B1C" w:rsidRDefault="00E807ED" w:rsidP="00E807ED">
            <w:pPr>
              <w:pStyle w:val="TableParagraph"/>
              <w:spacing w:before="57"/>
              <w:ind w:left="314"/>
            </w:pPr>
          </w:p>
        </w:tc>
        <w:tc>
          <w:tcPr>
            <w:tcW w:w="4926" w:type="dxa"/>
            <w:vAlign w:val="center"/>
          </w:tcPr>
          <w:p w14:paraId="548741AB" w14:textId="77777777" w:rsidR="00E807ED" w:rsidRPr="003B3B1C" w:rsidRDefault="00E807ED" w:rsidP="00E807ED">
            <w:pPr>
              <w:pStyle w:val="TableParagraph"/>
              <w:spacing w:before="57"/>
              <w:ind w:left="108"/>
              <w:jc w:val="center"/>
            </w:pPr>
            <w:r w:rsidRPr="003B3B1C">
              <w:t>Fire &amp; safety personnel</w:t>
            </w:r>
          </w:p>
        </w:tc>
        <w:tc>
          <w:tcPr>
            <w:tcW w:w="3358" w:type="dxa"/>
          </w:tcPr>
          <w:p w14:paraId="63EF2844" w14:textId="77777777" w:rsidR="00E807ED" w:rsidRPr="003B3B1C" w:rsidRDefault="00E807ED" w:rsidP="00E807ED">
            <w:pPr>
              <w:pStyle w:val="TableParagraph"/>
              <w:rPr>
                <w:rFonts w:ascii="Times New Roman"/>
                <w:sz w:val="20"/>
              </w:rPr>
            </w:pPr>
          </w:p>
        </w:tc>
      </w:tr>
      <w:tr w:rsidR="00E807ED" w:rsidRPr="003B3B1C" w14:paraId="5C0B3E23" w14:textId="77777777" w:rsidTr="00C120E2">
        <w:trPr>
          <w:trHeight w:val="140"/>
        </w:trPr>
        <w:tc>
          <w:tcPr>
            <w:tcW w:w="921" w:type="dxa"/>
            <w:vMerge/>
            <w:vAlign w:val="center"/>
          </w:tcPr>
          <w:p w14:paraId="4194BEC4" w14:textId="77777777" w:rsidR="00E807ED" w:rsidRPr="003B3B1C" w:rsidRDefault="00E807ED" w:rsidP="00E807ED">
            <w:pPr>
              <w:pStyle w:val="TableParagraph"/>
              <w:spacing w:before="57"/>
              <w:ind w:left="314"/>
            </w:pPr>
          </w:p>
        </w:tc>
        <w:tc>
          <w:tcPr>
            <w:tcW w:w="4926" w:type="dxa"/>
            <w:vAlign w:val="center"/>
          </w:tcPr>
          <w:p w14:paraId="02673D3F" w14:textId="77777777" w:rsidR="00E807ED" w:rsidRPr="003B3B1C" w:rsidRDefault="00E807ED" w:rsidP="00E807ED">
            <w:pPr>
              <w:pStyle w:val="TableParagraph"/>
              <w:spacing w:before="57"/>
              <w:ind w:left="108"/>
              <w:jc w:val="center"/>
            </w:pPr>
            <w:r w:rsidRPr="003B3B1C">
              <w:t>Quality</w:t>
            </w:r>
          </w:p>
        </w:tc>
        <w:tc>
          <w:tcPr>
            <w:tcW w:w="3358" w:type="dxa"/>
          </w:tcPr>
          <w:p w14:paraId="4DA55DC5" w14:textId="77777777" w:rsidR="00E807ED" w:rsidRPr="003B3B1C" w:rsidRDefault="00E807ED" w:rsidP="00E807ED">
            <w:pPr>
              <w:pStyle w:val="TableParagraph"/>
              <w:rPr>
                <w:rFonts w:ascii="Times New Roman"/>
                <w:sz w:val="20"/>
              </w:rPr>
            </w:pPr>
          </w:p>
        </w:tc>
      </w:tr>
      <w:tr w:rsidR="00E807ED" w:rsidRPr="003B3B1C" w14:paraId="3A6A4AF0" w14:textId="77777777" w:rsidTr="00C120E2">
        <w:trPr>
          <w:trHeight w:val="626"/>
        </w:trPr>
        <w:tc>
          <w:tcPr>
            <w:tcW w:w="921" w:type="dxa"/>
            <w:vAlign w:val="center"/>
          </w:tcPr>
          <w:p w14:paraId="365BA0F4" w14:textId="7766CC23" w:rsidR="00E807ED" w:rsidRPr="003B3B1C" w:rsidRDefault="00E807ED" w:rsidP="00E807ED">
            <w:pPr>
              <w:pStyle w:val="TableParagraph"/>
              <w:spacing w:before="57"/>
              <w:ind w:left="314"/>
            </w:pPr>
            <w:r w:rsidRPr="003B3B1C">
              <w:t>1</w:t>
            </w:r>
            <w:r w:rsidR="00786278" w:rsidRPr="003B3B1C">
              <w:t>3</w:t>
            </w:r>
            <w:r w:rsidRPr="003B3B1C">
              <w:t>.</w:t>
            </w:r>
          </w:p>
        </w:tc>
        <w:tc>
          <w:tcPr>
            <w:tcW w:w="4926" w:type="dxa"/>
          </w:tcPr>
          <w:p w14:paraId="743A7B1E" w14:textId="77777777" w:rsidR="00E807ED" w:rsidRPr="003B3B1C" w:rsidRDefault="00E807ED" w:rsidP="00E807ED">
            <w:pPr>
              <w:pStyle w:val="TableParagraph"/>
              <w:spacing w:before="57" w:line="276" w:lineRule="auto"/>
              <w:ind w:left="108" w:right="149"/>
            </w:pPr>
            <w:r w:rsidRPr="003B3B1C">
              <w:t>Empanelment with other Govt. Organizations in India if</w:t>
            </w:r>
            <w:r w:rsidRPr="003B3B1C">
              <w:rPr>
                <w:spacing w:val="-59"/>
              </w:rPr>
              <w:t xml:space="preserve">  </w:t>
            </w:r>
            <w:r w:rsidRPr="003B3B1C">
              <w:t xml:space="preserve"> any</w:t>
            </w:r>
          </w:p>
        </w:tc>
        <w:tc>
          <w:tcPr>
            <w:tcW w:w="3358" w:type="dxa"/>
          </w:tcPr>
          <w:p w14:paraId="02921CDF" w14:textId="77777777" w:rsidR="00E807ED" w:rsidRPr="003B3B1C" w:rsidRDefault="00E807ED" w:rsidP="00E807ED">
            <w:pPr>
              <w:pStyle w:val="TableParagraph"/>
              <w:rPr>
                <w:rFonts w:ascii="Times New Roman"/>
                <w:sz w:val="20"/>
              </w:rPr>
            </w:pPr>
          </w:p>
        </w:tc>
      </w:tr>
      <w:tr w:rsidR="00E807ED" w:rsidRPr="003B3B1C" w14:paraId="41697265" w14:textId="77777777" w:rsidTr="00C120E2">
        <w:trPr>
          <w:trHeight w:val="365"/>
        </w:trPr>
        <w:tc>
          <w:tcPr>
            <w:tcW w:w="921" w:type="dxa"/>
            <w:vAlign w:val="center"/>
          </w:tcPr>
          <w:p w14:paraId="1AC9AE50" w14:textId="3DB24ACF" w:rsidR="00E807ED" w:rsidRPr="003B3B1C" w:rsidRDefault="00E807ED" w:rsidP="00E807ED">
            <w:pPr>
              <w:pStyle w:val="TableParagraph"/>
              <w:spacing w:before="57"/>
              <w:ind w:left="314"/>
            </w:pPr>
            <w:r w:rsidRPr="003B3B1C">
              <w:t>1</w:t>
            </w:r>
            <w:r w:rsidR="00786278" w:rsidRPr="003B3B1C">
              <w:t>4</w:t>
            </w:r>
            <w:r w:rsidRPr="003B3B1C">
              <w:t>.</w:t>
            </w:r>
          </w:p>
        </w:tc>
        <w:tc>
          <w:tcPr>
            <w:tcW w:w="4926" w:type="dxa"/>
          </w:tcPr>
          <w:p w14:paraId="4630E45E" w14:textId="77777777" w:rsidR="00E807ED" w:rsidRPr="003B3B1C" w:rsidRDefault="00E807ED" w:rsidP="00E807ED">
            <w:pPr>
              <w:pStyle w:val="TableParagraph"/>
              <w:spacing w:before="57"/>
              <w:ind w:left="108"/>
            </w:pPr>
            <w:r w:rsidRPr="003B3B1C">
              <w:t>Any</w:t>
            </w:r>
            <w:r w:rsidRPr="003B3B1C">
              <w:rPr>
                <w:spacing w:val="-6"/>
              </w:rPr>
              <w:t xml:space="preserve"> </w:t>
            </w:r>
            <w:r w:rsidRPr="003B3B1C">
              <w:t>other</w:t>
            </w:r>
            <w:r w:rsidRPr="003B3B1C">
              <w:rPr>
                <w:spacing w:val="-1"/>
              </w:rPr>
              <w:t xml:space="preserve"> </w:t>
            </w:r>
            <w:r w:rsidRPr="003B3B1C">
              <w:t>relevant</w:t>
            </w:r>
            <w:r w:rsidRPr="003B3B1C">
              <w:rPr>
                <w:spacing w:val="-1"/>
              </w:rPr>
              <w:t xml:space="preserve"> </w:t>
            </w:r>
            <w:r w:rsidRPr="003B3B1C">
              <w:t>information</w:t>
            </w:r>
          </w:p>
        </w:tc>
        <w:tc>
          <w:tcPr>
            <w:tcW w:w="3358" w:type="dxa"/>
          </w:tcPr>
          <w:p w14:paraId="5CB5B18E" w14:textId="77777777" w:rsidR="00E807ED" w:rsidRPr="003B3B1C" w:rsidRDefault="00E807ED" w:rsidP="00E807ED">
            <w:pPr>
              <w:pStyle w:val="TableParagraph"/>
              <w:rPr>
                <w:rFonts w:ascii="Times New Roman"/>
                <w:sz w:val="20"/>
              </w:rPr>
            </w:pPr>
          </w:p>
        </w:tc>
      </w:tr>
    </w:tbl>
    <w:p w14:paraId="0556766B" w14:textId="77777777" w:rsidR="00947868" w:rsidRPr="003B3B1C" w:rsidRDefault="00947868" w:rsidP="00947868">
      <w:pPr>
        <w:pStyle w:val="BodyText"/>
        <w:spacing w:before="117"/>
        <w:ind w:left="344"/>
      </w:pPr>
      <w:r w:rsidRPr="003B3B1C">
        <w:t>Note-</w:t>
      </w:r>
      <w:r w:rsidRPr="003B3B1C">
        <w:rPr>
          <w:spacing w:val="-3"/>
        </w:rPr>
        <w:t xml:space="preserve"> </w:t>
      </w:r>
      <w:r w:rsidRPr="003B3B1C">
        <w:t>copies</w:t>
      </w:r>
      <w:r w:rsidRPr="003B3B1C">
        <w:rPr>
          <w:spacing w:val="-2"/>
        </w:rPr>
        <w:t xml:space="preserve"> </w:t>
      </w:r>
      <w:r w:rsidRPr="003B3B1C">
        <w:t>of</w:t>
      </w:r>
      <w:r w:rsidRPr="003B3B1C">
        <w:rPr>
          <w:spacing w:val="-2"/>
        </w:rPr>
        <w:t xml:space="preserve"> </w:t>
      </w:r>
      <w:r w:rsidRPr="003B3B1C">
        <w:t>all</w:t>
      </w:r>
      <w:r w:rsidRPr="003B3B1C">
        <w:rPr>
          <w:spacing w:val="-4"/>
        </w:rPr>
        <w:t xml:space="preserve"> </w:t>
      </w:r>
      <w:r w:rsidRPr="003B3B1C">
        <w:t>documents</w:t>
      </w:r>
      <w:r w:rsidRPr="003B3B1C">
        <w:rPr>
          <w:spacing w:val="-2"/>
        </w:rPr>
        <w:t xml:space="preserve"> </w:t>
      </w:r>
      <w:r w:rsidRPr="003B3B1C">
        <w:t>indicated</w:t>
      </w:r>
      <w:r w:rsidRPr="003B3B1C">
        <w:rPr>
          <w:spacing w:val="-2"/>
        </w:rPr>
        <w:t xml:space="preserve"> </w:t>
      </w:r>
      <w:r w:rsidRPr="003B3B1C">
        <w:t>above</w:t>
      </w:r>
      <w:r w:rsidRPr="003B3B1C">
        <w:rPr>
          <w:spacing w:val="-1"/>
        </w:rPr>
        <w:t xml:space="preserve"> </w:t>
      </w:r>
      <w:r w:rsidRPr="003B3B1C">
        <w:t>should</w:t>
      </w:r>
      <w:r w:rsidRPr="003B3B1C">
        <w:rPr>
          <w:spacing w:val="-2"/>
        </w:rPr>
        <w:t xml:space="preserve"> </w:t>
      </w:r>
      <w:r w:rsidRPr="003B3B1C">
        <w:t>be</w:t>
      </w:r>
      <w:r w:rsidRPr="003B3B1C">
        <w:rPr>
          <w:spacing w:val="-2"/>
        </w:rPr>
        <w:t xml:space="preserve"> </w:t>
      </w:r>
      <w:r w:rsidRPr="003B3B1C">
        <w:t>enclosed.</w:t>
      </w:r>
    </w:p>
    <w:p w14:paraId="6109A5A9" w14:textId="77777777" w:rsidR="00947868" w:rsidRPr="003B3B1C" w:rsidRDefault="00947868" w:rsidP="00947868">
      <w:pPr>
        <w:pStyle w:val="BodyText"/>
        <w:spacing w:before="158"/>
        <w:ind w:left="160"/>
      </w:pPr>
      <w:r w:rsidRPr="003B3B1C">
        <w:t>....................................................</w:t>
      </w:r>
    </w:p>
    <w:p w14:paraId="4A25267A" w14:textId="77777777" w:rsidR="00947868" w:rsidRPr="003B3B1C" w:rsidRDefault="00947868" w:rsidP="00947868">
      <w:pPr>
        <w:pStyle w:val="BodyText"/>
        <w:spacing w:before="128" w:line="360" w:lineRule="auto"/>
        <w:ind w:left="160" w:right="6025"/>
      </w:pPr>
      <w:r w:rsidRPr="003B3B1C">
        <w:t>Signature of the Authorized Person</w:t>
      </w:r>
      <w:r w:rsidRPr="003B3B1C">
        <w:rPr>
          <w:spacing w:val="-59"/>
        </w:rPr>
        <w:t xml:space="preserve"> </w:t>
      </w:r>
      <w:r w:rsidRPr="003B3B1C">
        <w:t>Name of the Authorized Person:</w:t>
      </w:r>
      <w:r w:rsidRPr="003B3B1C">
        <w:rPr>
          <w:spacing w:val="1"/>
        </w:rPr>
        <w:t xml:space="preserve"> </w:t>
      </w:r>
      <w:r w:rsidRPr="003B3B1C">
        <w:t>Designation:</w:t>
      </w:r>
    </w:p>
    <w:p w14:paraId="0E41E73F" w14:textId="77777777" w:rsidR="00947868" w:rsidRPr="003B3B1C" w:rsidRDefault="00947868" w:rsidP="00947868">
      <w:pPr>
        <w:pStyle w:val="BodyText"/>
        <w:spacing w:line="252" w:lineRule="exact"/>
        <w:ind w:left="160"/>
      </w:pPr>
      <w:r w:rsidRPr="003B3B1C">
        <w:t>Name</w:t>
      </w:r>
      <w:r w:rsidRPr="003B3B1C">
        <w:rPr>
          <w:spacing w:val="-1"/>
        </w:rPr>
        <w:t xml:space="preserve"> </w:t>
      </w:r>
      <w:r w:rsidRPr="003B3B1C">
        <w:t>of the Firm:</w:t>
      </w:r>
    </w:p>
    <w:p w14:paraId="115115F6" w14:textId="77777777" w:rsidR="00947868" w:rsidRPr="003B3B1C" w:rsidRDefault="00947868" w:rsidP="00947868">
      <w:pPr>
        <w:pStyle w:val="BodyText"/>
        <w:spacing w:before="127"/>
        <w:ind w:left="160"/>
      </w:pPr>
      <w:r w:rsidRPr="003B3B1C">
        <w:t>Date …………………….</w:t>
      </w:r>
    </w:p>
    <w:p w14:paraId="6EC42913" w14:textId="77777777" w:rsidR="00947868" w:rsidRPr="003B3B1C" w:rsidRDefault="00947868" w:rsidP="00947868">
      <w:pPr>
        <w:sectPr w:rsidR="00947868" w:rsidRPr="003B3B1C" w:rsidSect="005417BE">
          <w:pgSz w:w="11910" w:h="16840"/>
          <w:pgMar w:top="920" w:right="1000" w:bottom="940" w:left="1280" w:header="725" w:footer="757" w:gutter="0"/>
          <w:pgBorders w:offsetFrom="page">
            <w:top w:val="double" w:sz="4" w:space="24" w:color="auto"/>
            <w:left w:val="double" w:sz="4" w:space="24" w:color="auto"/>
            <w:bottom w:val="double" w:sz="4" w:space="24" w:color="auto"/>
            <w:right w:val="double" w:sz="4" w:space="24" w:color="auto"/>
          </w:pgBorders>
          <w:cols w:space="720"/>
        </w:sectPr>
      </w:pPr>
    </w:p>
    <w:p w14:paraId="7668AC45" w14:textId="77777777" w:rsidR="00947868" w:rsidRPr="003B3B1C" w:rsidRDefault="00947868" w:rsidP="00947868">
      <w:pPr>
        <w:pStyle w:val="BodyText"/>
        <w:spacing w:before="6"/>
        <w:rPr>
          <w:sz w:val="12"/>
        </w:rPr>
      </w:pPr>
    </w:p>
    <w:p w14:paraId="28A5C256" w14:textId="77777777" w:rsidR="00947868" w:rsidRPr="003B3B1C" w:rsidRDefault="00947868" w:rsidP="00947868">
      <w:pPr>
        <w:pStyle w:val="BodyText"/>
        <w:spacing w:before="6"/>
        <w:rPr>
          <w:sz w:val="12"/>
        </w:rPr>
      </w:pPr>
      <w:bookmarkStart w:id="67" w:name="_ANNEXURE_2B:_DETAILS_OF_DIRECTORS/PARTN"/>
      <w:bookmarkStart w:id="68" w:name="_bookmark32"/>
      <w:bookmarkStart w:id="69" w:name="_ANNEXURE_2B:_DETAILS"/>
      <w:bookmarkEnd w:id="67"/>
      <w:bookmarkEnd w:id="68"/>
      <w:bookmarkEnd w:id="69"/>
    </w:p>
    <w:p w14:paraId="113EE004" w14:textId="4AA52B75" w:rsidR="00947868" w:rsidRPr="003B3B1C" w:rsidRDefault="00273FFC" w:rsidP="00947868">
      <w:pPr>
        <w:spacing w:before="94"/>
        <w:ind w:left="160"/>
        <w:rPr>
          <w:b/>
        </w:rPr>
      </w:pPr>
      <w:bookmarkStart w:id="70" w:name="ANNEXURE_2C:_KEY_TECHNICAL_STAFF_OF_THE_"/>
      <w:bookmarkStart w:id="71" w:name="_bookmark33"/>
      <w:bookmarkEnd w:id="70"/>
      <w:bookmarkEnd w:id="71"/>
      <w:r w:rsidRPr="003B3B1C">
        <w:t>ANNEXURE 3B: KEY TECHNICAL STAFF OF THE APPLICANT</w:t>
      </w:r>
    </w:p>
    <w:p w14:paraId="3424BBD7" w14:textId="77777777" w:rsidR="00947868" w:rsidRPr="003B3B1C" w:rsidRDefault="00947868" w:rsidP="00947868">
      <w:pPr>
        <w:pStyle w:val="BodyText"/>
        <w:spacing w:before="8"/>
        <w:rPr>
          <w:b/>
          <w:sz w:val="34"/>
        </w:rPr>
      </w:pPr>
    </w:p>
    <w:p w14:paraId="0046FE67" w14:textId="641E1F52" w:rsidR="00947868" w:rsidRPr="003B3B1C" w:rsidRDefault="00947868" w:rsidP="00947868">
      <w:pPr>
        <w:pStyle w:val="BodyText"/>
        <w:tabs>
          <w:tab w:val="left" w:pos="8505"/>
        </w:tabs>
        <w:spacing w:line="276" w:lineRule="auto"/>
        <w:ind w:left="160" w:right="-9"/>
        <w:jc w:val="both"/>
      </w:pPr>
      <w:r w:rsidRPr="003B3B1C">
        <w:t>Please provide the no. of personnel (</w:t>
      </w:r>
      <w:r w:rsidR="00481C22" w:rsidRPr="003B3B1C">
        <w:t>i.e. on-roll</w:t>
      </w:r>
      <w:r w:rsidRPr="003B3B1C">
        <w:t>) in each category based on their work experience as tabulated below.</w:t>
      </w:r>
      <w:r w:rsidR="00CA067F" w:rsidRPr="003B3B1C">
        <w:t xml:space="preserve"> </w:t>
      </w:r>
    </w:p>
    <w:p w14:paraId="3E9A59FC" w14:textId="77777777" w:rsidR="00947868" w:rsidRPr="003B3B1C" w:rsidRDefault="00947868" w:rsidP="00947868">
      <w:pPr>
        <w:pStyle w:val="BodyText"/>
        <w:rPr>
          <w:sz w:val="20"/>
        </w:rPr>
      </w:pPr>
    </w:p>
    <w:p w14:paraId="427AE49A" w14:textId="77777777" w:rsidR="00947868" w:rsidRPr="003B3B1C" w:rsidRDefault="00947868" w:rsidP="00947868">
      <w:pPr>
        <w:pStyle w:val="BodyText"/>
        <w:spacing w:before="1"/>
        <w:rPr>
          <w:sz w:val="13"/>
        </w:rPr>
      </w:pPr>
    </w:p>
    <w:tbl>
      <w:tblPr>
        <w:tblStyle w:val="TableGrid"/>
        <w:tblW w:w="0" w:type="auto"/>
        <w:tblInd w:w="137" w:type="dxa"/>
        <w:tblLook w:val="04A0" w:firstRow="1" w:lastRow="0" w:firstColumn="1" w:lastColumn="0" w:noHBand="0" w:noVBand="1"/>
      </w:tblPr>
      <w:tblGrid>
        <w:gridCol w:w="587"/>
        <w:gridCol w:w="1891"/>
        <w:gridCol w:w="1066"/>
        <w:gridCol w:w="1417"/>
        <w:gridCol w:w="1985"/>
        <w:gridCol w:w="2537"/>
      </w:tblGrid>
      <w:tr w:rsidR="00842E0C" w:rsidRPr="003B3B1C" w14:paraId="7A55BBC4" w14:textId="77777777" w:rsidTr="00842E0C">
        <w:tc>
          <w:tcPr>
            <w:tcW w:w="587" w:type="dxa"/>
          </w:tcPr>
          <w:p w14:paraId="6423C6C2" w14:textId="77777777" w:rsidR="00842E0C" w:rsidRPr="003B3B1C" w:rsidRDefault="00842E0C" w:rsidP="005D4FE6">
            <w:pPr>
              <w:pStyle w:val="BodyText"/>
              <w:spacing w:before="6"/>
              <w:rPr>
                <w:sz w:val="18"/>
                <w:szCs w:val="18"/>
              </w:rPr>
            </w:pPr>
          </w:p>
        </w:tc>
        <w:tc>
          <w:tcPr>
            <w:tcW w:w="1891" w:type="dxa"/>
            <w:vAlign w:val="center"/>
          </w:tcPr>
          <w:p w14:paraId="4B8CFA29" w14:textId="48C9B7C5" w:rsidR="00842E0C" w:rsidRPr="003B3B1C" w:rsidRDefault="00842E0C" w:rsidP="00842E0C">
            <w:pPr>
              <w:pStyle w:val="BodyText"/>
              <w:spacing w:before="6"/>
              <w:jc w:val="center"/>
              <w:rPr>
                <w:b/>
                <w:bCs/>
                <w:sz w:val="18"/>
                <w:szCs w:val="18"/>
              </w:rPr>
            </w:pPr>
            <w:r w:rsidRPr="003B3B1C">
              <w:rPr>
                <w:b/>
                <w:bCs/>
                <w:sz w:val="18"/>
                <w:szCs w:val="18"/>
              </w:rPr>
              <w:t>Category/ Discipline</w:t>
            </w:r>
          </w:p>
        </w:tc>
        <w:tc>
          <w:tcPr>
            <w:tcW w:w="1066" w:type="dxa"/>
            <w:vAlign w:val="center"/>
          </w:tcPr>
          <w:p w14:paraId="4CCDFE18" w14:textId="63308E2E" w:rsidR="00842E0C" w:rsidRPr="003B3B1C" w:rsidRDefault="00842E0C" w:rsidP="00842E0C">
            <w:pPr>
              <w:pStyle w:val="BodyText"/>
              <w:spacing w:before="6"/>
              <w:jc w:val="center"/>
              <w:rPr>
                <w:b/>
                <w:bCs/>
                <w:sz w:val="18"/>
                <w:szCs w:val="18"/>
              </w:rPr>
            </w:pPr>
            <w:r w:rsidRPr="003B3B1C">
              <w:rPr>
                <w:b/>
                <w:bCs/>
                <w:sz w:val="18"/>
                <w:szCs w:val="18"/>
              </w:rPr>
              <w:t>Name</w:t>
            </w:r>
          </w:p>
        </w:tc>
        <w:tc>
          <w:tcPr>
            <w:tcW w:w="1417" w:type="dxa"/>
            <w:vAlign w:val="center"/>
          </w:tcPr>
          <w:p w14:paraId="7A65E722" w14:textId="06D5A2AA" w:rsidR="00842E0C" w:rsidRPr="003B3B1C" w:rsidRDefault="00842E0C" w:rsidP="00842E0C">
            <w:pPr>
              <w:pStyle w:val="BodyText"/>
              <w:spacing w:before="6"/>
              <w:jc w:val="center"/>
              <w:rPr>
                <w:b/>
                <w:bCs/>
                <w:sz w:val="18"/>
                <w:szCs w:val="18"/>
              </w:rPr>
            </w:pPr>
            <w:r w:rsidRPr="003B3B1C">
              <w:rPr>
                <w:b/>
                <w:bCs/>
                <w:sz w:val="18"/>
                <w:szCs w:val="18"/>
              </w:rPr>
              <w:t>Highest Academic Qualification</w:t>
            </w:r>
          </w:p>
        </w:tc>
        <w:tc>
          <w:tcPr>
            <w:tcW w:w="1985" w:type="dxa"/>
            <w:vAlign w:val="center"/>
          </w:tcPr>
          <w:p w14:paraId="3261074D" w14:textId="0C9FC860" w:rsidR="00842E0C" w:rsidRPr="003B3B1C" w:rsidRDefault="00842E0C" w:rsidP="00842E0C">
            <w:pPr>
              <w:pStyle w:val="BodyText"/>
              <w:spacing w:before="6"/>
              <w:jc w:val="center"/>
              <w:rPr>
                <w:b/>
                <w:bCs/>
                <w:sz w:val="18"/>
                <w:szCs w:val="18"/>
              </w:rPr>
            </w:pPr>
            <w:r w:rsidRPr="003B3B1C">
              <w:rPr>
                <w:b/>
                <w:bCs/>
                <w:sz w:val="18"/>
                <w:szCs w:val="18"/>
              </w:rPr>
              <w:t>No. of years of Experience in respective field</w:t>
            </w:r>
          </w:p>
        </w:tc>
        <w:tc>
          <w:tcPr>
            <w:tcW w:w="2537" w:type="dxa"/>
            <w:vAlign w:val="center"/>
          </w:tcPr>
          <w:p w14:paraId="4F61E9DE" w14:textId="1D4C1959" w:rsidR="00842E0C" w:rsidRPr="003B3B1C" w:rsidRDefault="00842E0C" w:rsidP="00842E0C">
            <w:pPr>
              <w:pStyle w:val="BodyText"/>
              <w:spacing w:before="6"/>
              <w:jc w:val="center"/>
              <w:rPr>
                <w:b/>
                <w:bCs/>
                <w:sz w:val="18"/>
                <w:szCs w:val="18"/>
              </w:rPr>
            </w:pPr>
            <w:r w:rsidRPr="003B3B1C">
              <w:rPr>
                <w:b/>
                <w:bCs/>
                <w:sz w:val="18"/>
                <w:szCs w:val="18"/>
              </w:rPr>
              <w:t>No. of similar work assignments done/ lead (in case of Project Lead)</w:t>
            </w:r>
          </w:p>
        </w:tc>
      </w:tr>
      <w:tr w:rsidR="00842E0C" w:rsidRPr="003B3B1C" w14:paraId="7A4136E9" w14:textId="77777777" w:rsidTr="00842E0C">
        <w:trPr>
          <w:trHeight w:val="283"/>
        </w:trPr>
        <w:tc>
          <w:tcPr>
            <w:tcW w:w="587" w:type="dxa"/>
            <w:vMerge w:val="restart"/>
            <w:vAlign w:val="center"/>
          </w:tcPr>
          <w:p w14:paraId="46115167" w14:textId="758D03B1" w:rsidR="00842E0C" w:rsidRPr="003B3B1C" w:rsidRDefault="00842E0C" w:rsidP="00842E0C">
            <w:pPr>
              <w:pStyle w:val="BodyText"/>
              <w:spacing w:before="6"/>
              <w:rPr>
                <w:b/>
                <w:bCs/>
                <w:sz w:val="18"/>
                <w:szCs w:val="18"/>
              </w:rPr>
            </w:pPr>
            <w:r w:rsidRPr="003B3B1C">
              <w:rPr>
                <w:b/>
                <w:bCs/>
                <w:sz w:val="18"/>
                <w:szCs w:val="18"/>
              </w:rPr>
              <w:t>1</w:t>
            </w:r>
          </w:p>
        </w:tc>
        <w:tc>
          <w:tcPr>
            <w:tcW w:w="1891" w:type="dxa"/>
            <w:vMerge w:val="restart"/>
            <w:vAlign w:val="center"/>
          </w:tcPr>
          <w:p w14:paraId="216CB85B" w14:textId="0F2C4D12" w:rsidR="00842E0C" w:rsidRPr="003B3B1C" w:rsidRDefault="00842E0C" w:rsidP="005D4FE6">
            <w:pPr>
              <w:pStyle w:val="BodyText"/>
              <w:spacing w:before="6"/>
              <w:rPr>
                <w:b/>
                <w:bCs/>
                <w:sz w:val="18"/>
                <w:szCs w:val="18"/>
              </w:rPr>
            </w:pPr>
            <w:r w:rsidRPr="003B3B1C">
              <w:rPr>
                <w:b/>
                <w:bCs/>
                <w:sz w:val="18"/>
                <w:szCs w:val="18"/>
              </w:rPr>
              <w:t>Project Lead</w:t>
            </w:r>
          </w:p>
        </w:tc>
        <w:tc>
          <w:tcPr>
            <w:tcW w:w="1066" w:type="dxa"/>
          </w:tcPr>
          <w:p w14:paraId="43251053" w14:textId="77777777" w:rsidR="00842E0C" w:rsidRPr="003B3B1C" w:rsidRDefault="00842E0C" w:rsidP="005D4FE6">
            <w:pPr>
              <w:pStyle w:val="BodyText"/>
              <w:spacing w:before="6"/>
              <w:rPr>
                <w:sz w:val="18"/>
                <w:szCs w:val="18"/>
              </w:rPr>
            </w:pPr>
          </w:p>
        </w:tc>
        <w:tc>
          <w:tcPr>
            <w:tcW w:w="1417" w:type="dxa"/>
          </w:tcPr>
          <w:p w14:paraId="62E95007" w14:textId="1599AA40" w:rsidR="00842E0C" w:rsidRPr="003B3B1C" w:rsidRDefault="00842E0C" w:rsidP="005D4FE6">
            <w:pPr>
              <w:pStyle w:val="BodyText"/>
              <w:spacing w:before="6"/>
              <w:rPr>
                <w:sz w:val="18"/>
                <w:szCs w:val="18"/>
              </w:rPr>
            </w:pPr>
          </w:p>
        </w:tc>
        <w:tc>
          <w:tcPr>
            <w:tcW w:w="1985" w:type="dxa"/>
          </w:tcPr>
          <w:p w14:paraId="2BAFF5A2" w14:textId="77777777" w:rsidR="00842E0C" w:rsidRPr="003B3B1C" w:rsidRDefault="00842E0C" w:rsidP="005D4FE6">
            <w:pPr>
              <w:pStyle w:val="BodyText"/>
              <w:spacing w:before="6"/>
              <w:rPr>
                <w:sz w:val="18"/>
                <w:szCs w:val="18"/>
              </w:rPr>
            </w:pPr>
          </w:p>
        </w:tc>
        <w:tc>
          <w:tcPr>
            <w:tcW w:w="2537" w:type="dxa"/>
          </w:tcPr>
          <w:p w14:paraId="186F2092" w14:textId="77777777" w:rsidR="00842E0C" w:rsidRPr="003B3B1C" w:rsidRDefault="00842E0C" w:rsidP="005D4FE6">
            <w:pPr>
              <w:pStyle w:val="BodyText"/>
              <w:spacing w:before="6"/>
              <w:rPr>
                <w:sz w:val="18"/>
                <w:szCs w:val="18"/>
              </w:rPr>
            </w:pPr>
          </w:p>
        </w:tc>
      </w:tr>
      <w:tr w:rsidR="00842E0C" w:rsidRPr="003B3B1C" w14:paraId="6CD78AB4" w14:textId="77777777" w:rsidTr="00842E0C">
        <w:trPr>
          <w:trHeight w:val="283"/>
        </w:trPr>
        <w:tc>
          <w:tcPr>
            <w:tcW w:w="587" w:type="dxa"/>
            <w:vMerge/>
            <w:vAlign w:val="center"/>
          </w:tcPr>
          <w:p w14:paraId="7C675F5A" w14:textId="77777777" w:rsidR="00842E0C" w:rsidRPr="003B3B1C" w:rsidRDefault="00842E0C" w:rsidP="00842E0C">
            <w:pPr>
              <w:pStyle w:val="BodyText"/>
              <w:spacing w:before="6"/>
              <w:rPr>
                <w:b/>
                <w:bCs/>
                <w:sz w:val="18"/>
                <w:szCs w:val="18"/>
              </w:rPr>
            </w:pPr>
          </w:p>
        </w:tc>
        <w:tc>
          <w:tcPr>
            <w:tcW w:w="1891" w:type="dxa"/>
            <w:vMerge/>
            <w:vAlign w:val="center"/>
          </w:tcPr>
          <w:p w14:paraId="24C1FD94" w14:textId="77777777" w:rsidR="00842E0C" w:rsidRPr="003B3B1C" w:rsidRDefault="00842E0C" w:rsidP="005D4FE6">
            <w:pPr>
              <w:pStyle w:val="BodyText"/>
              <w:spacing w:before="6"/>
              <w:rPr>
                <w:b/>
                <w:bCs/>
                <w:sz w:val="18"/>
                <w:szCs w:val="18"/>
              </w:rPr>
            </w:pPr>
          </w:p>
        </w:tc>
        <w:tc>
          <w:tcPr>
            <w:tcW w:w="1066" w:type="dxa"/>
          </w:tcPr>
          <w:p w14:paraId="4129D03C" w14:textId="77777777" w:rsidR="00842E0C" w:rsidRPr="003B3B1C" w:rsidRDefault="00842E0C" w:rsidP="005D4FE6">
            <w:pPr>
              <w:pStyle w:val="BodyText"/>
              <w:spacing w:before="6"/>
              <w:rPr>
                <w:sz w:val="18"/>
                <w:szCs w:val="18"/>
              </w:rPr>
            </w:pPr>
          </w:p>
        </w:tc>
        <w:tc>
          <w:tcPr>
            <w:tcW w:w="1417" w:type="dxa"/>
          </w:tcPr>
          <w:p w14:paraId="7C2673D9" w14:textId="77777777" w:rsidR="00842E0C" w:rsidRPr="003B3B1C" w:rsidRDefault="00842E0C" w:rsidP="005D4FE6">
            <w:pPr>
              <w:pStyle w:val="BodyText"/>
              <w:spacing w:before="6"/>
              <w:rPr>
                <w:sz w:val="18"/>
                <w:szCs w:val="18"/>
              </w:rPr>
            </w:pPr>
          </w:p>
        </w:tc>
        <w:tc>
          <w:tcPr>
            <w:tcW w:w="1985" w:type="dxa"/>
          </w:tcPr>
          <w:p w14:paraId="6A3734CE" w14:textId="77777777" w:rsidR="00842E0C" w:rsidRPr="003B3B1C" w:rsidRDefault="00842E0C" w:rsidP="005D4FE6">
            <w:pPr>
              <w:pStyle w:val="BodyText"/>
              <w:spacing w:before="6"/>
              <w:rPr>
                <w:sz w:val="18"/>
                <w:szCs w:val="18"/>
              </w:rPr>
            </w:pPr>
          </w:p>
        </w:tc>
        <w:tc>
          <w:tcPr>
            <w:tcW w:w="2537" w:type="dxa"/>
          </w:tcPr>
          <w:p w14:paraId="62F1AF1B" w14:textId="77777777" w:rsidR="00842E0C" w:rsidRPr="003B3B1C" w:rsidRDefault="00842E0C" w:rsidP="005D4FE6">
            <w:pPr>
              <w:pStyle w:val="BodyText"/>
              <w:spacing w:before="6"/>
              <w:rPr>
                <w:sz w:val="18"/>
                <w:szCs w:val="18"/>
              </w:rPr>
            </w:pPr>
          </w:p>
        </w:tc>
      </w:tr>
      <w:tr w:rsidR="00842E0C" w:rsidRPr="003B3B1C" w14:paraId="0A06BE8F" w14:textId="77777777" w:rsidTr="00842E0C">
        <w:trPr>
          <w:trHeight w:val="283"/>
        </w:trPr>
        <w:tc>
          <w:tcPr>
            <w:tcW w:w="587" w:type="dxa"/>
            <w:vMerge/>
            <w:vAlign w:val="center"/>
          </w:tcPr>
          <w:p w14:paraId="3EB4BB5B" w14:textId="77777777" w:rsidR="00842E0C" w:rsidRPr="003B3B1C" w:rsidRDefault="00842E0C" w:rsidP="00842E0C">
            <w:pPr>
              <w:pStyle w:val="BodyText"/>
              <w:spacing w:before="6"/>
              <w:rPr>
                <w:b/>
                <w:bCs/>
                <w:sz w:val="18"/>
                <w:szCs w:val="18"/>
              </w:rPr>
            </w:pPr>
          </w:p>
        </w:tc>
        <w:tc>
          <w:tcPr>
            <w:tcW w:w="1891" w:type="dxa"/>
            <w:vMerge/>
            <w:vAlign w:val="center"/>
          </w:tcPr>
          <w:p w14:paraId="36845CFD" w14:textId="77777777" w:rsidR="00842E0C" w:rsidRPr="003B3B1C" w:rsidRDefault="00842E0C" w:rsidP="005D4FE6">
            <w:pPr>
              <w:pStyle w:val="BodyText"/>
              <w:spacing w:before="6"/>
              <w:rPr>
                <w:b/>
                <w:bCs/>
                <w:sz w:val="18"/>
                <w:szCs w:val="18"/>
              </w:rPr>
            </w:pPr>
          </w:p>
        </w:tc>
        <w:tc>
          <w:tcPr>
            <w:tcW w:w="1066" w:type="dxa"/>
          </w:tcPr>
          <w:p w14:paraId="0EF021F7" w14:textId="77777777" w:rsidR="00842E0C" w:rsidRPr="003B3B1C" w:rsidRDefault="00842E0C" w:rsidP="005D4FE6">
            <w:pPr>
              <w:pStyle w:val="BodyText"/>
              <w:spacing w:before="6"/>
              <w:rPr>
                <w:sz w:val="18"/>
                <w:szCs w:val="18"/>
              </w:rPr>
            </w:pPr>
          </w:p>
        </w:tc>
        <w:tc>
          <w:tcPr>
            <w:tcW w:w="1417" w:type="dxa"/>
          </w:tcPr>
          <w:p w14:paraId="2D53C238" w14:textId="77777777" w:rsidR="00842E0C" w:rsidRPr="003B3B1C" w:rsidRDefault="00842E0C" w:rsidP="005D4FE6">
            <w:pPr>
              <w:pStyle w:val="BodyText"/>
              <w:spacing w:before="6"/>
              <w:rPr>
                <w:sz w:val="18"/>
                <w:szCs w:val="18"/>
              </w:rPr>
            </w:pPr>
          </w:p>
        </w:tc>
        <w:tc>
          <w:tcPr>
            <w:tcW w:w="1985" w:type="dxa"/>
          </w:tcPr>
          <w:p w14:paraId="014EAEBF" w14:textId="77777777" w:rsidR="00842E0C" w:rsidRPr="003B3B1C" w:rsidRDefault="00842E0C" w:rsidP="005D4FE6">
            <w:pPr>
              <w:pStyle w:val="BodyText"/>
              <w:spacing w:before="6"/>
              <w:rPr>
                <w:sz w:val="18"/>
                <w:szCs w:val="18"/>
              </w:rPr>
            </w:pPr>
          </w:p>
        </w:tc>
        <w:tc>
          <w:tcPr>
            <w:tcW w:w="2537" w:type="dxa"/>
          </w:tcPr>
          <w:p w14:paraId="4292850B" w14:textId="77777777" w:rsidR="00842E0C" w:rsidRPr="003B3B1C" w:rsidRDefault="00842E0C" w:rsidP="005D4FE6">
            <w:pPr>
              <w:pStyle w:val="BodyText"/>
              <w:spacing w:before="6"/>
              <w:rPr>
                <w:sz w:val="18"/>
                <w:szCs w:val="18"/>
              </w:rPr>
            </w:pPr>
          </w:p>
        </w:tc>
      </w:tr>
      <w:tr w:rsidR="00842E0C" w:rsidRPr="003B3B1C" w14:paraId="3D03D5DA" w14:textId="77777777" w:rsidTr="00842E0C">
        <w:trPr>
          <w:trHeight w:val="283"/>
        </w:trPr>
        <w:tc>
          <w:tcPr>
            <w:tcW w:w="587" w:type="dxa"/>
            <w:vMerge w:val="restart"/>
            <w:vAlign w:val="center"/>
          </w:tcPr>
          <w:p w14:paraId="44F42021" w14:textId="23F10AD0" w:rsidR="00842E0C" w:rsidRPr="003B3B1C" w:rsidRDefault="00842E0C" w:rsidP="00842E0C">
            <w:pPr>
              <w:pStyle w:val="BodyText"/>
              <w:spacing w:before="6"/>
              <w:rPr>
                <w:b/>
                <w:bCs/>
                <w:sz w:val="18"/>
                <w:szCs w:val="18"/>
              </w:rPr>
            </w:pPr>
            <w:r w:rsidRPr="003B3B1C">
              <w:rPr>
                <w:b/>
                <w:bCs/>
                <w:sz w:val="18"/>
                <w:szCs w:val="18"/>
              </w:rPr>
              <w:t>2</w:t>
            </w:r>
          </w:p>
        </w:tc>
        <w:tc>
          <w:tcPr>
            <w:tcW w:w="1891" w:type="dxa"/>
            <w:vMerge w:val="restart"/>
            <w:vAlign w:val="center"/>
          </w:tcPr>
          <w:p w14:paraId="648158CB" w14:textId="0670BD19" w:rsidR="00842E0C" w:rsidRPr="003B3B1C" w:rsidRDefault="00842E0C" w:rsidP="005D4FE6">
            <w:pPr>
              <w:pStyle w:val="BodyText"/>
              <w:spacing w:before="6"/>
              <w:rPr>
                <w:b/>
                <w:bCs/>
                <w:sz w:val="18"/>
                <w:szCs w:val="18"/>
              </w:rPr>
            </w:pPr>
            <w:r w:rsidRPr="003B3B1C">
              <w:rPr>
                <w:b/>
                <w:bCs/>
                <w:sz w:val="18"/>
                <w:szCs w:val="18"/>
              </w:rPr>
              <w:t>Civil Engineer</w:t>
            </w:r>
          </w:p>
        </w:tc>
        <w:tc>
          <w:tcPr>
            <w:tcW w:w="1066" w:type="dxa"/>
          </w:tcPr>
          <w:p w14:paraId="51385689" w14:textId="77777777" w:rsidR="00842E0C" w:rsidRPr="003B3B1C" w:rsidRDefault="00842E0C" w:rsidP="005D4FE6">
            <w:pPr>
              <w:pStyle w:val="BodyText"/>
              <w:spacing w:before="6"/>
              <w:rPr>
                <w:sz w:val="18"/>
                <w:szCs w:val="18"/>
              </w:rPr>
            </w:pPr>
          </w:p>
        </w:tc>
        <w:tc>
          <w:tcPr>
            <w:tcW w:w="1417" w:type="dxa"/>
          </w:tcPr>
          <w:p w14:paraId="795CAA18" w14:textId="77777777" w:rsidR="00842E0C" w:rsidRPr="003B3B1C" w:rsidRDefault="00842E0C" w:rsidP="005D4FE6">
            <w:pPr>
              <w:pStyle w:val="BodyText"/>
              <w:spacing w:before="6"/>
              <w:rPr>
                <w:sz w:val="18"/>
                <w:szCs w:val="18"/>
              </w:rPr>
            </w:pPr>
          </w:p>
        </w:tc>
        <w:tc>
          <w:tcPr>
            <w:tcW w:w="1985" w:type="dxa"/>
          </w:tcPr>
          <w:p w14:paraId="72F6633C" w14:textId="77777777" w:rsidR="00842E0C" w:rsidRPr="003B3B1C" w:rsidRDefault="00842E0C" w:rsidP="005D4FE6">
            <w:pPr>
              <w:pStyle w:val="BodyText"/>
              <w:spacing w:before="6"/>
              <w:rPr>
                <w:sz w:val="18"/>
                <w:szCs w:val="18"/>
              </w:rPr>
            </w:pPr>
          </w:p>
        </w:tc>
        <w:tc>
          <w:tcPr>
            <w:tcW w:w="2537" w:type="dxa"/>
          </w:tcPr>
          <w:p w14:paraId="7149F333" w14:textId="77777777" w:rsidR="00842E0C" w:rsidRPr="003B3B1C" w:rsidRDefault="00842E0C" w:rsidP="005D4FE6">
            <w:pPr>
              <w:pStyle w:val="BodyText"/>
              <w:spacing w:before="6"/>
              <w:rPr>
                <w:sz w:val="18"/>
                <w:szCs w:val="18"/>
              </w:rPr>
            </w:pPr>
          </w:p>
        </w:tc>
      </w:tr>
      <w:tr w:rsidR="00842E0C" w:rsidRPr="003B3B1C" w14:paraId="49ED7D61" w14:textId="77777777" w:rsidTr="00842E0C">
        <w:trPr>
          <w:trHeight w:val="283"/>
        </w:trPr>
        <w:tc>
          <w:tcPr>
            <w:tcW w:w="587" w:type="dxa"/>
            <w:vMerge/>
            <w:vAlign w:val="center"/>
          </w:tcPr>
          <w:p w14:paraId="258040F2" w14:textId="77777777" w:rsidR="00842E0C" w:rsidRPr="003B3B1C" w:rsidRDefault="00842E0C" w:rsidP="00842E0C">
            <w:pPr>
              <w:pStyle w:val="BodyText"/>
              <w:spacing w:before="6"/>
              <w:rPr>
                <w:b/>
                <w:bCs/>
                <w:sz w:val="18"/>
                <w:szCs w:val="18"/>
              </w:rPr>
            </w:pPr>
          </w:p>
        </w:tc>
        <w:tc>
          <w:tcPr>
            <w:tcW w:w="1891" w:type="dxa"/>
            <w:vMerge/>
            <w:vAlign w:val="center"/>
          </w:tcPr>
          <w:p w14:paraId="444849F9" w14:textId="77777777" w:rsidR="00842E0C" w:rsidRPr="003B3B1C" w:rsidRDefault="00842E0C" w:rsidP="005D4FE6">
            <w:pPr>
              <w:pStyle w:val="BodyText"/>
              <w:spacing w:before="6"/>
              <w:rPr>
                <w:b/>
                <w:bCs/>
                <w:sz w:val="18"/>
                <w:szCs w:val="18"/>
              </w:rPr>
            </w:pPr>
          </w:p>
        </w:tc>
        <w:tc>
          <w:tcPr>
            <w:tcW w:w="1066" w:type="dxa"/>
          </w:tcPr>
          <w:p w14:paraId="244AA8EE" w14:textId="77777777" w:rsidR="00842E0C" w:rsidRPr="003B3B1C" w:rsidRDefault="00842E0C" w:rsidP="005D4FE6">
            <w:pPr>
              <w:pStyle w:val="BodyText"/>
              <w:spacing w:before="6"/>
              <w:rPr>
                <w:sz w:val="18"/>
                <w:szCs w:val="18"/>
              </w:rPr>
            </w:pPr>
          </w:p>
        </w:tc>
        <w:tc>
          <w:tcPr>
            <w:tcW w:w="1417" w:type="dxa"/>
          </w:tcPr>
          <w:p w14:paraId="5F3F7346" w14:textId="77777777" w:rsidR="00842E0C" w:rsidRPr="003B3B1C" w:rsidRDefault="00842E0C" w:rsidP="005D4FE6">
            <w:pPr>
              <w:pStyle w:val="BodyText"/>
              <w:spacing w:before="6"/>
              <w:rPr>
                <w:sz w:val="18"/>
                <w:szCs w:val="18"/>
              </w:rPr>
            </w:pPr>
          </w:p>
        </w:tc>
        <w:tc>
          <w:tcPr>
            <w:tcW w:w="1985" w:type="dxa"/>
          </w:tcPr>
          <w:p w14:paraId="203622D7" w14:textId="77777777" w:rsidR="00842E0C" w:rsidRPr="003B3B1C" w:rsidRDefault="00842E0C" w:rsidP="005D4FE6">
            <w:pPr>
              <w:pStyle w:val="BodyText"/>
              <w:spacing w:before="6"/>
              <w:rPr>
                <w:sz w:val="18"/>
                <w:szCs w:val="18"/>
              </w:rPr>
            </w:pPr>
          </w:p>
        </w:tc>
        <w:tc>
          <w:tcPr>
            <w:tcW w:w="2537" w:type="dxa"/>
          </w:tcPr>
          <w:p w14:paraId="57E366D9" w14:textId="77777777" w:rsidR="00842E0C" w:rsidRPr="003B3B1C" w:rsidRDefault="00842E0C" w:rsidP="005D4FE6">
            <w:pPr>
              <w:pStyle w:val="BodyText"/>
              <w:spacing w:before="6"/>
              <w:rPr>
                <w:sz w:val="18"/>
                <w:szCs w:val="18"/>
              </w:rPr>
            </w:pPr>
          </w:p>
        </w:tc>
      </w:tr>
      <w:tr w:rsidR="00842E0C" w:rsidRPr="003B3B1C" w14:paraId="10758D1F" w14:textId="77777777" w:rsidTr="00842E0C">
        <w:trPr>
          <w:trHeight w:val="283"/>
        </w:trPr>
        <w:tc>
          <w:tcPr>
            <w:tcW w:w="587" w:type="dxa"/>
            <w:vMerge/>
            <w:vAlign w:val="center"/>
          </w:tcPr>
          <w:p w14:paraId="3A5EE658" w14:textId="77777777" w:rsidR="00842E0C" w:rsidRPr="003B3B1C" w:rsidRDefault="00842E0C" w:rsidP="00842E0C">
            <w:pPr>
              <w:pStyle w:val="BodyText"/>
              <w:spacing w:before="6"/>
              <w:rPr>
                <w:b/>
                <w:bCs/>
                <w:sz w:val="18"/>
                <w:szCs w:val="18"/>
              </w:rPr>
            </w:pPr>
          </w:p>
        </w:tc>
        <w:tc>
          <w:tcPr>
            <w:tcW w:w="1891" w:type="dxa"/>
            <w:vMerge/>
            <w:vAlign w:val="center"/>
          </w:tcPr>
          <w:p w14:paraId="65B7829A" w14:textId="77777777" w:rsidR="00842E0C" w:rsidRPr="003B3B1C" w:rsidRDefault="00842E0C" w:rsidP="005D4FE6">
            <w:pPr>
              <w:pStyle w:val="BodyText"/>
              <w:spacing w:before="6"/>
              <w:rPr>
                <w:b/>
                <w:bCs/>
                <w:sz w:val="18"/>
                <w:szCs w:val="18"/>
              </w:rPr>
            </w:pPr>
          </w:p>
        </w:tc>
        <w:tc>
          <w:tcPr>
            <w:tcW w:w="1066" w:type="dxa"/>
          </w:tcPr>
          <w:p w14:paraId="4C1A3678" w14:textId="77777777" w:rsidR="00842E0C" w:rsidRPr="003B3B1C" w:rsidRDefault="00842E0C" w:rsidP="005D4FE6">
            <w:pPr>
              <w:pStyle w:val="BodyText"/>
              <w:spacing w:before="6"/>
              <w:rPr>
                <w:sz w:val="18"/>
                <w:szCs w:val="18"/>
              </w:rPr>
            </w:pPr>
          </w:p>
        </w:tc>
        <w:tc>
          <w:tcPr>
            <w:tcW w:w="1417" w:type="dxa"/>
          </w:tcPr>
          <w:p w14:paraId="24A88258" w14:textId="77777777" w:rsidR="00842E0C" w:rsidRPr="003B3B1C" w:rsidRDefault="00842E0C" w:rsidP="005D4FE6">
            <w:pPr>
              <w:pStyle w:val="BodyText"/>
              <w:spacing w:before="6"/>
              <w:rPr>
                <w:sz w:val="18"/>
                <w:szCs w:val="18"/>
              </w:rPr>
            </w:pPr>
          </w:p>
        </w:tc>
        <w:tc>
          <w:tcPr>
            <w:tcW w:w="1985" w:type="dxa"/>
          </w:tcPr>
          <w:p w14:paraId="6F9D4142" w14:textId="77777777" w:rsidR="00842E0C" w:rsidRPr="003B3B1C" w:rsidRDefault="00842E0C" w:rsidP="005D4FE6">
            <w:pPr>
              <w:pStyle w:val="BodyText"/>
              <w:spacing w:before="6"/>
              <w:rPr>
                <w:sz w:val="18"/>
                <w:szCs w:val="18"/>
              </w:rPr>
            </w:pPr>
          </w:p>
        </w:tc>
        <w:tc>
          <w:tcPr>
            <w:tcW w:w="2537" w:type="dxa"/>
          </w:tcPr>
          <w:p w14:paraId="7EDD7244" w14:textId="77777777" w:rsidR="00842E0C" w:rsidRPr="003B3B1C" w:rsidRDefault="00842E0C" w:rsidP="005D4FE6">
            <w:pPr>
              <w:pStyle w:val="BodyText"/>
              <w:spacing w:before="6"/>
              <w:rPr>
                <w:sz w:val="18"/>
                <w:szCs w:val="18"/>
              </w:rPr>
            </w:pPr>
          </w:p>
        </w:tc>
      </w:tr>
      <w:tr w:rsidR="00842E0C" w:rsidRPr="003B3B1C" w14:paraId="69768E77" w14:textId="77777777" w:rsidTr="00842E0C">
        <w:trPr>
          <w:trHeight w:val="283"/>
        </w:trPr>
        <w:tc>
          <w:tcPr>
            <w:tcW w:w="587" w:type="dxa"/>
            <w:vMerge/>
            <w:vAlign w:val="center"/>
          </w:tcPr>
          <w:p w14:paraId="64FAEE48" w14:textId="77777777" w:rsidR="00842E0C" w:rsidRPr="003B3B1C" w:rsidRDefault="00842E0C" w:rsidP="00842E0C">
            <w:pPr>
              <w:pStyle w:val="BodyText"/>
              <w:spacing w:before="6"/>
              <w:rPr>
                <w:b/>
                <w:bCs/>
                <w:sz w:val="18"/>
                <w:szCs w:val="18"/>
              </w:rPr>
            </w:pPr>
          </w:p>
        </w:tc>
        <w:tc>
          <w:tcPr>
            <w:tcW w:w="1891" w:type="dxa"/>
            <w:vMerge/>
            <w:vAlign w:val="center"/>
          </w:tcPr>
          <w:p w14:paraId="09943B1E" w14:textId="77777777" w:rsidR="00842E0C" w:rsidRPr="003B3B1C" w:rsidRDefault="00842E0C" w:rsidP="005D4FE6">
            <w:pPr>
              <w:pStyle w:val="BodyText"/>
              <w:spacing w:before="6"/>
              <w:rPr>
                <w:b/>
                <w:bCs/>
                <w:sz w:val="18"/>
                <w:szCs w:val="18"/>
              </w:rPr>
            </w:pPr>
          </w:p>
        </w:tc>
        <w:tc>
          <w:tcPr>
            <w:tcW w:w="1066" w:type="dxa"/>
          </w:tcPr>
          <w:p w14:paraId="16ACA426" w14:textId="77777777" w:rsidR="00842E0C" w:rsidRPr="003B3B1C" w:rsidRDefault="00842E0C" w:rsidP="005D4FE6">
            <w:pPr>
              <w:pStyle w:val="BodyText"/>
              <w:spacing w:before="6"/>
              <w:rPr>
                <w:sz w:val="18"/>
                <w:szCs w:val="18"/>
              </w:rPr>
            </w:pPr>
          </w:p>
        </w:tc>
        <w:tc>
          <w:tcPr>
            <w:tcW w:w="1417" w:type="dxa"/>
          </w:tcPr>
          <w:p w14:paraId="78220CC2" w14:textId="77777777" w:rsidR="00842E0C" w:rsidRPr="003B3B1C" w:rsidRDefault="00842E0C" w:rsidP="005D4FE6">
            <w:pPr>
              <w:pStyle w:val="BodyText"/>
              <w:spacing w:before="6"/>
              <w:rPr>
                <w:sz w:val="18"/>
                <w:szCs w:val="18"/>
              </w:rPr>
            </w:pPr>
          </w:p>
        </w:tc>
        <w:tc>
          <w:tcPr>
            <w:tcW w:w="1985" w:type="dxa"/>
          </w:tcPr>
          <w:p w14:paraId="4D506F34" w14:textId="77777777" w:rsidR="00842E0C" w:rsidRPr="003B3B1C" w:rsidRDefault="00842E0C" w:rsidP="005D4FE6">
            <w:pPr>
              <w:pStyle w:val="BodyText"/>
              <w:spacing w:before="6"/>
              <w:rPr>
                <w:sz w:val="18"/>
                <w:szCs w:val="18"/>
              </w:rPr>
            </w:pPr>
          </w:p>
        </w:tc>
        <w:tc>
          <w:tcPr>
            <w:tcW w:w="2537" w:type="dxa"/>
          </w:tcPr>
          <w:p w14:paraId="21C6FA21" w14:textId="77777777" w:rsidR="00842E0C" w:rsidRPr="003B3B1C" w:rsidRDefault="00842E0C" w:rsidP="005D4FE6">
            <w:pPr>
              <w:pStyle w:val="BodyText"/>
              <w:spacing w:before="6"/>
              <w:rPr>
                <w:sz w:val="18"/>
                <w:szCs w:val="18"/>
              </w:rPr>
            </w:pPr>
          </w:p>
        </w:tc>
      </w:tr>
      <w:tr w:rsidR="00842E0C" w:rsidRPr="003B3B1C" w14:paraId="4A7888F6" w14:textId="77777777" w:rsidTr="00842E0C">
        <w:trPr>
          <w:trHeight w:val="283"/>
        </w:trPr>
        <w:tc>
          <w:tcPr>
            <w:tcW w:w="587" w:type="dxa"/>
            <w:vMerge/>
            <w:vAlign w:val="center"/>
          </w:tcPr>
          <w:p w14:paraId="72835879" w14:textId="77777777" w:rsidR="00842E0C" w:rsidRPr="003B3B1C" w:rsidRDefault="00842E0C" w:rsidP="00842E0C">
            <w:pPr>
              <w:pStyle w:val="BodyText"/>
              <w:spacing w:before="6"/>
              <w:rPr>
                <w:b/>
                <w:bCs/>
                <w:sz w:val="18"/>
                <w:szCs w:val="18"/>
              </w:rPr>
            </w:pPr>
          </w:p>
        </w:tc>
        <w:tc>
          <w:tcPr>
            <w:tcW w:w="1891" w:type="dxa"/>
            <w:vMerge/>
            <w:vAlign w:val="center"/>
          </w:tcPr>
          <w:p w14:paraId="33E61CDC" w14:textId="77777777" w:rsidR="00842E0C" w:rsidRPr="003B3B1C" w:rsidRDefault="00842E0C" w:rsidP="005D4FE6">
            <w:pPr>
              <w:pStyle w:val="BodyText"/>
              <w:spacing w:before="6"/>
              <w:rPr>
                <w:b/>
                <w:bCs/>
                <w:sz w:val="18"/>
                <w:szCs w:val="18"/>
              </w:rPr>
            </w:pPr>
          </w:p>
        </w:tc>
        <w:tc>
          <w:tcPr>
            <w:tcW w:w="1066" w:type="dxa"/>
          </w:tcPr>
          <w:p w14:paraId="1DEDE3FD" w14:textId="77777777" w:rsidR="00842E0C" w:rsidRPr="003B3B1C" w:rsidRDefault="00842E0C" w:rsidP="005D4FE6">
            <w:pPr>
              <w:pStyle w:val="BodyText"/>
              <w:spacing w:before="6"/>
              <w:rPr>
                <w:sz w:val="18"/>
                <w:szCs w:val="18"/>
              </w:rPr>
            </w:pPr>
          </w:p>
        </w:tc>
        <w:tc>
          <w:tcPr>
            <w:tcW w:w="1417" w:type="dxa"/>
          </w:tcPr>
          <w:p w14:paraId="4A502000" w14:textId="77777777" w:rsidR="00842E0C" w:rsidRPr="003B3B1C" w:rsidRDefault="00842E0C" w:rsidP="005D4FE6">
            <w:pPr>
              <w:pStyle w:val="BodyText"/>
              <w:spacing w:before="6"/>
              <w:rPr>
                <w:sz w:val="18"/>
                <w:szCs w:val="18"/>
              </w:rPr>
            </w:pPr>
          </w:p>
        </w:tc>
        <w:tc>
          <w:tcPr>
            <w:tcW w:w="1985" w:type="dxa"/>
          </w:tcPr>
          <w:p w14:paraId="7EE87796" w14:textId="77777777" w:rsidR="00842E0C" w:rsidRPr="003B3B1C" w:rsidRDefault="00842E0C" w:rsidP="005D4FE6">
            <w:pPr>
              <w:pStyle w:val="BodyText"/>
              <w:spacing w:before="6"/>
              <w:rPr>
                <w:sz w:val="18"/>
                <w:szCs w:val="18"/>
              </w:rPr>
            </w:pPr>
          </w:p>
        </w:tc>
        <w:tc>
          <w:tcPr>
            <w:tcW w:w="2537" w:type="dxa"/>
          </w:tcPr>
          <w:p w14:paraId="3740C2A8" w14:textId="77777777" w:rsidR="00842E0C" w:rsidRPr="003B3B1C" w:rsidRDefault="00842E0C" w:rsidP="005D4FE6">
            <w:pPr>
              <w:pStyle w:val="BodyText"/>
              <w:spacing w:before="6"/>
              <w:rPr>
                <w:sz w:val="18"/>
                <w:szCs w:val="18"/>
              </w:rPr>
            </w:pPr>
          </w:p>
        </w:tc>
      </w:tr>
      <w:tr w:rsidR="00842E0C" w:rsidRPr="003B3B1C" w14:paraId="7F519990" w14:textId="77777777" w:rsidTr="00842E0C">
        <w:trPr>
          <w:trHeight w:val="283"/>
        </w:trPr>
        <w:tc>
          <w:tcPr>
            <w:tcW w:w="587" w:type="dxa"/>
            <w:vMerge/>
            <w:vAlign w:val="center"/>
          </w:tcPr>
          <w:p w14:paraId="17DB477B" w14:textId="77777777" w:rsidR="00842E0C" w:rsidRPr="003B3B1C" w:rsidRDefault="00842E0C" w:rsidP="00842E0C">
            <w:pPr>
              <w:pStyle w:val="BodyText"/>
              <w:spacing w:before="6"/>
              <w:rPr>
                <w:b/>
                <w:bCs/>
                <w:sz w:val="18"/>
                <w:szCs w:val="18"/>
              </w:rPr>
            </w:pPr>
          </w:p>
        </w:tc>
        <w:tc>
          <w:tcPr>
            <w:tcW w:w="1891" w:type="dxa"/>
            <w:vMerge/>
            <w:vAlign w:val="center"/>
          </w:tcPr>
          <w:p w14:paraId="5251FD7E" w14:textId="77777777" w:rsidR="00842E0C" w:rsidRPr="003B3B1C" w:rsidRDefault="00842E0C" w:rsidP="005D4FE6">
            <w:pPr>
              <w:pStyle w:val="BodyText"/>
              <w:spacing w:before="6"/>
              <w:rPr>
                <w:b/>
                <w:bCs/>
                <w:sz w:val="18"/>
                <w:szCs w:val="18"/>
              </w:rPr>
            </w:pPr>
          </w:p>
        </w:tc>
        <w:tc>
          <w:tcPr>
            <w:tcW w:w="1066" w:type="dxa"/>
          </w:tcPr>
          <w:p w14:paraId="2E76B360" w14:textId="77777777" w:rsidR="00842E0C" w:rsidRPr="003B3B1C" w:rsidRDefault="00842E0C" w:rsidP="005D4FE6">
            <w:pPr>
              <w:pStyle w:val="BodyText"/>
              <w:spacing w:before="6"/>
              <w:rPr>
                <w:sz w:val="18"/>
                <w:szCs w:val="18"/>
              </w:rPr>
            </w:pPr>
          </w:p>
        </w:tc>
        <w:tc>
          <w:tcPr>
            <w:tcW w:w="1417" w:type="dxa"/>
          </w:tcPr>
          <w:p w14:paraId="1ACC333B" w14:textId="77777777" w:rsidR="00842E0C" w:rsidRPr="003B3B1C" w:rsidRDefault="00842E0C" w:rsidP="005D4FE6">
            <w:pPr>
              <w:pStyle w:val="BodyText"/>
              <w:spacing w:before="6"/>
              <w:rPr>
                <w:sz w:val="18"/>
                <w:szCs w:val="18"/>
              </w:rPr>
            </w:pPr>
          </w:p>
        </w:tc>
        <w:tc>
          <w:tcPr>
            <w:tcW w:w="1985" w:type="dxa"/>
          </w:tcPr>
          <w:p w14:paraId="26D6319B" w14:textId="77777777" w:rsidR="00842E0C" w:rsidRPr="003B3B1C" w:rsidRDefault="00842E0C" w:rsidP="005D4FE6">
            <w:pPr>
              <w:pStyle w:val="BodyText"/>
              <w:spacing w:before="6"/>
              <w:rPr>
                <w:sz w:val="18"/>
                <w:szCs w:val="18"/>
              </w:rPr>
            </w:pPr>
          </w:p>
        </w:tc>
        <w:tc>
          <w:tcPr>
            <w:tcW w:w="2537" w:type="dxa"/>
          </w:tcPr>
          <w:p w14:paraId="0239D29E" w14:textId="77777777" w:rsidR="00842E0C" w:rsidRPr="003B3B1C" w:rsidRDefault="00842E0C" w:rsidP="005D4FE6">
            <w:pPr>
              <w:pStyle w:val="BodyText"/>
              <w:spacing w:before="6"/>
              <w:rPr>
                <w:sz w:val="18"/>
                <w:szCs w:val="18"/>
              </w:rPr>
            </w:pPr>
          </w:p>
        </w:tc>
      </w:tr>
      <w:tr w:rsidR="00842E0C" w:rsidRPr="003B3B1C" w14:paraId="044736B3" w14:textId="77777777" w:rsidTr="00842E0C">
        <w:trPr>
          <w:trHeight w:val="283"/>
        </w:trPr>
        <w:tc>
          <w:tcPr>
            <w:tcW w:w="587" w:type="dxa"/>
            <w:vMerge/>
            <w:vAlign w:val="center"/>
          </w:tcPr>
          <w:p w14:paraId="1AA9DA15" w14:textId="77777777" w:rsidR="00842E0C" w:rsidRPr="003B3B1C" w:rsidRDefault="00842E0C" w:rsidP="00842E0C">
            <w:pPr>
              <w:pStyle w:val="BodyText"/>
              <w:spacing w:before="6"/>
              <w:rPr>
                <w:b/>
                <w:bCs/>
                <w:sz w:val="18"/>
                <w:szCs w:val="18"/>
              </w:rPr>
            </w:pPr>
          </w:p>
        </w:tc>
        <w:tc>
          <w:tcPr>
            <w:tcW w:w="1891" w:type="dxa"/>
            <w:vMerge/>
            <w:vAlign w:val="center"/>
          </w:tcPr>
          <w:p w14:paraId="01201DFE" w14:textId="77777777" w:rsidR="00842E0C" w:rsidRPr="003B3B1C" w:rsidRDefault="00842E0C" w:rsidP="005D4FE6">
            <w:pPr>
              <w:pStyle w:val="BodyText"/>
              <w:spacing w:before="6"/>
              <w:rPr>
                <w:b/>
                <w:bCs/>
                <w:sz w:val="18"/>
                <w:szCs w:val="18"/>
              </w:rPr>
            </w:pPr>
          </w:p>
        </w:tc>
        <w:tc>
          <w:tcPr>
            <w:tcW w:w="1066" w:type="dxa"/>
          </w:tcPr>
          <w:p w14:paraId="482B3BE4" w14:textId="77777777" w:rsidR="00842E0C" w:rsidRPr="003B3B1C" w:rsidRDefault="00842E0C" w:rsidP="005D4FE6">
            <w:pPr>
              <w:pStyle w:val="BodyText"/>
              <w:spacing w:before="6"/>
              <w:rPr>
                <w:sz w:val="18"/>
                <w:szCs w:val="18"/>
              </w:rPr>
            </w:pPr>
          </w:p>
        </w:tc>
        <w:tc>
          <w:tcPr>
            <w:tcW w:w="1417" w:type="dxa"/>
          </w:tcPr>
          <w:p w14:paraId="3DA57086" w14:textId="77777777" w:rsidR="00842E0C" w:rsidRPr="003B3B1C" w:rsidRDefault="00842E0C" w:rsidP="005D4FE6">
            <w:pPr>
              <w:pStyle w:val="BodyText"/>
              <w:spacing w:before="6"/>
              <w:rPr>
                <w:sz w:val="18"/>
                <w:szCs w:val="18"/>
              </w:rPr>
            </w:pPr>
          </w:p>
        </w:tc>
        <w:tc>
          <w:tcPr>
            <w:tcW w:w="1985" w:type="dxa"/>
          </w:tcPr>
          <w:p w14:paraId="0EDA89B1" w14:textId="77777777" w:rsidR="00842E0C" w:rsidRPr="003B3B1C" w:rsidRDefault="00842E0C" w:rsidP="005D4FE6">
            <w:pPr>
              <w:pStyle w:val="BodyText"/>
              <w:spacing w:before="6"/>
              <w:rPr>
                <w:sz w:val="18"/>
                <w:szCs w:val="18"/>
              </w:rPr>
            </w:pPr>
          </w:p>
        </w:tc>
        <w:tc>
          <w:tcPr>
            <w:tcW w:w="2537" w:type="dxa"/>
          </w:tcPr>
          <w:p w14:paraId="70E109F0" w14:textId="77777777" w:rsidR="00842E0C" w:rsidRPr="003B3B1C" w:rsidRDefault="00842E0C" w:rsidP="005D4FE6">
            <w:pPr>
              <w:pStyle w:val="BodyText"/>
              <w:spacing w:before="6"/>
              <w:rPr>
                <w:sz w:val="18"/>
                <w:szCs w:val="18"/>
              </w:rPr>
            </w:pPr>
          </w:p>
        </w:tc>
      </w:tr>
      <w:tr w:rsidR="00842E0C" w:rsidRPr="003B3B1C" w14:paraId="10D44869" w14:textId="77777777" w:rsidTr="00842E0C">
        <w:trPr>
          <w:trHeight w:val="283"/>
        </w:trPr>
        <w:tc>
          <w:tcPr>
            <w:tcW w:w="587" w:type="dxa"/>
            <w:vMerge/>
            <w:vAlign w:val="center"/>
          </w:tcPr>
          <w:p w14:paraId="464805B8" w14:textId="77777777" w:rsidR="00842E0C" w:rsidRPr="003B3B1C" w:rsidRDefault="00842E0C" w:rsidP="00842E0C">
            <w:pPr>
              <w:pStyle w:val="BodyText"/>
              <w:spacing w:before="6"/>
              <w:rPr>
                <w:b/>
                <w:bCs/>
                <w:sz w:val="18"/>
                <w:szCs w:val="18"/>
              </w:rPr>
            </w:pPr>
          </w:p>
        </w:tc>
        <w:tc>
          <w:tcPr>
            <w:tcW w:w="1891" w:type="dxa"/>
            <w:vMerge/>
            <w:vAlign w:val="center"/>
          </w:tcPr>
          <w:p w14:paraId="54103F08" w14:textId="77777777" w:rsidR="00842E0C" w:rsidRPr="003B3B1C" w:rsidRDefault="00842E0C" w:rsidP="005D4FE6">
            <w:pPr>
              <w:pStyle w:val="BodyText"/>
              <w:spacing w:before="6"/>
              <w:rPr>
                <w:b/>
                <w:bCs/>
                <w:sz w:val="18"/>
                <w:szCs w:val="18"/>
              </w:rPr>
            </w:pPr>
          </w:p>
        </w:tc>
        <w:tc>
          <w:tcPr>
            <w:tcW w:w="1066" w:type="dxa"/>
          </w:tcPr>
          <w:p w14:paraId="0E4EF1EC" w14:textId="77777777" w:rsidR="00842E0C" w:rsidRPr="003B3B1C" w:rsidRDefault="00842E0C" w:rsidP="005D4FE6">
            <w:pPr>
              <w:pStyle w:val="BodyText"/>
              <w:spacing w:before="6"/>
              <w:rPr>
                <w:sz w:val="18"/>
                <w:szCs w:val="18"/>
              </w:rPr>
            </w:pPr>
          </w:p>
        </w:tc>
        <w:tc>
          <w:tcPr>
            <w:tcW w:w="1417" w:type="dxa"/>
          </w:tcPr>
          <w:p w14:paraId="05A3A050" w14:textId="77777777" w:rsidR="00842E0C" w:rsidRPr="003B3B1C" w:rsidRDefault="00842E0C" w:rsidP="005D4FE6">
            <w:pPr>
              <w:pStyle w:val="BodyText"/>
              <w:spacing w:before="6"/>
              <w:rPr>
                <w:sz w:val="18"/>
                <w:szCs w:val="18"/>
              </w:rPr>
            </w:pPr>
          </w:p>
        </w:tc>
        <w:tc>
          <w:tcPr>
            <w:tcW w:w="1985" w:type="dxa"/>
          </w:tcPr>
          <w:p w14:paraId="7149CBAA" w14:textId="77777777" w:rsidR="00842E0C" w:rsidRPr="003B3B1C" w:rsidRDefault="00842E0C" w:rsidP="005D4FE6">
            <w:pPr>
              <w:pStyle w:val="BodyText"/>
              <w:spacing w:before="6"/>
              <w:rPr>
                <w:sz w:val="18"/>
                <w:szCs w:val="18"/>
              </w:rPr>
            </w:pPr>
          </w:p>
        </w:tc>
        <w:tc>
          <w:tcPr>
            <w:tcW w:w="2537" w:type="dxa"/>
          </w:tcPr>
          <w:p w14:paraId="37173836" w14:textId="77777777" w:rsidR="00842E0C" w:rsidRPr="003B3B1C" w:rsidRDefault="00842E0C" w:rsidP="005D4FE6">
            <w:pPr>
              <w:pStyle w:val="BodyText"/>
              <w:spacing w:before="6"/>
              <w:rPr>
                <w:sz w:val="18"/>
                <w:szCs w:val="18"/>
              </w:rPr>
            </w:pPr>
          </w:p>
        </w:tc>
      </w:tr>
      <w:tr w:rsidR="00842E0C" w:rsidRPr="003B3B1C" w14:paraId="2B2D53C0" w14:textId="77777777" w:rsidTr="00842E0C">
        <w:trPr>
          <w:trHeight w:val="283"/>
        </w:trPr>
        <w:tc>
          <w:tcPr>
            <w:tcW w:w="587" w:type="dxa"/>
            <w:vMerge/>
            <w:vAlign w:val="center"/>
          </w:tcPr>
          <w:p w14:paraId="2D1C524F" w14:textId="77777777" w:rsidR="00842E0C" w:rsidRPr="003B3B1C" w:rsidRDefault="00842E0C" w:rsidP="00842E0C">
            <w:pPr>
              <w:pStyle w:val="BodyText"/>
              <w:spacing w:before="6"/>
              <w:rPr>
                <w:b/>
                <w:bCs/>
                <w:sz w:val="18"/>
                <w:szCs w:val="18"/>
              </w:rPr>
            </w:pPr>
          </w:p>
        </w:tc>
        <w:tc>
          <w:tcPr>
            <w:tcW w:w="1891" w:type="dxa"/>
            <w:vMerge/>
            <w:vAlign w:val="center"/>
          </w:tcPr>
          <w:p w14:paraId="328E68EE" w14:textId="77777777" w:rsidR="00842E0C" w:rsidRPr="003B3B1C" w:rsidRDefault="00842E0C" w:rsidP="005D4FE6">
            <w:pPr>
              <w:pStyle w:val="BodyText"/>
              <w:spacing w:before="6"/>
              <w:rPr>
                <w:b/>
                <w:bCs/>
                <w:sz w:val="18"/>
                <w:szCs w:val="18"/>
              </w:rPr>
            </w:pPr>
          </w:p>
        </w:tc>
        <w:tc>
          <w:tcPr>
            <w:tcW w:w="1066" w:type="dxa"/>
          </w:tcPr>
          <w:p w14:paraId="1C5C5033" w14:textId="77777777" w:rsidR="00842E0C" w:rsidRPr="003B3B1C" w:rsidRDefault="00842E0C" w:rsidP="005D4FE6">
            <w:pPr>
              <w:pStyle w:val="BodyText"/>
              <w:spacing w:before="6"/>
              <w:rPr>
                <w:sz w:val="18"/>
                <w:szCs w:val="18"/>
              </w:rPr>
            </w:pPr>
          </w:p>
        </w:tc>
        <w:tc>
          <w:tcPr>
            <w:tcW w:w="1417" w:type="dxa"/>
          </w:tcPr>
          <w:p w14:paraId="1C7D70EC" w14:textId="77777777" w:rsidR="00842E0C" w:rsidRPr="003B3B1C" w:rsidRDefault="00842E0C" w:rsidP="005D4FE6">
            <w:pPr>
              <w:pStyle w:val="BodyText"/>
              <w:spacing w:before="6"/>
              <w:rPr>
                <w:sz w:val="18"/>
                <w:szCs w:val="18"/>
              </w:rPr>
            </w:pPr>
          </w:p>
        </w:tc>
        <w:tc>
          <w:tcPr>
            <w:tcW w:w="1985" w:type="dxa"/>
          </w:tcPr>
          <w:p w14:paraId="1361D0A6" w14:textId="77777777" w:rsidR="00842E0C" w:rsidRPr="003B3B1C" w:rsidRDefault="00842E0C" w:rsidP="005D4FE6">
            <w:pPr>
              <w:pStyle w:val="BodyText"/>
              <w:spacing w:before="6"/>
              <w:rPr>
                <w:sz w:val="18"/>
                <w:szCs w:val="18"/>
              </w:rPr>
            </w:pPr>
          </w:p>
        </w:tc>
        <w:tc>
          <w:tcPr>
            <w:tcW w:w="2537" w:type="dxa"/>
          </w:tcPr>
          <w:p w14:paraId="2A8E2BA6" w14:textId="77777777" w:rsidR="00842E0C" w:rsidRPr="003B3B1C" w:rsidRDefault="00842E0C" w:rsidP="005D4FE6">
            <w:pPr>
              <w:pStyle w:val="BodyText"/>
              <w:spacing w:before="6"/>
              <w:rPr>
                <w:sz w:val="18"/>
                <w:szCs w:val="18"/>
              </w:rPr>
            </w:pPr>
          </w:p>
        </w:tc>
      </w:tr>
      <w:tr w:rsidR="00842E0C" w:rsidRPr="003B3B1C" w14:paraId="02BC3925" w14:textId="77777777" w:rsidTr="00842E0C">
        <w:trPr>
          <w:trHeight w:val="283"/>
        </w:trPr>
        <w:tc>
          <w:tcPr>
            <w:tcW w:w="587" w:type="dxa"/>
            <w:vMerge w:val="restart"/>
            <w:vAlign w:val="center"/>
          </w:tcPr>
          <w:p w14:paraId="32E4797D" w14:textId="2050A795" w:rsidR="00842E0C" w:rsidRPr="003B3B1C" w:rsidRDefault="00842E0C" w:rsidP="00842E0C">
            <w:pPr>
              <w:pStyle w:val="BodyText"/>
              <w:spacing w:before="6"/>
              <w:rPr>
                <w:b/>
                <w:bCs/>
                <w:sz w:val="18"/>
                <w:szCs w:val="18"/>
              </w:rPr>
            </w:pPr>
            <w:r w:rsidRPr="003B3B1C">
              <w:rPr>
                <w:b/>
                <w:bCs/>
                <w:sz w:val="18"/>
                <w:szCs w:val="18"/>
              </w:rPr>
              <w:t>3</w:t>
            </w:r>
          </w:p>
        </w:tc>
        <w:tc>
          <w:tcPr>
            <w:tcW w:w="1891" w:type="dxa"/>
            <w:vMerge w:val="restart"/>
            <w:vAlign w:val="center"/>
          </w:tcPr>
          <w:p w14:paraId="0215792B" w14:textId="434C2C5E" w:rsidR="00842E0C" w:rsidRPr="003B3B1C" w:rsidRDefault="00842E0C" w:rsidP="005D4FE6">
            <w:pPr>
              <w:pStyle w:val="BodyText"/>
              <w:spacing w:before="6"/>
              <w:rPr>
                <w:b/>
                <w:bCs/>
                <w:sz w:val="18"/>
                <w:szCs w:val="18"/>
              </w:rPr>
            </w:pPr>
            <w:r w:rsidRPr="003B3B1C">
              <w:rPr>
                <w:b/>
                <w:bCs/>
                <w:sz w:val="18"/>
                <w:szCs w:val="18"/>
              </w:rPr>
              <w:t xml:space="preserve">MEP Engineer </w:t>
            </w:r>
          </w:p>
        </w:tc>
        <w:tc>
          <w:tcPr>
            <w:tcW w:w="1066" w:type="dxa"/>
          </w:tcPr>
          <w:p w14:paraId="364AB7AA" w14:textId="77777777" w:rsidR="00842E0C" w:rsidRPr="003B3B1C" w:rsidRDefault="00842E0C" w:rsidP="005D4FE6">
            <w:pPr>
              <w:pStyle w:val="BodyText"/>
              <w:spacing w:before="6"/>
              <w:rPr>
                <w:sz w:val="18"/>
                <w:szCs w:val="18"/>
              </w:rPr>
            </w:pPr>
          </w:p>
        </w:tc>
        <w:tc>
          <w:tcPr>
            <w:tcW w:w="1417" w:type="dxa"/>
          </w:tcPr>
          <w:p w14:paraId="0CD62869" w14:textId="7FF00708" w:rsidR="00842E0C" w:rsidRPr="003B3B1C" w:rsidRDefault="00842E0C" w:rsidP="005D4FE6">
            <w:pPr>
              <w:pStyle w:val="BodyText"/>
              <w:spacing w:before="6"/>
              <w:rPr>
                <w:sz w:val="18"/>
                <w:szCs w:val="18"/>
              </w:rPr>
            </w:pPr>
          </w:p>
        </w:tc>
        <w:tc>
          <w:tcPr>
            <w:tcW w:w="1985" w:type="dxa"/>
          </w:tcPr>
          <w:p w14:paraId="0ED90A0F" w14:textId="77777777" w:rsidR="00842E0C" w:rsidRPr="003B3B1C" w:rsidRDefault="00842E0C" w:rsidP="005D4FE6">
            <w:pPr>
              <w:pStyle w:val="BodyText"/>
              <w:spacing w:before="6"/>
              <w:rPr>
                <w:sz w:val="18"/>
                <w:szCs w:val="18"/>
              </w:rPr>
            </w:pPr>
          </w:p>
        </w:tc>
        <w:tc>
          <w:tcPr>
            <w:tcW w:w="2537" w:type="dxa"/>
          </w:tcPr>
          <w:p w14:paraId="3763979D" w14:textId="77777777" w:rsidR="00842E0C" w:rsidRPr="003B3B1C" w:rsidRDefault="00842E0C" w:rsidP="005D4FE6">
            <w:pPr>
              <w:pStyle w:val="BodyText"/>
              <w:spacing w:before="6"/>
              <w:rPr>
                <w:sz w:val="18"/>
                <w:szCs w:val="18"/>
              </w:rPr>
            </w:pPr>
          </w:p>
        </w:tc>
      </w:tr>
      <w:tr w:rsidR="00842E0C" w:rsidRPr="003B3B1C" w14:paraId="2ECCA142" w14:textId="77777777" w:rsidTr="00842E0C">
        <w:trPr>
          <w:trHeight w:val="283"/>
        </w:trPr>
        <w:tc>
          <w:tcPr>
            <w:tcW w:w="587" w:type="dxa"/>
            <w:vMerge/>
            <w:vAlign w:val="center"/>
          </w:tcPr>
          <w:p w14:paraId="4580CD2D" w14:textId="77777777" w:rsidR="00842E0C" w:rsidRPr="003B3B1C" w:rsidRDefault="00842E0C" w:rsidP="00842E0C">
            <w:pPr>
              <w:pStyle w:val="BodyText"/>
              <w:spacing w:before="6"/>
              <w:rPr>
                <w:b/>
                <w:bCs/>
                <w:sz w:val="18"/>
                <w:szCs w:val="18"/>
              </w:rPr>
            </w:pPr>
          </w:p>
        </w:tc>
        <w:tc>
          <w:tcPr>
            <w:tcW w:w="1891" w:type="dxa"/>
            <w:vMerge/>
            <w:vAlign w:val="center"/>
          </w:tcPr>
          <w:p w14:paraId="794C1169" w14:textId="77777777" w:rsidR="00842E0C" w:rsidRPr="003B3B1C" w:rsidRDefault="00842E0C" w:rsidP="005D4FE6">
            <w:pPr>
              <w:pStyle w:val="BodyText"/>
              <w:spacing w:before="6"/>
              <w:rPr>
                <w:b/>
                <w:bCs/>
                <w:sz w:val="18"/>
                <w:szCs w:val="18"/>
              </w:rPr>
            </w:pPr>
          </w:p>
        </w:tc>
        <w:tc>
          <w:tcPr>
            <w:tcW w:w="1066" w:type="dxa"/>
          </w:tcPr>
          <w:p w14:paraId="7644CFB8" w14:textId="77777777" w:rsidR="00842E0C" w:rsidRPr="003B3B1C" w:rsidRDefault="00842E0C" w:rsidP="005D4FE6">
            <w:pPr>
              <w:pStyle w:val="BodyText"/>
              <w:spacing w:before="6"/>
              <w:rPr>
                <w:sz w:val="18"/>
                <w:szCs w:val="18"/>
              </w:rPr>
            </w:pPr>
          </w:p>
        </w:tc>
        <w:tc>
          <w:tcPr>
            <w:tcW w:w="1417" w:type="dxa"/>
          </w:tcPr>
          <w:p w14:paraId="48E1B94F" w14:textId="77777777" w:rsidR="00842E0C" w:rsidRPr="003B3B1C" w:rsidRDefault="00842E0C" w:rsidP="005D4FE6">
            <w:pPr>
              <w:pStyle w:val="BodyText"/>
              <w:spacing w:before="6"/>
              <w:rPr>
                <w:sz w:val="18"/>
                <w:szCs w:val="18"/>
              </w:rPr>
            </w:pPr>
          </w:p>
        </w:tc>
        <w:tc>
          <w:tcPr>
            <w:tcW w:w="1985" w:type="dxa"/>
          </w:tcPr>
          <w:p w14:paraId="168EE218" w14:textId="77777777" w:rsidR="00842E0C" w:rsidRPr="003B3B1C" w:rsidRDefault="00842E0C" w:rsidP="005D4FE6">
            <w:pPr>
              <w:pStyle w:val="BodyText"/>
              <w:spacing w:before="6"/>
              <w:rPr>
                <w:sz w:val="18"/>
                <w:szCs w:val="18"/>
              </w:rPr>
            </w:pPr>
          </w:p>
        </w:tc>
        <w:tc>
          <w:tcPr>
            <w:tcW w:w="2537" w:type="dxa"/>
          </w:tcPr>
          <w:p w14:paraId="028476C2" w14:textId="77777777" w:rsidR="00842E0C" w:rsidRPr="003B3B1C" w:rsidRDefault="00842E0C" w:rsidP="005D4FE6">
            <w:pPr>
              <w:pStyle w:val="BodyText"/>
              <w:spacing w:before="6"/>
              <w:rPr>
                <w:sz w:val="18"/>
                <w:szCs w:val="18"/>
              </w:rPr>
            </w:pPr>
          </w:p>
        </w:tc>
      </w:tr>
      <w:tr w:rsidR="00842E0C" w:rsidRPr="003B3B1C" w14:paraId="63D8E4A3" w14:textId="77777777" w:rsidTr="00842E0C">
        <w:trPr>
          <w:trHeight w:val="283"/>
        </w:trPr>
        <w:tc>
          <w:tcPr>
            <w:tcW w:w="587" w:type="dxa"/>
            <w:vMerge/>
            <w:vAlign w:val="center"/>
          </w:tcPr>
          <w:p w14:paraId="36E20239" w14:textId="77777777" w:rsidR="00842E0C" w:rsidRPr="003B3B1C" w:rsidRDefault="00842E0C" w:rsidP="00842E0C">
            <w:pPr>
              <w:pStyle w:val="BodyText"/>
              <w:spacing w:before="6"/>
              <w:rPr>
                <w:b/>
                <w:bCs/>
                <w:sz w:val="18"/>
                <w:szCs w:val="18"/>
              </w:rPr>
            </w:pPr>
          </w:p>
        </w:tc>
        <w:tc>
          <w:tcPr>
            <w:tcW w:w="1891" w:type="dxa"/>
            <w:vMerge/>
            <w:vAlign w:val="center"/>
          </w:tcPr>
          <w:p w14:paraId="177C0599" w14:textId="77777777" w:rsidR="00842E0C" w:rsidRPr="003B3B1C" w:rsidRDefault="00842E0C" w:rsidP="005D4FE6">
            <w:pPr>
              <w:pStyle w:val="BodyText"/>
              <w:spacing w:before="6"/>
              <w:rPr>
                <w:b/>
                <w:bCs/>
                <w:sz w:val="18"/>
                <w:szCs w:val="18"/>
              </w:rPr>
            </w:pPr>
          </w:p>
        </w:tc>
        <w:tc>
          <w:tcPr>
            <w:tcW w:w="1066" w:type="dxa"/>
          </w:tcPr>
          <w:p w14:paraId="0BEF7D9A" w14:textId="77777777" w:rsidR="00842E0C" w:rsidRPr="003B3B1C" w:rsidRDefault="00842E0C" w:rsidP="005D4FE6">
            <w:pPr>
              <w:pStyle w:val="BodyText"/>
              <w:spacing w:before="6"/>
              <w:rPr>
                <w:sz w:val="18"/>
                <w:szCs w:val="18"/>
              </w:rPr>
            </w:pPr>
          </w:p>
        </w:tc>
        <w:tc>
          <w:tcPr>
            <w:tcW w:w="1417" w:type="dxa"/>
          </w:tcPr>
          <w:p w14:paraId="7DB22734" w14:textId="77777777" w:rsidR="00842E0C" w:rsidRPr="003B3B1C" w:rsidRDefault="00842E0C" w:rsidP="005D4FE6">
            <w:pPr>
              <w:pStyle w:val="BodyText"/>
              <w:spacing w:before="6"/>
              <w:rPr>
                <w:sz w:val="18"/>
                <w:szCs w:val="18"/>
              </w:rPr>
            </w:pPr>
          </w:p>
        </w:tc>
        <w:tc>
          <w:tcPr>
            <w:tcW w:w="1985" w:type="dxa"/>
          </w:tcPr>
          <w:p w14:paraId="3696E0D0" w14:textId="77777777" w:rsidR="00842E0C" w:rsidRPr="003B3B1C" w:rsidRDefault="00842E0C" w:rsidP="005D4FE6">
            <w:pPr>
              <w:pStyle w:val="BodyText"/>
              <w:spacing w:before="6"/>
              <w:rPr>
                <w:sz w:val="18"/>
                <w:szCs w:val="18"/>
              </w:rPr>
            </w:pPr>
          </w:p>
        </w:tc>
        <w:tc>
          <w:tcPr>
            <w:tcW w:w="2537" w:type="dxa"/>
          </w:tcPr>
          <w:p w14:paraId="553B6D31" w14:textId="77777777" w:rsidR="00842E0C" w:rsidRPr="003B3B1C" w:rsidRDefault="00842E0C" w:rsidP="005D4FE6">
            <w:pPr>
              <w:pStyle w:val="BodyText"/>
              <w:spacing w:before="6"/>
              <w:rPr>
                <w:sz w:val="18"/>
                <w:szCs w:val="18"/>
              </w:rPr>
            </w:pPr>
          </w:p>
        </w:tc>
      </w:tr>
      <w:tr w:rsidR="00842E0C" w:rsidRPr="003B3B1C" w14:paraId="48A53F18" w14:textId="77777777" w:rsidTr="00842E0C">
        <w:trPr>
          <w:trHeight w:val="283"/>
        </w:trPr>
        <w:tc>
          <w:tcPr>
            <w:tcW w:w="587" w:type="dxa"/>
            <w:vMerge/>
            <w:vAlign w:val="center"/>
          </w:tcPr>
          <w:p w14:paraId="638C88A6" w14:textId="77777777" w:rsidR="00842E0C" w:rsidRPr="003B3B1C" w:rsidRDefault="00842E0C" w:rsidP="00842E0C">
            <w:pPr>
              <w:pStyle w:val="BodyText"/>
              <w:spacing w:before="6"/>
              <w:rPr>
                <w:b/>
                <w:bCs/>
                <w:sz w:val="18"/>
                <w:szCs w:val="18"/>
              </w:rPr>
            </w:pPr>
          </w:p>
        </w:tc>
        <w:tc>
          <w:tcPr>
            <w:tcW w:w="1891" w:type="dxa"/>
            <w:vMerge/>
            <w:vAlign w:val="center"/>
          </w:tcPr>
          <w:p w14:paraId="21632C69" w14:textId="77777777" w:rsidR="00842E0C" w:rsidRPr="003B3B1C" w:rsidRDefault="00842E0C" w:rsidP="005D4FE6">
            <w:pPr>
              <w:pStyle w:val="BodyText"/>
              <w:spacing w:before="6"/>
              <w:rPr>
                <w:b/>
                <w:bCs/>
                <w:sz w:val="18"/>
                <w:szCs w:val="18"/>
              </w:rPr>
            </w:pPr>
          </w:p>
        </w:tc>
        <w:tc>
          <w:tcPr>
            <w:tcW w:w="1066" w:type="dxa"/>
          </w:tcPr>
          <w:p w14:paraId="74AB8565" w14:textId="77777777" w:rsidR="00842E0C" w:rsidRPr="003B3B1C" w:rsidRDefault="00842E0C" w:rsidP="005D4FE6">
            <w:pPr>
              <w:pStyle w:val="BodyText"/>
              <w:spacing w:before="6"/>
              <w:rPr>
                <w:sz w:val="18"/>
                <w:szCs w:val="18"/>
              </w:rPr>
            </w:pPr>
          </w:p>
        </w:tc>
        <w:tc>
          <w:tcPr>
            <w:tcW w:w="1417" w:type="dxa"/>
          </w:tcPr>
          <w:p w14:paraId="732957F1" w14:textId="77777777" w:rsidR="00842E0C" w:rsidRPr="003B3B1C" w:rsidRDefault="00842E0C" w:rsidP="005D4FE6">
            <w:pPr>
              <w:pStyle w:val="BodyText"/>
              <w:spacing w:before="6"/>
              <w:rPr>
                <w:sz w:val="18"/>
                <w:szCs w:val="18"/>
              </w:rPr>
            </w:pPr>
          </w:p>
        </w:tc>
        <w:tc>
          <w:tcPr>
            <w:tcW w:w="1985" w:type="dxa"/>
          </w:tcPr>
          <w:p w14:paraId="141FBA41" w14:textId="77777777" w:rsidR="00842E0C" w:rsidRPr="003B3B1C" w:rsidRDefault="00842E0C" w:rsidP="005D4FE6">
            <w:pPr>
              <w:pStyle w:val="BodyText"/>
              <w:spacing w:before="6"/>
              <w:rPr>
                <w:sz w:val="18"/>
                <w:szCs w:val="18"/>
              </w:rPr>
            </w:pPr>
          </w:p>
        </w:tc>
        <w:tc>
          <w:tcPr>
            <w:tcW w:w="2537" w:type="dxa"/>
          </w:tcPr>
          <w:p w14:paraId="20391347" w14:textId="77777777" w:rsidR="00842E0C" w:rsidRPr="003B3B1C" w:rsidRDefault="00842E0C" w:rsidP="005D4FE6">
            <w:pPr>
              <w:pStyle w:val="BodyText"/>
              <w:spacing w:before="6"/>
              <w:rPr>
                <w:sz w:val="18"/>
                <w:szCs w:val="18"/>
              </w:rPr>
            </w:pPr>
          </w:p>
        </w:tc>
      </w:tr>
      <w:tr w:rsidR="00842E0C" w:rsidRPr="003B3B1C" w14:paraId="0BE96504" w14:textId="77777777" w:rsidTr="00842E0C">
        <w:trPr>
          <w:trHeight w:val="283"/>
        </w:trPr>
        <w:tc>
          <w:tcPr>
            <w:tcW w:w="587" w:type="dxa"/>
            <w:vMerge w:val="restart"/>
            <w:vAlign w:val="center"/>
          </w:tcPr>
          <w:p w14:paraId="647AFC73" w14:textId="2FDB9B15" w:rsidR="00842E0C" w:rsidRPr="003B3B1C" w:rsidRDefault="00842E0C" w:rsidP="00842E0C">
            <w:pPr>
              <w:pStyle w:val="BodyText"/>
              <w:spacing w:before="6"/>
              <w:rPr>
                <w:b/>
                <w:bCs/>
                <w:sz w:val="18"/>
                <w:szCs w:val="18"/>
              </w:rPr>
            </w:pPr>
            <w:r w:rsidRPr="003B3B1C">
              <w:rPr>
                <w:b/>
                <w:bCs/>
                <w:sz w:val="18"/>
                <w:szCs w:val="18"/>
              </w:rPr>
              <w:t>4</w:t>
            </w:r>
          </w:p>
        </w:tc>
        <w:tc>
          <w:tcPr>
            <w:tcW w:w="1891" w:type="dxa"/>
            <w:vMerge w:val="restart"/>
            <w:vAlign w:val="center"/>
          </w:tcPr>
          <w:p w14:paraId="5D33A24A" w14:textId="226928D4" w:rsidR="00842E0C" w:rsidRPr="003B3B1C" w:rsidRDefault="00842E0C" w:rsidP="005D4FE6">
            <w:pPr>
              <w:pStyle w:val="BodyText"/>
              <w:spacing w:before="6"/>
              <w:rPr>
                <w:b/>
                <w:bCs/>
                <w:sz w:val="18"/>
                <w:szCs w:val="18"/>
              </w:rPr>
            </w:pPr>
            <w:r w:rsidRPr="003B3B1C">
              <w:rPr>
                <w:b/>
                <w:bCs/>
                <w:sz w:val="18"/>
                <w:szCs w:val="18"/>
              </w:rPr>
              <w:t>Structural Engineer</w:t>
            </w:r>
          </w:p>
        </w:tc>
        <w:tc>
          <w:tcPr>
            <w:tcW w:w="1066" w:type="dxa"/>
          </w:tcPr>
          <w:p w14:paraId="7C1DCA21" w14:textId="77777777" w:rsidR="00842E0C" w:rsidRPr="003B3B1C" w:rsidRDefault="00842E0C" w:rsidP="005D4FE6">
            <w:pPr>
              <w:pStyle w:val="BodyText"/>
              <w:spacing w:before="6"/>
              <w:rPr>
                <w:sz w:val="18"/>
                <w:szCs w:val="18"/>
              </w:rPr>
            </w:pPr>
          </w:p>
        </w:tc>
        <w:tc>
          <w:tcPr>
            <w:tcW w:w="1417" w:type="dxa"/>
          </w:tcPr>
          <w:p w14:paraId="20E5DAE9" w14:textId="6B74D50A" w:rsidR="00842E0C" w:rsidRPr="003B3B1C" w:rsidRDefault="00842E0C" w:rsidP="005D4FE6">
            <w:pPr>
              <w:pStyle w:val="BodyText"/>
              <w:spacing w:before="6"/>
              <w:rPr>
                <w:sz w:val="18"/>
                <w:szCs w:val="18"/>
              </w:rPr>
            </w:pPr>
          </w:p>
        </w:tc>
        <w:tc>
          <w:tcPr>
            <w:tcW w:w="1985" w:type="dxa"/>
          </w:tcPr>
          <w:p w14:paraId="2D0BD0F2" w14:textId="77777777" w:rsidR="00842E0C" w:rsidRPr="003B3B1C" w:rsidRDefault="00842E0C" w:rsidP="005D4FE6">
            <w:pPr>
              <w:pStyle w:val="BodyText"/>
              <w:spacing w:before="6"/>
              <w:rPr>
                <w:sz w:val="18"/>
                <w:szCs w:val="18"/>
              </w:rPr>
            </w:pPr>
          </w:p>
        </w:tc>
        <w:tc>
          <w:tcPr>
            <w:tcW w:w="2537" w:type="dxa"/>
          </w:tcPr>
          <w:p w14:paraId="395BA583" w14:textId="77777777" w:rsidR="00842E0C" w:rsidRPr="003B3B1C" w:rsidRDefault="00842E0C" w:rsidP="005D4FE6">
            <w:pPr>
              <w:pStyle w:val="BodyText"/>
              <w:spacing w:before="6"/>
              <w:rPr>
                <w:sz w:val="18"/>
                <w:szCs w:val="18"/>
              </w:rPr>
            </w:pPr>
          </w:p>
        </w:tc>
      </w:tr>
      <w:tr w:rsidR="00842E0C" w:rsidRPr="003B3B1C" w14:paraId="455A9184" w14:textId="77777777" w:rsidTr="00842E0C">
        <w:trPr>
          <w:trHeight w:val="283"/>
        </w:trPr>
        <w:tc>
          <w:tcPr>
            <w:tcW w:w="587" w:type="dxa"/>
            <w:vMerge/>
            <w:vAlign w:val="center"/>
          </w:tcPr>
          <w:p w14:paraId="3D409B5B" w14:textId="77777777" w:rsidR="00842E0C" w:rsidRPr="003B3B1C" w:rsidRDefault="00842E0C" w:rsidP="00842E0C">
            <w:pPr>
              <w:pStyle w:val="BodyText"/>
              <w:spacing w:before="6"/>
              <w:rPr>
                <w:b/>
                <w:bCs/>
                <w:sz w:val="18"/>
                <w:szCs w:val="18"/>
              </w:rPr>
            </w:pPr>
          </w:p>
        </w:tc>
        <w:tc>
          <w:tcPr>
            <w:tcW w:w="1891" w:type="dxa"/>
            <w:vMerge/>
            <w:vAlign w:val="center"/>
          </w:tcPr>
          <w:p w14:paraId="7294C12E" w14:textId="77777777" w:rsidR="00842E0C" w:rsidRPr="003B3B1C" w:rsidRDefault="00842E0C" w:rsidP="005D4FE6">
            <w:pPr>
              <w:pStyle w:val="BodyText"/>
              <w:spacing w:before="6"/>
              <w:rPr>
                <w:b/>
                <w:bCs/>
                <w:sz w:val="18"/>
                <w:szCs w:val="18"/>
              </w:rPr>
            </w:pPr>
          </w:p>
        </w:tc>
        <w:tc>
          <w:tcPr>
            <w:tcW w:w="1066" w:type="dxa"/>
          </w:tcPr>
          <w:p w14:paraId="4FC3FAB8" w14:textId="77777777" w:rsidR="00842E0C" w:rsidRPr="003B3B1C" w:rsidRDefault="00842E0C" w:rsidP="005D4FE6">
            <w:pPr>
              <w:pStyle w:val="BodyText"/>
              <w:spacing w:before="6"/>
              <w:rPr>
                <w:sz w:val="18"/>
                <w:szCs w:val="18"/>
              </w:rPr>
            </w:pPr>
          </w:p>
        </w:tc>
        <w:tc>
          <w:tcPr>
            <w:tcW w:w="1417" w:type="dxa"/>
          </w:tcPr>
          <w:p w14:paraId="2C764C2C" w14:textId="77777777" w:rsidR="00842E0C" w:rsidRPr="003B3B1C" w:rsidRDefault="00842E0C" w:rsidP="005D4FE6">
            <w:pPr>
              <w:pStyle w:val="BodyText"/>
              <w:spacing w:before="6"/>
              <w:rPr>
                <w:sz w:val="18"/>
                <w:szCs w:val="18"/>
              </w:rPr>
            </w:pPr>
          </w:p>
        </w:tc>
        <w:tc>
          <w:tcPr>
            <w:tcW w:w="1985" w:type="dxa"/>
          </w:tcPr>
          <w:p w14:paraId="5154F9F7" w14:textId="77777777" w:rsidR="00842E0C" w:rsidRPr="003B3B1C" w:rsidRDefault="00842E0C" w:rsidP="005D4FE6">
            <w:pPr>
              <w:pStyle w:val="BodyText"/>
              <w:spacing w:before="6"/>
              <w:rPr>
                <w:sz w:val="18"/>
                <w:szCs w:val="18"/>
              </w:rPr>
            </w:pPr>
          </w:p>
        </w:tc>
        <w:tc>
          <w:tcPr>
            <w:tcW w:w="2537" w:type="dxa"/>
          </w:tcPr>
          <w:p w14:paraId="44066B98" w14:textId="77777777" w:rsidR="00842E0C" w:rsidRPr="003B3B1C" w:rsidRDefault="00842E0C" w:rsidP="005D4FE6">
            <w:pPr>
              <w:pStyle w:val="BodyText"/>
              <w:spacing w:before="6"/>
              <w:rPr>
                <w:sz w:val="18"/>
                <w:szCs w:val="18"/>
              </w:rPr>
            </w:pPr>
          </w:p>
        </w:tc>
      </w:tr>
      <w:tr w:rsidR="00842E0C" w:rsidRPr="003B3B1C" w14:paraId="501E1996" w14:textId="77777777" w:rsidTr="00842E0C">
        <w:trPr>
          <w:trHeight w:val="283"/>
        </w:trPr>
        <w:tc>
          <w:tcPr>
            <w:tcW w:w="587" w:type="dxa"/>
            <w:vMerge w:val="restart"/>
            <w:vAlign w:val="center"/>
          </w:tcPr>
          <w:p w14:paraId="13D4F670" w14:textId="2798FACE" w:rsidR="00842E0C" w:rsidRPr="003B3B1C" w:rsidRDefault="00842E0C" w:rsidP="00842E0C">
            <w:pPr>
              <w:pStyle w:val="BodyText"/>
              <w:spacing w:before="6"/>
              <w:rPr>
                <w:b/>
                <w:bCs/>
                <w:sz w:val="18"/>
                <w:szCs w:val="18"/>
              </w:rPr>
            </w:pPr>
            <w:r w:rsidRPr="003B3B1C">
              <w:rPr>
                <w:b/>
                <w:bCs/>
                <w:sz w:val="18"/>
                <w:szCs w:val="18"/>
              </w:rPr>
              <w:t>5</w:t>
            </w:r>
          </w:p>
        </w:tc>
        <w:tc>
          <w:tcPr>
            <w:tcW w:w="1891" w:type="dxa"/>
            <w:vMerge w:val="restart"/>
            <w:vAlign w:val="center"/>
          </w:tcPr>
          <w:p w14:paraId="6BFEF210" w14:textId="065754CD" w:rsidR="00842E0C" w:rsidRPr="003B3B1C" w:rsidRDefault="00842E0C" w:rsidP="005D4FE6">
            <w:pPr>
              <w:pStyle w:val="BodyText"/>
              <w:spacing w:before="6"/>
              <w:rPr>
                <w:b/>
                <w:bCs/>
                <w:sz w:val="18"/>
                <w:szCs w:val="18"/>
              </w:rPr>
            </w:pPr>
            <w:r w:rsidRPr="003B3B1C">
              <w:rPr>
                <w:b/>
                <w:bCs/>
                <w:sz w:val="18"/>
                <w:szCs w:val="18"/>
              </w:rPr>
              <w:t>Quality Engineer</w:t>
            </w:r>
          </w:p>
        </w:tc>
        <w:tc>
          <w:tcPr>
            <w:tcW w:w="1066" w:type="dxa"/>
          </w:tcPr>
          <w:p w14:paraId="409ABE1A" w14:textId="77777777" w:rsidR="00842E0C" w:rsidRPr="003B3B1C" w:rsidRDefault="00842E0C" w:rsidP="005D4FE6">
            <w:pPr>
              <w:pStyle w:val="BodyText"/>
              <w:spacing w:before="6"/>
              <w:rPr>
                <w:sz w:val="18"/>
                <w:szCs w:val="18"/>
              </w:rPr>
            </w:pPr>
          </w:p>
        </w:tc>
        <w:tc>
          <w:tcPr>
            <w:tcW w:w="1417" w:type="dxa"/>
          </w:tcPr>
          <w:p w14:paraId="2E9945AD" w14:textId="1DE04A9A" w:rsidR="00842E0C" w:rsidRPr="003B3B1C" w:rsidRDefault="00842E0C" w:rsidP="005D4FE6">
            <w:pPr>
              <w:pStyle w:val="BodyText"/>
              <w:spacing w:before="6"/>
              <w:rPr>
                <w:sz w:val="18"/>
                <w:szCs w:val="18"/>
              </w:rPr>
            </w:pPr>
          </w:p>
        </w:tc>
        <w:tc>
          <w:tcPr>
            <w:tcW w:w="1985" w:type="dxa"/>
          </w:tcPr>
          <w:p w14:paraId="4912CD0C" w14:textId="77777777" w:rsidR="00842E0C" w:rsidRPr="003B3B1C" w:rsidRDefault="00842E0C" w:rsidP="005D4FE6">
            <w:pPr>
              <w:pStyle w:val="BodyText"/>
              <w:spacing w:before="6"/>
              <w:rPr>
                <w:sz w:val="18"/>
                <w:szCs w:val="18"/>
              </w:rPr>
            </w:pPr>
          </w:p>
        </w:tc>
        <w:tc>
          <w:tcPr>
            <w:tcW w:w="2537" w:type="dxa"/>
          </w:tcPr>
          <w:p w14:paraId="71511EF9" w14:textId="77777777" w:rsidR="00842E0C" w:rsidRPr="003B3B1C" w:rsidRDefault="00842E0C" w:rsidP="005D4FE6">
            <w:pPr>
              <w:pStyle w:val="BodyText"/>
              <w:spacing w:before="6"/>
              <w:rPr>
                <w:sz w:val="18"/>
                <w:szCs w:val="18"/>
              </w:rPr>
            </w:pPr>
          </w:p>
        </w:tc>
      </w:tr>
      <w:tr w:rsidR="00842E0C" w:rsidRPr="003B3B1C" w14:paraId="5DD6BACE" w14:textId="77777777" w:rsidTr="00842E0C">
        <w:trPr>
          <w:trHeight w:val="283"/>
        </w:trPr>
        <w:tc>
          <w:tcPr>
            <w:tcW w:w="587" w:type="dxa"/>
            <w:vMerge/>
            <w:vAlign w:val="center"/>
          </w:tcPr>
          <w:p w14:paraId="78E5C2F7" w14:textId="77777777" w:rsidR="00842E0C" w:rsidRPr="003B3B1C" w:rsidRDefault="00842E0C" w:rsidP="00842E0C">
            <w:pPr>
              <w:pStyle w:val="BodyText"/>
              <w:spacing w:before="6"/>
              <w:rPr>
                <w:b/>
                <w:bCs/>
                <w:sz w:val="18"/>
                <w:szCs w:val="18"/>
              </w:rPr>
            </w:pPr>
          </w:p>
        </w:tc>
        <w:tc>
          <w:tcPr>
            <w:tcW w:w="1891" w:type="dxa"/>
            <w:vMerge/>
            <w:vAlign w:val="center"/>
          </w:tcPr>
          <w:p w14:paraId="217580B5" w14:textId="77777777" w:rsidR="00842E0C" w:rsidRPr="003B3B1C" w:rsidRDefault="00842E0C" w:rsidP="005D4FE6">
            <w:pPr>
              <w:pStyle w:val="BodyText"/>
              <w:spacing w:before="6"/>
              <w:rPr>
                <w:b/>
                <w:bCs/>
                <w:sz w:val="18"/>
                <w:szCs w:val="18"/>
              </w:rPr>
            </w:pPr>
          </w:p>
        </w:tc>
        <w:tc>
          <w:tcPr>
            <w:tcW w:w="1066" w:type="dxa"/>
          </w:tcPr>
          <w:p w14:paraId="33D766B6" w14:textId="77777777" w:rsidR="00842E0C" w:rsidRPr="003B3B1C" w:rsidRDefault="00842E0C" w:rsidP="005D4FE6">
            <w:pPr>
              <w:pStyle w:val="BodyText"/>
              <w:spacing w:before="6"/>
              <w:rPr>
                <w:sz w:val="18"/>
                <w:szCs w:val="18"/>
              </w:rPr>
            </w:pPr>
          </w:p>
        </w:tc>
        <w:tc>
          <w:tcPr>
            <w:tcW w:w="1417" w:type="dxa"/>
          </w:tcPr>
          <w:p w14:paraId="698C2E7A" w14:textId="77777777" w:rsidR="00842E0C" w:rsidRPr="003B3B1C" w:rsidRDefault="00842E0C" w:rsidP="005D4FE6">
            <w:pPr>
              <w:pStyle w:val="BodyText"/>
              <w:spacing w:before="6"/>
              <w:rPr>
                <w:sz w:val="18"/>
                <w:szCs w:val="18"/>
              </w:rPr>
            </w:pPr>
          </w:p>
        </w:tc>
        <w:tc>
          <w:tcPr>
            <w:tcW w:w="1985" w:type="dxa"/>
          </w:tcPr>
          <w:p w14:paraId="41E000C5" w14:textId="77777777" w:rsidR="00842E0C" w:rsidRPr="003B3B1C" w:rsidRDefault="00842E0C" w:rsidP="005D4FE6">
            <w:pPr>
              <w:pStyle w:val="BodyText"/>
              <w:spacing w:before="6"/>
              <w:rPr>
                <w:sz w:val="18"/>
                <w:szCs w:val="18"/>
              </w:rPr>
            </w:pPr>
          </w:p>
        </w:tc>
        <w:tc>
          <w:tcPr>
            <w:tcW w:w="2537" w:type="dxa"/>
          </w:tcPr>
          <w:p w14:paraId="498A6879" w14:textId="77777777" w:rsidR="00842E0C" w:rsidRPr="003B3B1C" w:rsidRDefault="00842E0C" w:rsidP="005D4FE6">
            <w:pPr>
              <w:pStyle w:val="BodyText"/>
              <w:spacing w:before="6"/>
              <w:rPr>
                <w:sz w:val="18"/>
                <w:szCs w:val="18"/>
              </w:rPr>
            </w:pPr>
          </w:p>
        </w:tc>
      </w:tr>
      <w:tr w:rsidR="00842E0C" w:rsidRPr="003B3B1C" w14:paraId="48361F9E" w14:textId="77777777" w:rsidTr="00D64843">
        <w:trPr>
          <w:trHeight w:val="440"/>
        </w:trPr>
        <w:tc>
          <w:tcPr>
            <w:tcW w:w="587" w:type="dxa"/>
            <w:vAlign w:val="center"/>
          </w:tcPr>
          <w:p w14:paraId="2DC87552" w14:textId="02607F0B" w:rsidR="00842E0C" w:rsidRPr="003B3B1C" w:rsidRDefault="00842E0C" w:rsidP="00842E0C">
            <w:pPr>
              <w:pStyle w:val="BodyText"/>
              <w:spacing w:before="6"/>
              <w:rPr>
                <w:b/>
                <w:bCs/>
                <w:sz w:val="18"/>
                <w:szCs w:val="18"/>
              </w:rPr>
            </w:pPr>
            <w:r w:rsidRPr="003B3B1C">
              <w:rPr>
                <w:b/>
                <w:bCs/>
                <w:sz w:val="18"/>
                <w:szCs w:val="18"/>
              </w:rPr>
              <w:t>6</w:t>
            </w:r>
          </w:p>
        </w:tc>
        <w:tc>
          <w:tcPr>
            <w:tcW w:w="1891" w:type="dxa"/>
            <w:vAlign w:val="center"/>
          </w:tcPr>
          <w:p w14:paraId="7E499EDB" w14:textId="7E08DF9C" w:rsidR="00842E0C" w:rsidRPr="003B3B1C" w:rsidRDefault="00842E0C" w:rsidP="005D4FE6">
            <w:pPr>
              <w:pStyle w:val="BodyText"/>
              <w:spacing w:before="6"/>
              <w:rPr>
                <w:b/>
                <w:bCs/>
                <w:sz w:val="18"/>
                <w:szCs w:val="18"/>
              </w:rPr>
            </w:pPr>
            <w:r w:rsidRPr="003B3B1C">
              <w:rPr>
                <w:b/>
                <w:bCs/>
                <w:sz w:val="18"/>
                <w:szCs w:val="18"/>
              </w:rPr>
              <w:t>Fire and Safety</w:t>
            </w:r>
          </w:p>
        </w:tc>
        <w:tc>
          <w:tcPr>
            <w:tcW w:w="1066" w:type="dxa"/>
          </w:tcPr>
          <w:p w14:paraId="25D6787F" w14:textId="77777777" w:rsidR="00842E0C" w:rsidRPr="003B3B1C" w:rsidRDefault="00842E0C" w:rsidP="005D4FE6">
            <w:pPr>
              <w:pStyle w:val="BodyText"/>
              <w:spacing w:before="6"/>
              <w:rPr>
                <w:sz w:val="18"/>
                <w:szCs w:val="18"/>
              </w:rPr>
            </w:pPr>
          </w:p>
        </w:tc>
        <w:tc>
          <w:tcPr>
            <w:tcW w:w="1417" w:type="dxa"/>
          </w:tcPr>
          <w:p w14:paraId="6960301E" w14:textId="0B7BC237" w:rsidR="00842E0C" w:rsidRPr="003B3B1C" w:rsidRDefault="00842E0C" w:rsidP="005D4FE6">
            <w:pPr>
              <w:pStyle w:val="BodyText"/>
              <w:spacing w:before="6"/>
              <w:rPr>
                <w:sz w:val="18"/>
                <w:szCs w:val="18"/>
              </w:rPr>
            </w:pPr>
          </w:p>
        </w:tc>
        <w:tc>
          <w:tcPr>
            <w:tcW w:w="1985" w:type="dxa"/>
          </w:tcPr>
          <w:p w14:paraId="2A22D2C8" w14:textId="77777777" w:rsidR="00842E0C" w:rsidRPr="003B3B1C" w:rsidRDefault="00842E0C" w:rsidP="005D4FE6">
            <w:pPr>
              <w:pStyle w:val="BodyText"/>
              <w:spacing w:before="6"/>
              <w:rPr>
                <w:sz w:val="18"/>
                <w:szCs w:val="18"/>
              </w:rPr>
            </w:pPr>
          </w:p>
        </w:tc>
        <w:tc>
          <w:tcPr>
            <w:tcW w:w="2537" w:type="dxa"/>
          </w:tcPr>
          <w:p w14:paraId="14FCFB01" w14:textId="77777777" w:rsidR="00842E0C" w:rsidRPr="003B3B1C" w:rsidRDefault="00842E0C" w:rsidP="005D4FE6">
            <w:pPr>
              <w:pStyle w:val="BodyText"/>
              <w:spacing w:before="6"/>
              <w:rPr>
                <w:sz w:val="18"/>
                <w:szCs w:val="18"/>
              </w:rPr>
            </w:pPr>
          </w:p>
        </w:tc>
      </w:tr>
    </w:tbl>
    <w:p w14:paraId="690FA421" w14:textId="77777777" w:rsidR="00947868" w:rsidRPr="003B3B1C" w:rsidRDefault="00947868" w:rsidP="00947868">
      <w:pPr>
        <w:pStyle w:val="BodyText"/>
        <w:spacing w:before="6"/>
        <w:rPr>
          <w:sz w:val="32"/>
          <w:szCs w:val="20"/>
        </w:rPr>
      </w:pPr>
    </w:p>
    <w:p w14:paraId="18186633" w14:textId="58CB5D2A" w:rsidR="00947868" w:rsidRPr="003B3B1C" w:rsidRDefault="00947868" w:rsidP="00842E0C">
      <w:pPr>
        <w:pStyle w:val="BodyText"/>
        <w:rPr>
          <w:sz w:val="20"/>
          <w:szCs w:val="20"/>
        </w:rPr>
      </w:pPr>
      <w:r w:rsidRPr="003B3B1C">
        <w:rPr>
          <w:sz w:val="20"/>
          <w:szCs w:val="20"/>
        </w:rPr>
        <w:t>...................................................</w:t>
      </w:r>
    </w:p>
    <w:p w14:paraId="7B157D14" w14:textId="77777777" w:rsidR="00947868" w:rsidRPr="003B3B1C" w:rsidRDefault="00947868" w:rsidP="00D64843">
      <w:pPr>
        <w:pStyle w:val="BodyText"/>
        <w:spacing w:before="128" w:line="360" w:lineRule="auto"/>
        <w:ind w:left="160" w:right="6025"/>
      </w:pPr>
      <w:r w:rsidRPr="003B3B1C">
        <w:t>Signature of the Authorized Person Name of the Authorized Person: Designation:</w:t>
      </w:r>
    </w:p>
    <w:p w14:paraId="026C5E35" w14:textId="77777777" w:rsidR="00947868" w:rsidRPr="003B3B1C" w:rsidRDefault="00947868" w:rsidP="00D64843">
      <w:pPr>
        <w:pStyle w:val="BodyText"/>
        <w:spacing w:before="128" w:line="360" w:lineRule="auto"/>
        <w:ind w:left="160" w:right="6025"/>
      </w:pPr>
      <w:r w:rsidRPr="003B3B1C">
        <w:t>Name of the Firm:</w:t>
      </w:r>
    </w:p>
    <w:p w14:paraId="1266C723" w14:textId="77777777" w:rsidR="00947868" w:rsidRPr="003B3B1C" w:rsidRDefault="00947868" w:rsidP="00D64843">
      <w:pPr>
        <w:pStyle w:val="BodyText"/>
        <w:spacing w:before="128" w:line="360" w:lineRule="auto"/>
        <w:ind w:left="160" w:right="6025"/>
      </w:pPr>
      <w:r w:rsidRPr="003B3B1C">
        <w:t>Date</w:t>
      </w:r>
      <w:r w:rsidRPr="003B3B1C">
        <w:rPr>
          <w:sz w:val="20"/>
          <w:szCs w:val="20"/>
        </w:rPr>
        <w:t xml:space="preserve"> …………………….</w:t>
      </w:r>
    </w:p>
    <w:p w14:paraId="0ABA9A03" w14:textId="77777777" w:rsidR="00947868" w:rsidRPr="003B3B1C" w:rsidRDefault="00947868" w:rsidP="00947868"/>
    <w:p w14:paraId="2E76D5C8" w14:textId="77777777" w:rsidR="00842E0C" w:rsidRPr="003B3B1C" w:rsidRDefault="00842E0C" w:rsidP="00947868"/>
    <w:p w14:paraId="75432DFF" w14:textId="77777777" w:rsidR="00842E0C" w:rsidRPr="003B3B1C" w:rsidRDefault="00842E0C" w:rsidP="00947868"/>
    <w:p w14:paraId="53728079" w14:textId="77777777" w:rsidR="00842E0C" w:rsidRPr="003B3B1C" w:rsidRDefault="00842E0C" w:rsidP="00947868"/>
    <w:p w14:paraId="0BF23FD2" w14:textId="702919B7" w:rsidR="00842E0C" w:rsidRPr="003B3B1C" w:rsidRDefault="00842E0C" w:rsidP="00B971D5">
      <w:pPr>
        <w:ind w:left="426" w:hanging="710"/>
        <w:sectPr w:rsidR="00842E0C" w:rsidRPr="003B3B1C" w:rsidSect="005417BE">
          <w:headerReference w:type="default" r:id="rId19"/>
          <w:pgSz w:w="11910" w:h="16840"/>
          <w:pgMar w:top="920" w:right="1000" w:bottom="940" w:left="1280" w:header="725" w:footer="757" w:gutter="0"/>
          <w:pgBorders w:offsetFrom="page">
            <w:top w:val="double" w:sz="4" w:space="24" w:color="auto"/>
            <w:left w:val="double" w:sz="4" w:space="24" w:color="auto"/>
            <w:bottom w:val="double" w:sz="4" w:space="24" w:color="auto"/>
            <w:right w:val="double" w:sz="4" w:space="24" w:color="auto"/>
          </w:pgBorders>
          <w:cols w:space="720"/>
        </w:sectPr>
      </w:pPr>
      <w:r w:rsidRPr="003B3B1C">
        <w:rPr>
          <w:b/>
          <w:bCs/>
        </w:rPr>
        <w:t>Note:</w:t>
      </w:r>
      <w:r w:rsidRPr="003B3B1C">
        <w:t xml:space="preserve"> </w:t>
      </w:r>
      <w:r w:rsidR="00B971D5" w:rsidRPr="003B3B1C">
        <w:t xml:space="preserve">The Applicant shall submit Qualification Certificate, CV duly signed by concerned </w:t>
      </w:r>
      <w:proofErr w:type="gramStart"/>
      <w:r w:rsidR="00B971D5" w:rsidRPr="003B3B1C">
        <w:t>employee,  Form</w:t>
      </w:r>
      <w:proofErr w:type="gramEnd"/>
      <w:r w:rsidR="00B971D5" w:rsidRPr="003B3B1C">
        <w:t xml:space="preserve"> 16/16A/ 26AS/ last 3 months Salary Slips along with payment proof (bank statement) .</w:t>
      </w:r>
    </w:p>
    <w:p w14:paraId="678704F2" w14:textId="0DC77AB1" w:rsidR="00947868" w:rsidRPr="003B3B1C" w:rsidRDefault="00947868" w:rsidP="00947868">
      <w:pPr>
        <w:pStyle w:val="Heading1"/>
        <w:spacing w:before="93"/>
        <w:ind w:left="159" w:firstLine="0"/>
      </w:pPr>
      <w:bookmarkStart w:id="72" w:name="_bookmark34"/>
      <w:bookmarkStart w:id="73" w:name="ANNEXURE_4A_SUMMARY_OF_PAST_EXP"/>
      <w:bookmarkStart w:id="74" w:name="_ANNEXURE_4A:_SUMMARY"/>
      <w:bookmarkEnd w:id="72"/>
      <w:bookmarkEnd w:id="73"/>
      <w:bookmarkEnd w:id="74"/>
      <w:r w:rsidRPr="003B3B1C">
        <w:rPr>
          <w:w w:val="105"/>
        </w:rPr>
        <w:lastRenderedPageBreak/>
        <w:t>ANNEXURE</w:t>
      </w:r>
      <w:r w:rsidRPr="003B3B1C">
        <w:rPr>
          <w:spacing w:val="-4"/>
          <w:w w:val="105"/>
        </w:rPr>
        <w:t xml:space="preserve"> </w:t>
      </w:r>
      <w:r w:rsidRPr="003B3B1C">
        <w:rPr>
          <w:w w:val="105"/>
        </w:rPr>
        <w:t>4A:</w:t>
      </w:r>
      <w:r w:rsidRPr="003B3B1C">
        <w:rPr>
          <w:spacing w:val="-6"/>
          <w:w w:val="105"/>
        </w:rPr>
        <w:t xml:space="preserve"> </w:t>
      </w:r>
      <w:r w:rsidRPr="003B3B1C">
        <w:rPr>
          <w:w w:val="105"/>
        </w:rPr>
        <w:t>SUMMARY</w:t>
      </w:r>
      <w:r w:rsidRPr="003B3B1C">
        <w:rPr>
          <w:spacing w:val="-7"/>
          <w:w w:val="105"/>
        </w:rPr>
        <w:t xml:space="preserve"> </w:t>
      </w:r>
      <w:r w:rsidRPr="003B3B1C">
        <w:rPr>
          <w:w w:val="105"/>
        </w:rPr>
        <w:t>OF</w:t>
      </w:r>
      <w:r w:rsidRPr="003B3B1C">
        <w:rPr>
          <w:spacing w:val="-6"/>
          <w:w w:val="105"/>
        </w:rPr>
        <w:t xml:space="preserve"> </w:t>
      </w:r>
      <w:r w:rsidR="006905D3" w:rsidRPr="003B3B1C">
        <w:rPr>
          <w:w w:val="105"/>
        </w:rPr>
        <w:t>PAST WORK</w:t>
      </w:r>
      <w:r w:rsidRPr="003B3B1C">
        <w:rPr>
          <w:spacing w:val="-7"/>
          <w:w w:val="105"/>
        </w:rPr>
        <w:t xml:space="preserve"> </w:t>
      </w:r>
      <w:r w:rsidRPr="003B3B1C">
        <w:rPr>
          <w:w w:val="105"/>
        </w:rPr>
        <w:t>EXPERIENCE (ref clause 3.2)</w:t>
      </w:r>
    </w:p>
    <w:p w14:paraId="41D5B7D1" w14:textId="77777777" w:rsidR="00947868" w:rsidRPr="003B3B1C" w:rsidRDefault="00947868" w:rsidP="00947868">
      <w:pPr>
        <w:pStyle w:val="BodyText"/>
        <w:spacing w:before="6"/>
        <w:rPr>
          <w:b/>
          <w:sz w:val="34"/>
        </w:rPr>
      </w:pPr>
    </w:p>
    <w:p w14:paraId="3EF9A917" w14:textId="432F7FE5" w:rsidR="00947868" w:rsidRPr="003B3B1C" w:rsidRDefault="006905D3" w:rsidP="00A55071">
      <w:pPr>
        <w:tabs>
          <w:tab w:val="left" w:pos="8647"/>
        </w:tabs>
        <w:spacing w:line="276" w:lineRule="auto"/>
        <w:ind w:left="142" w:right="-9"/>
        <w:rPr>
          <w:b/>
          <w:sz w:val="20"/>
          <w:szCs w:val="20"/>
        </w:rPr>
      </w:pPr>
      <w:r w:rsidRPr="003B3B1C">
        <w:rPr>
          <w:b/>
          <w:w w:val="105"/>
          <w:sz w:val="20"/>
          <w:szCs w:val="20"/>
        </w:rPr>
        <w:t xml:space="preserve">Building Construction </w:t>
      </w:r>
      <w:r w:rsidR="00947868" w:rsidRPr="003B3B1C">
        <w:rPr>
          <w:b/>
          <w:w w:val="105"/>
          <w:sz w:val="20"/>
          <w:szCs w:val="20"/>
        </w:rPr>
        <w:t>Projects</w:t>
      </w:r>
      <w:r w:rsidRPr="003B3B1C">
        <w:rPr>
          <w:b/>
          <w:w w:val="105"/>
          <w:sz w:val="20"/>
          <w:szCs w:val="20"/>
        </w:rPr>
        <w:t xml:space="preserve"> </w:t>
      </w:r>
      <w:r w:rsidR="00947868" w:rsidRPr="003B3B1C">
        <w:rPr>
          <w:b/>
          <w:w w:val="105"/>
          <w:sz w:val="20"/>
          <w:szCs w:val="20"/>
        </w:rPr>
        <w:t xml:space="preserve">‘Completed’ </w:t>
      </w:r>
      <w:r w:rsidRPr="003B3B1C">
        <w:rPr>
          <w:b/>
          <w:w w:val="105"/>
          <w:sz w:val="20"/>
          <w:szCs w:val="20"/>
        </w:rPr>
        <w:t xml:space="preserve">as </w:t>
      </w:r>
      <w:r w:rsidR="00AF64D7" w:rsidRPr="003B3B1C">
        <w:rPr>
          <w:b/>
          <w:w w:val="105"/>
          <w:sz w:val="20"/>
          <w:szCs w:val="20"/>
        </w:rPr>
        <w:t>Independent Engineer/PMC/CMC/construction supervision where the work order was issued to Applicant</w:t>
      </w:r>
      <w:r w:rsidR="00A55071" w:rsidRPr="003B3B1C">
        <w:rPr>
          <w:b/>
          <w:w w:val="105"/>
          <w:sz w:val="20"/>
          <w:szCs w:val="20"/>
        </w:rPr>
        <w:t>/Agency</w:t>
      </w:r>
      <w:r w:rsidR="00AF64D7" w:rsidRPr="003B3B1C">
        <w:rPr>
          <w:b/>
          <w:w w:val="105"/>
          <w:sz w:val="20"/>
          <w:szCs w:val="20"/>
        </w:rPr>
        <w:t xml:space="preserve"> </w:t>
      </w:r>
      <w:r w:rsidR="00A55071" w:rsidRPr="003B3B1C">
        <w:rPr>
          <w:b/>
          <w:w w:val="105"/>
          <w:sz w:val="20"/>
          <w:szCs w:val="20"/>
        </w:rPr>
        <w:t xml:space="preserve">on or </w:t>
      </w:r>
      <w:r w:rsidR="00AF64D7" w:rsidRPr="003B3B1C">
        <w:rPr>
          <w:b/>
          <w:w w:val="105"/>
          <w:sz w:val="20"/>
          <w:szCs w:val="20"/>
        </w:rPr>
        <w:t xml:space="preserve">before </w:t>
      </w:r>
      <w:r w:rsidR="0072171C" w:rsidRPr="003B3B1C">
        <w:rPr>
          <w:b/>
          <w:w w:val="105"/>
          <w:sz w:val="20"/>
          <w:szCs w:val="20"/>
        </w:rPr>
        <w:t xml:space="preserve">September </w:t>
      </w:r>
      <w:r w:rsidR="00AF64D7" w:rsidRPr="003B3B1C">
        <w:rPr>
          <w:b/>
          <w:w w:val="105"/>
          <w:sz w:val="20"/>
          <w:szCs w:val="20"/>
        </w:rPr>
        <w:t>30, 201</w:t>
      </w:r>
      <w:r w:rsidR="0072171C" w:rsidRPr="003B3B1C">
        <w:rPr>
          <w:b/>
          <w:w w:val="105"/>
          <w:sz w:val="20"/>
          <w:szCs w:val="20"/>
        </w:rPr>
        <w:t>8</w:t>
      </w:r>
      <w:r w:rsidR="00AF64D7" w:rsidRPr="003B3B1C">
        <w:rPr>
          <w:b/>
          <w:w w:val="105"/>
          <w:sz w:val="20"/>
          <w:szCs w:val="20"/>
        </w:rPr>
        <w:t>.</w:t>
      </w:r>
    </w:p>
    <w:p w14:paraId="32BA0360" w14:textId="77777777" w:rsidR="00947868" w:rsidRPr="003B3B1C" w:rsidRDefault="00947868" w:rsidP="00947868">
      <w:pPr>
        <w:pStyle w:val="BodyText"/>
        <w:spacing w:before="1"/>
        <w:rPr>
          <w:b/>
          <w:sz w:val="14"/>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05"/>
        <w:gridCol w:w="3630"/>
      </w:tblGrid>
      <w:tr w:rsidR="00947868" w:rsidRPr="003B3B1C" w14:paraId="628D628E" w14:textId="77777777" w:rsidTr="00AA4784">
        <w:trPr>
          <w:trHeight w:val="426"/>
        </w:trPr>
        <w:tc>
          <w:tcPr>
            <w:tcW w:w="5505" w:type="dxa"/>
          </w:tcPr>
          <w:p w14:paraId="252053B7" w14:textId="3A4A3183" w:rsidR="00947868" w:rsidRPr="003B3B1C" w:rsidRDefault="00947868" w:rsidP="00AA4784">
            <w:pPr>
              <w:pStyle w:val="TableParagraph"/>
              <w:spacing w:before="117"/>
              <w:ind w:left="107"/>
            </w:pPr>
            <w:r w:rsidRPr="003B3B1C">
              <w:t>Name</w:t>
            </w:r>
            <w:r w:rsidRPr="003B3B1C">
              <w:rPr>
                <w:spacing w:val="-1"/>
              </w:rPr>
              <w:t xml:space="preserve"> </w:t>
            </w:r>
            <w:r w:rsidRPr="003B3B1C">
              <w:t>of the</w:t>
            </w:r>
            <w:r w:rsidRPr="003B3B1C">
              <w:rPr>
                <w:spacing w:val="-6"/>
              </w:rPr>
              <w:t xml:space="preserve"> </w:t>
            </w:r>
            <w:r w:rsidRPr="003B3B1C">
              <w:t>Work / Project</w:t>
            </w:r>
            <w:r w:rsidR="006758C1" w:rsidRPr="003B3B1C">
              <w:t xml:space="preserve"> and Address</w:t>
            </w:r>
          </w:p>
        </w:tc>
        <w:tc>
          <w:tcPr>
            <w:tcW w:w="3630" w:type="dxa"/>
          </w:tcPr>
          <w:p w14:paraId="64386527" w14:textId="77777777" w:rsidR="00947868" w:rsidRPr="003B3B1C" w:rsidRDefault="00947868" w:rsidP="00AA4784">
            <w:pPr>
              <w:pStyle w:val="TableParagraph"/>
              <w:rPr>
                <w:rFonts w:ascii="Times New Roman"/>
              </w:rPr>
            </w:pPr>
          </w:p>
        </w:tc>
      </w:tr>
      <w:tr w:rsidR="00947868" w:rsidRPr="003B3B1C" w14:paraId="2E2DA64C" w14:textId="77777777" w:rsidTr="00AA4784">
        <w:trPr>
          <w:trHeight w:val="408"/>
        </w:trPr>
        <w:tc>
          <w:tcPr>
            <w:tcW w:w="5505" w:type="dxa"/>
          </w:tcPr>
          <w:p w14:paraId="6212E544" w14:textId="77777777" w:rsidR="00947868" w:rsidRPr="003B3B1C" w:rsidRDefault="00947868" w:rsidP="00AA4784">
            <w:pPr>
              <w:pStyle w:val="TableParagraph"/>
              <w:spacing w:before="117" w:line="276" w:lineRule="auto"/>
              <w:ind w:left="107" w:right="636"/>
            </w:pPr>
            <w:r w:rsidRPr="003B3B1C">
              <w:t>Name and Address of Project Owner /</w:t>
            </w:r>
            <w:r w:rsidRPr="003B3B1C">
              <w:rPr>
                <w:spacing w:val="-59"/>
              </w:rPr>
              <w:t xml:space="preserve"> </w:t>
            </w:r>
            <w:r w:rsidRPr="003B3B1C">
              <w:t>Client</w:t>
            </w:r>
          </w:p>
        </w:tc>
        <w:tc>
          <w:tcPr>
            <w:tcW w:w="3630" w:type="dxa"/>
          </w:tcPr>
          <w:p w14:paraId="09F2442A" w14:textId="77777777" w:rsidR="00947868" w:rsidRPr="003B3B1C" w:rsidRDefault="00947868" w:rsidP="00AA4784">
            <w:pPr>
              <w:pStyle w:val="TableParagraph"/>
              <w:rPr>
                <w:rFonts w:ascii="Times New Roman"/>
              </w:rPr>
            </w:pPr>
          </w:p>
        </w:tc>
      </w:tr>
      <w:tr w:rsidR="00947868" w:rsidRPr="003B3B1C" w14:paraId="6E2C979C" w14:textId="77777777" w:rsidTr="00AA4784">
        <w:trPr>
          <w:trHeight w:val="428"/>
        </w:trPr>
        <w:tc>
          <w:tcPr>
            <w:tcW w:w="5505" w:type="dxa"/>
          </w:tcPr>
          <w:p w14:paraId="28517D70" w14:textId="77777777" w:rsidR="00947868" w:rsidRPr="003B3B1C" w:rsidRDefault="00947868" w:rsidP="00AA4784">
            <w:pPr>
              <w:pStyle w:val="TableParagraph"/>
              <w:spacing w:before="117"/>
              <w:ind w:left="107"/>
            </w:pPr>
            <w:r w:rsidRPr="003B3B1C">
              <w:t>Total Completed</w:t>
            </w:r>
            <w:r w:rsidRPr="003B3B1C">
              <w:rPr>
                <w:spacing w:val="-2"/>
              </w:rPr>
              <w:t xml:space="preserve"> </w:t>
            </w:r>
            <w:r w:rsidRPr="003B3B1C">
              <w:t>Cost</w:t>
            </w:r>
            <w:r w:rsidRPr="003B3B1C">
              <w:rPr>
                <w:spacing w:val="-2"/>
              </w:rPr>
              <w:t xml:space="preserve"> </w:t>
            </w:r>
            <w:r w:rsidRPr="003B3B1C">
              <w:t>of</w:t>
            </w:r>
            <w:r w:rsidRPr="003B3B1C">
              <w:rPr>
                <w:spacing w:val="-3"/>
              </w:rPr>
              <w:t xml:space="preserve"> </w:t>
            </w:r>
            <w:r w:rsidRPr="003B3B1C">
              <w:t>Work/Project</w:t>
            </w:r>
            <w:r w:rsidRPr="003B3B1C">
              <w:rPr>
                <w:spacing w:val="-3"/>
              </w:rPr>
              <w:t xml:space="preserve"> </w:t>
            </w:r>
            <w:r w:rsidRPr="003B3B1C">
              <w:t>(Rs.</w:t>
            </w:r>
            <w:r w:rsidRPr="003B3B1C">
              <w:rPr>
                <w:spacing w:val="-4"/>
              </w:rPr>
              <w:t xml:space="preserve"> </w:t>
            </w:r>
            <w:r w:rsidRPr="003B3B1C">
              <w:t>In Crore)</w:t>
            </w:r>
          </w:p>
        </w:tc>
        <w:tc>
          <w:tcPr>
            <w:tcW w:w="3630" w:type="dxa"/>
          </w:tcPr>
          <w:p w14:paraId="594604A2" w14:textId="77777777" w:rsidR="00947868" w:rsidRPr="003B3B1C" w:rsidRDefault="00947868" w:rsidP="00AA4784">
            <w:pPr>
              <w:pStyle w:val="TableParagraph"/>
              <w:rPr>
                <w:rFonts w:ascii="Times New Roman"/>
              </w:rPr>
            </w:pPr>
          </w:p>
        </w:tc>
      </w:tr>
      <w:tr w:rsidR="00947868" w:rsidRPr="003B3B1C" w14:paraId="2BBC82D6" w14:textId="77777777" w:rsidTr="00AA4784">
        <w:trPr>
          <w:trHeight w:val="428"/>
        </w:trPr>
        <w:tc>
          <w:tcPr>
            <w:tcW w:w="5505" w:type="dxa"/>
          </w:tcPr>
          <w:p w14:paraId="3FC136EE" w14:textId="63934339" w:rsidR="00947868" w:rsidRPr="003B3B1C" w:rsidRDefault="006905D3" w:rsidP="00AA4784">
            <w:pPr>
              <w:pStyle w:val="TableParagraph"/>
              <w:spacing w:before="117"/>
              <w:ind w:left="107"/>
            </w:pPr>
            <w:r w:rsidRPr="003B3B1C">
              <w:t>Consultancy</w:t>
            </w:r>
            <w:r w:rsidR="00947868" w:rsidRPr="003B3B1C">
              <w:t xml:space="preserve"> charges</w:t>
            </w:r>
          </w:p>
        </w:tc>
        <w:tc>
          <w:tcPr>
            <w:tcW w:w="3630" w:type="dxa"/>
          </w:tcPr>
          <w:p w14:paraId="72651AA8" w14:textId="77777777" w:rsidR="00947868" w:rsidRPr="003B3B1C" w:rsidRDefault="00947868" w:rsidP="00AA4784">
            <w:pPr>
              <w:pStyle w:val="TableParagraph"/>
              <w:rPr>
                <w:rFonts w:ascii="Times New Roman"/>
              </w:rPr>
            </w:pPr>
          </w:p>
        </w:tc>
      </w:tr>
      <w:tr w:rsidR="00A55071" w:rsidRPr="003B3B1C" w14:paraId="6F974167" w14:textId="77777777" w:rsidTr="00AA4784">
        <w:trPr>
          <w:trHeight w:val="428"/>
        </w:trPr>
        <w:tc>
          <w:tcPr>
            <w:tcW w:w="5505" w:type="dxa"/>
          </w:tcPr>
          <w:p w14:paraId="28199E68" w14:textId="6FFA7A45" w:rsidR="00A55071" w:rsidRPr="003B3B1C" w:rsidRDefault="00A55071" w:rsidP="00AA4784">
            <w:pPr>
              <w:pStyle w:val="TableParagraph"/>
              <w:spacing w:before="117"/>
              <w:ind w:left="107"/>
            </w:pPr>
            <w:r w:rsidRPr="003B3B1C">
              <w:t>Date of Issue of Work Order/ LOA/ Agreement</w:t>
            </w:r>
          </w:p>
        </w:tc>
        <w:tc>
          <w:tcPr>
            <w:tcW w:w="3630" w:type="dxa"/>
          </w:tcPr>
          <w:p w14:paraId="79DEB373" w14:textId="77777777" w:rsidR="00A55071" w:rsidRPr="003B3B1C" w:rsidRDefault="00A55071" w:rsidP="00AA4784">
            <w:pPr>
              <w:pStyle w:val="TableParagraph"/>
              <w:rPr>
                <w:rFonts w:ascii="Times New Roman"/>
              </w:rPr>
            </w:pPr>
          </w:p>
        </w:tc>
      </w:tr>
      <w:tr w:rsidR="00947868" w:rsidRPr="003B3B1C" w14:paraId="1C0CCEA2" w14:textId="77777777" w:rsidTr="00AA4784">
        <w:trPr>
          <w:trHeight w:val="492"/>
        </w:trPr>
        <w:tc>
          <w:tcPr>
            <w:tcW w:w="5505" w:type="dxa"/>
          </w:tcPr>
          <w:p w14:paraId="5C07335F" w14:textId="77777777" w:rsidR="00947868" w:rsidRPr="003B3B1C" w:rsidRDefault="00947868" w:rsidP="00AA4784">
            <w:pPr>
              <w:pStyle w:val="TableParagraph"/>
              <w:spacing w:before="117" w:line="276" w:lineRule="auto"/>
              <w:ind w:left="107" w:right="721"/>
            </w:pPr>
            <w:r w:rsidRPr="003B3B1C">
              <w:t>Date of start of work – Stipulated and Actual</w:t>
            </w:r>
          </w:p>
        </w:tc>
        <w:tc>
          <w:tcPr>
            <w:tcW w:w="3630" w:type="dxa"/>
          </w:tcPr>
          <w:p w14:paraId="1B4AB4F5" w14:textId="77777777" w:rsidR="00947868" w:rsidRPr="003B3B1C" w:rsidRDefault="00947868" w:rsidP="00AA4784">
            <w:pPr>
              <w:pStyle w:val="TableParagraph"/>
              <w:rPr>
                <w:rFonts w:ascii="Times New Roman"/>
              </w:rPr>
            </w:pPr>
          </w:p>
        </w:tc>
      </w:tr>
      <w:tr w:rsidR="00947868" w:rsidRPr="003B3B1C" w14:paraId="5DB6FC68" w14:textId="77777777" w:rsidTr="00AA4784">
        <w:trPr>
          <w:trHeight w:val="662"/>
        </w:trPr>
        <w:tc>
          <w:tcPr>
            <w:tcW w:w="5505" w:type="dxa"/>
          </w:tcPr>
          <w:p w14:paraId="325FD619" w14:textId="77777777" w:rsidR="00947868" w:rsidRPr="003B3B1C" w:rsidRDefault="00947868" w:rsidP="00AA4784">
            <w:pPr>
              <w:pStyle w:val="TableParagraph"/>
              <w:spacing w:before="120" w:line="276" w:lineRule="auto"/>
              <w:ind w:left="107"/>
            </w:pPr>
            <w:r w:rsidRPr="003B3B1C">
              <w:t>Date of 100% Completion of work / project –</w:t>
            </w:r>
            <w:r w:rsidRPr="003B3B1C">
              <w:rPr>
                <w:spacing w:val="-59"/>
              </w:rPr>
              <w:t xml:space="preserve"> </w:t>
            </w:r>
            <w:r w:rsidRPr="003B3B1C">
              <w:t>Stipulated</w:t>
            </w:r>
            <w:r w:rsidRPr="003B3B1C">
              <w:rPr>
                <w:spacing w:val="-1"/>
              </w:rPr>
              <w:t xml:space="preserve"> </w:t>
            </w:r>
            <w:r w:rsidRPr="003B3B1C">
              <w:t>and Actual</w:t>
            </w:r>
          </w:p>
        </w:tc>
        <w:tc>
          <w:tcPr>
            <w:tcW w:w="3630" w:type="dxa"/>
          </w:tcPr>
          <w:p w14:paraId="21A54E3B" w14:textId="77777777" w:rsidR="00947868" w:rsidRPr="003B3B1C" w:rsidRDefault="00947868" w:rsidP="00AA4784">
            <w:pPr>
              <w:pStyle w:val="TableParagraph"/>
              <w:rPr>
                <w:rFonts w:ascii="Times New Roman"/>
              </w:rPr>
            </w:pPr>
          </w:p>
        </w:tc>
      </w:tr>
      <w:tr w:rsidR="00947868" w:rsidRPr="003B3B1C" w14:paraId="10E7A292" w14:textId="77777777" w:rsidTr="00AA4784">
        <w:trPr>
          <w:trHeight w:val="662"/>
        </w:trPr>
        <w:tc>
          <w:tcPr>
            <w:tcW w:w="5505" w:type="dxa"/>
          </w:tcPr>
          <w:p w14:paraId="4FFE0CDA" w14:textId="77777777" w:rsidR="00947868" w:rsidRPr="003B3B1C" w:rsidRDefault="00947868" w:rsidP="00AA4784">
            <w:pPr>
              <w:pStyle w:val="TableParagraph"/>
              <w:spacing w:before="120" w:line="276" w:lineRule="auto"/>
              <w:ind w:left="107"/>
            </w:pPr>
            <w:r w:rsidRPr="003B3B1C">
              <w:t>Details of compensation levied for delay (indicate amount) if any else state “NIL”</w:t>
            </w:r>
          </w:p>
        </w:tc>
        <w:tc>
          <w:tcPr>
            <w:tcW w:w="3630" w:type="dxa"/>
          </w:tcPr>
          <w:p w14:paraId="603FF6B0" w14:textId="77777777" w:rsidR="00947868" w:rsidRPr="003B3B1C" w:rsidRDefault="00947868" w:rsidP="00AA4784">
            <w:pPr>
              <w:pStyle w:val="TableParagraph"/>
              <w:rPr>
                <w:rFonts w:ascii="Times New Roman"/>
              </w:rPr>
            </w:pPr>
          </w:p>
        </w:tc>
      </w:tr>
      <w:tr w:rsidR="00947868" w:rsidRPr="003B3B1C" w14:paraId="5A516E4C" w14:textId="77777777" w:rsidTr="00AA4784">
        <w:trPr>
          <w:trHeight w:val="662"/>
        </w:trPr>
        <w:tc>
          <w:tcPr>
            <w:tcW w:w="5505" w:type="dxa"/>
          </w:tcPr>
          <w:p w14:paraId="21546C58" w14:textId="77777777" w:rsidR="00947868" w:rsidRPr="003B3B1C" w:rsidRDefault="00947868" w:rsidP="00AA4784">
            <w:pPr>
              <w:pStyle w:val="TableParagraph"/>
              <w:spacing w:before="120" w:line="276" w:lineRule="auto"/>
              <w:ind w:left="107" w:right="660"/>
            </w:pPr>
            <w:r w:rsidRPr="003B3B1C">
              <w:t xml:space="preserve">Did the PMC go for arbitration? </w:t>
            </w:r>
            <w:r w:rsidRPr="003B3B1C">
              <w:rPr>
                <w:w w:val="105"/>
              </w:rPr>
              <w:t>(Yes/No)</w:t>
            </w:r>
          </w:p>
          <w:p w14:paraId="3ECD3360" w14:textId="77777777" w:rsidR="00947868" w:rsidRPr="003B3B1C" w:rsidRDefault="00947868" w:rsidP="00AA4784">
            <w:pPr>
              <w:pStyle w:val="TableParagraph"/>
              <w:spacing w:before="120" w:line="276" w:lineRule="auto"/>
              <w:ind w:left="107"/>
            </w:pPr>
            <w:r w:rsidRPr="003B3B1C">
              <w:t xml:space="preserve">If yes, mention total amount of claim and Total amount awarded and whether the dispute is settled. </w:t>
            </w:r>
          </w:p>
        </w:tc>
        <w:tc>
          <w:tcPr>
            <w:tcW w:w="3630" w:type="dxa"/>
          </w:tcPr>
          <w:p w14:paraId="6138C7AF" w14:textId="77777777" w:rsidR="00947868" w:rsidRPr="003B3B1C" w:rsidRDefault="00947868" w:rsidP="00AA4784">
            <w:pPr>
              <w:pStyle w:val="TableParagraph"/>
              <w:rPr>
                <w:rFonts w:ascii="Times New Roman"/>
              </w:rPr>
            </w:pPr>
          </w:p>
        </w:tc>
      </w:tr>
      <w:tr w:rsidR="00947868" w:rsidRPr="003B3B1C" w14:paraId="30174EA9" w14:textId="77777777" w:rsidTr="00AA4784">
        <w:trPr>
          <w:trHeight w:val="421"/>
        </w:trPr>
        <w:tc>
          <w:tcPr>
            <w:tcW w:w="5505" w:type="dxa"/>
          </w:tcPr>
          <w:p w14:paraId="01013EC4" w14:textId="068D7565" w:rsidR="00947868" w:rsidRPr="003B3B1C" w:rsidRDefault="00947868" w:rsidP="00AA4784">
            <w:pPr>
              <w:pStyle w:val="TableParagraph"/>
              <w:spacing w:before="117" w:line="276" w:lineRule="auto"/>
              <w:ind w:left="107" w:right="122"/>
            </w:pPr>
            <w:r w:rsidRPr="003B3B1C">
              <w:t>Short description of services provided in the</w:t>
            </w:r>
            <w:r w:rsidRPr="003B3B1C">
              <w:rPr>
                <w:spacing w:val="1"/>
              </w:rPr>
              <w:t xml:space="preserve"> </w:t>
            </w:r>
            <w:r w:rsidRPr="003B3B1C">
              <w:t>assignment</w:t>
            </w:r>
          </w:p>
        </w:tc>
        <w:tc>
          <w:tcPr>
            <w:tcW w:w="3630" w:type="dxa"/>
          </w:tcPr>
          <w:p w14:paraId="27D1A0EC" w14:textId="77777777" w:rsidR="00947868" w:rsidRPr="003B3B1C" w:rsidRDefault="00947868" w:rsidP="00AA4784">
            <w:pPr>
              <w:pStyle w:val="TableParagraph"/>
              <w:rPr>
                <w:rFonts w:ascii="Times New Roman"/>
              </w:rPr>
            </w:pPr>
          </w:p>
        </w:tc>
      </w:tr>
      <w:tr w:rsidR="00947868" w:rsidRPr="003B3B1C" w14:paraId="2BF4FF8F" w14:textId="77777777" w:rsidTr="00AA4784">
        <w:trPr>
          <w:trHeight w:val="421"/>
        </w:trPr>
        <w:tc>
          <w:tcPr>
            <w:tcW w:w="5505" w:type="dxa"/>
          </w:tcPr>
          <w:p w14:paraId="09316EF8" w14:textId="50AFE267" w:rsidR="00947868" w:rsidRPr="003B3B1C" w:rsidRDefault="00947868" w:rsidP="00AA4784">
            <w:pPr>
              <w:pStyle w:val="TableParagraph"/>
              <w:spacing w:before="117" w:line="276" w:lineRule="auto"/>
              <w:ind w:left="107" w:right="122"/>
            </w:pPr>
            <w:r w:rsidRPr="003B3B1C">
              <w:t xml:space="preserve">Overall Performance of </w:t>
            </w:r>
            <w:r w:rsidR="00A55071" w:rsidRPr="003B3B1C">
              <w:t>Agency</w:t>
            </w:r>
            <w:r w:rsidRPr="003B3B1C">
              <w:t xml:space="preserve"> in the project (Outstanding /Very Good/ Good/ Satisfactory/Poor </w:t>
            </w:r>
          </w:p>
        </w:tc>
        <w:tc>
          <w:tcPr>
            <w:tcW w:w="3630" w:type="dxa"/>
          </w:tcPr>
          <w:p w14:paraId="487AD973" w14:textId="77777777" w:rsidR="00947868" w:rsidRPr="003B3B1C" w:rsidRDefault="00947868" w:rsidP="00AA4784">
            <w:pPr>
              <w:pStyle w:val="TableParagraph"/>
              <w:rPr>
                <w:rFonts w:ascii="Times New Roman"/>
              </w:rPr>
            </w:pPr>
          </w:p>
        </w:tc>
      </w:tr>
      <w:tr w:rsidR="00947868" w:rsidRPr="003B3B1C" w14:paraId="62700661" w14:textId="77777777" w:rsidTr="00AA4784">
        <w:trPr>
          <w:trHeight w:val="426"/>
        </w:trPr>
        <w:tc>
          <w:tcPr>
            <w:tcW w:w="5505" w:type="dxa"/>
          </w:tcPr>
          <w:p w14:paraId="70FCECF5" w14:textId="77777777" w:rsidR="00947868" w:rsidRPr="003B3B1C" w:rsidRDefault="00947868" w:rsidP="00AA4784">
            <w:pPr>
              <w:pStyle w:val="TableParagraph"/>
              <w:spacing w:before="117"/>
              <w:ind w:left="107"/>
            </w:pPr>
            <w:r w:rsidRPr="003B3B1C">
              <w:t>Any</w:t>
            </w:r>
            <w:r w:rsidRPr="003B3B1C">
              <w:rPr>
                <w:spacing w:val="-4"/>
              </w:rPr>
              <w:t xml:space="preserve"> </w:t>
            </w:r>
            <w:r w:rsidRPr="003B3B1C">
              <w:t>other</w:t>
            </w:r>
            <w:r w:rsidRPr="003B3B1C">
              <w:rPr>
                <w:spacing w:val="1"/>
              </w:rPr>
              <w:t xml:space="preserve"> </w:t>
            </w:r>
            <w:r w:rsidRPr="003B3B1C">
              <w:t>Information</w:t>
            </w:r>
          </w:p>
        </w:tc>
        <w:tc>
          <w:tcPr>
            <w:tcW w:w="3630" w:type="dxa"/>
          </w:tcPr>
          <w:p w14:paraId="321B754E" w14:textId="77777777" w:rsidR="00947868" w:rsidRPr="003B3B1C" w:rsidRDefault="00947868" w:rsidP="00AA4784">
            <w:pPr>
              <w:pStyle w:val="TableParagraph"/>
              <w:rPr>
                <w:rFonts w:ascii="Times New Roman"/>
              </w:rPr>
            </w:pPr>
          </w:p>
        </w:tc>
      </w:tr>
    </w:tbl>
    <w:p w14:paraId="7EB1974B" w14:textId="77777777" w:rsidR="00947868" w:rsidRPr="003B3B1C" w:rsidRDefault="00947868" w:rsidP="00947868">
      <w:pPr>
        <w:pStyle w:val="BodyText"/>
        <w:spacing w:before="8"/>
        <w:rPr>
          <w:b/>
          <w:sz w:val="21"/>
        </w:rPr>
      </w:pPr>
    </w:p>
    <w:p w14:paraId="7E061333" w14:textId="61A265E2" w:rsidR="00947868" w:rsidRPr="003B3B1C" w:rsidRDefault="00947868" w:rsidP="00947868">
      <w:pPr>
        <w:pStyle w:val="BodyText"/>
        <w:spacing w:line="278" w:lineRule="auto"/>
        <w:ind w:left="159" w:right="411"/>
        <w:jc w:val="both"/>
      </w:pPr>
      <w:r w:rsidRPr="003B3B1C">
        <w:rPr>
          <w:b/>
        </w:rPr>
        <w:t xml:space="preserve">Note: </w:t>
      </w:r>
      <w:r w:rsidRPr="003B3B1C">
        <w:t xml:space="preserve">The works/ projects mentioned should be supported with </w:t>
      </w:r>
      <w:r w:rsidRPr="003B3B1C">
        <w:rPr>
          <w:b/>
          <w:bCs/>
        </w:rPr>
        <w:t>Work Orders</w:t>
      </w:r>
      <w:r w:rsidRPr="003B3B1C">
        <w:t xml:space="preserve"> and </w:t>
      </w:r>
      <w:r w:rsidRPr="003B3B1C">
        <w:rPr>
          <w:b/>
          <w:bCs/>
        </w:rPr>
        <w:t>Completion</w:t>
      </w:r>
      <w:r w:rsidRPr="003B3B1C">
        <w:rPr>
          <w:b/>
          <w:bCs/>
          <w:spacing w:val="1"/>
        </w:rPr>
        <w:t xml:space="preserve"> </w:t>
      </w:r>
      <w:r w:rsidRPr="003B3B1C">
        <w:rPr>
          <w:b/>
          <w:bCs/>
        </w:rPr>
        <w:t>Certificates</w:t>
      </w:r>
      <w:r w:rsidRPr="003B3B1C">
        <w:rPr>
          <w:spacing w:val="9"/>
        </w:rPr>
        <w:t xml:space="preserve"> </w:t>
      </w:r>
      <w:r w:rsidRPr="003B3B1C">
        <w:t>issued</w:t>
      </w:r>
      <w:r w:rsidRPr="003B3B1C">
        <w:rPr>
          <w:spacing w:val="7"/>
        </w:rPr>
        <w:t xml:space="preserve"> </w:t>
      </w:r>
      <w:r w:rsidRPr="003B3B1C">
        <w:t>by</w:t>
      </w:r>
      <w:r w:rsidRPr="003B3B1C">
        <w:rPr>
          <w:spacing w:val="12"/>
        </w:rPr>
        <w:t xml:space="preserve"> </w:t>
      </w:r>
      <w:r w:rsidRPr="003B3B1C">
        <w:t>the</w:t>
      </w:r>
      <w:r w:rsidRPr="003B3B1C">
        <w:rPr>
          <w:spacing w:val="12"/>
        </w:rPr>
        <w:t xml:space="preserve"> </w:t>
      </w:r>
      <w:r w:rsidRPr="003B3B1C">
        <w:t>Client</w:t>
      </w:r>
      <w:r w:rsidRPr="003B3B1C">
        <w:rPr>
          <w:spacing w:val="14"/>
        </w:rPr>
        <w:t xml:space="preserve"> provided all the information in the table above is </w:t>
      </w:r>
      <w:r w:rsidR="006758C1" w:rsidRPr="003B3B1C">
        <w:rPr>
          <w:spacing w:val="14"/>
        </w:rPr>
        <w:t>mentioned in the certificate or certified by the client separately</w:t>
      </w:r>
      <w:r w:rsidRPr="003B3B1C">
        <w:rPr>
          <w:spacing w:val="14"/>
        </w:rPr>
        <w:t>.</w:t>
      </w:r>
    </w:p>
    <w:p w14:paraId="52E43188" w14:textId="77777777" w:rsidR="006758C1" w:rsidRPr="003B3B1C" w:rsidRDefault="00947868" w:rsidP="00947868">
      <w:pPr>
        <w:pStyle w:val="BodyText"/>
        <w:spacing w:before="194"/>
      </w:pPr>
      <w:r w:rsidRPr="003B3B1C">
        <w:t>.</w:t>
      </w:r>
    </w:p>
    <w:p w14:paraId="4A1B8E94" w14:textId="2E2B6C3D" w:rsidR="00947868" w:rsidRPr="003B3B1C" w:rsidRDefault="00947868" w:rsidP="00947868">
      <w:pPr>
        <w:pStyle w:val="BodyText"/>
        <w:spacing w:before="194"/>
      </w:pPr>
      <w:r w:rsidRPr="003B3B1C">
        <w:t>.................................................</w:t>
      </w:r>
    </w:p>
    <w:p w14:paraId="1E3991C5" w14:textId="77777777" w:rsidR="00947868" w:rsidRPr="003B3B1C" w:rsidRDefault="00947868" w:rsidP="00947868">
      <w:pPr>
        <w:pStyle w:val="BodyText"/>
        <w:spacing w:before="126"/>
        <w:ind w:left="160" w:right="6025"/>
      </w:pPr>
      <w:r w:rsidRPr="003B3B1C">
        <w:t>Signature of the Authorized Person</w:t>
      </w:r>
      <w:r w:rsidRPr="003B3B1C">
        <w:rPr>
          <w:spacing w:val="-59"/>
        </w:rPr>
        <w:t xml:space="preserve"> </w:t>
      </w:r>
      <w:r w:rsidRPr="003B3B1C">
        <w:t>Name of the Authorized Person:</w:t>
      </w:r>
      <w:r w:rsidRPr="003B3B1C">
        <w:rPr>
          <w:spacing w:val="1"/>
        </w:rPr>
        <w:t xml:space="preserve"> </w:t>
      </w:r>
      <w:r w:rsidRPr="003B3B1C">
        <w:t>Designation:</w:t>
      </w:r>
    </w:p>
    <w:p w14:paraId="2199E96B" w14:textId="77777777" w:rsidR="00947868" w:rsidRPr="003B3B1C" w:rsidRDefault="00947868" w:rsidP="00947868">
      <w:pPr>
        <w:pStyle w:val="BodyText"/>
        <w:spacing w:before="2"/>
        <w:ind w:left="160"/>
      </w:pPr>
      <w:r w:rsidRPr="003B3B1C">
        <w:t>Name</w:t>
      </w:r>
      <w:r w:rsidRPr="003B3B1C">
        <w:rPr>
          <w:spacing w:val="-1"/>
        </w:rPr>
        <w:t xml:space="preserve"> </w:t>
      </w:r>
      <w:r w:rsidRPr="003B3B1C">
        <w:t>of the Firm:</w:t>
      </w:r>
    </w:p>
    <w:p w14:paraId="289C5FDA" w14:textId="77777777" w:rsidR="00947868" w:rsidRPr="003B3B1C" w:rsidRDefault="00947868" w:rsidP="00947868">
      <w:pPr>
        <w:pStyle w:val="BodyText"/>
        <w:spacing w:before="126"/>
        <w:ind w:left="160"/>
      </w:pPr>
      <w:r w:rsidRPr="003B3B1C">
        <w:t>Date …………………….</w:t>
      </w:r>
    </w:p>
    <w:p w14:paraId="1215E798" w14:textId="77777777" w:rsidR="00947868" w:rsidRPr="003B3B1C" w:rsidRDefault="00947868" w:rsidP="00947868">
      <w:pPr>
        <w:sectPr w:rsidR="00947868" w:rsidRPr="003B3B1C" w:rsidSect="005417BE">
          <w:pgSz w:w="11910" w:h="16840"/>
          <w:pgMar w:top="920" w:right="1000" w:bottom="940" w:left="1280" w:header="725" w:footer="757" w:gutter="0"/>
          <w:pgBorders w:offsetFrom="page">
            <w:top w:val="double" w:sz="4" w:space="24" w:color="auto"/>
            <w:left w:val="double" w:sz="4" w:space="24" w:color="auto"/>
            <w:bottom w:val="double" w:sz="4" w:space="24" w:color="auto"/>
            <w:right w:val="double" w:sz="4" w:space="24" w:color="auto"/>
          </w:pgBorders>
          <w:cols w:space="720"/>
        </w:sectPr>
      </w:pPr>
    </w:p>
    <w:p w14:paraId="677C158E" w14:textId="6F63843C" w:rsidR="006905D3" w:rsidRPr="003B3B1C" w:rsidRDefault="006905D3" w:rsidP="007828AB">
      <w:pPr>
        <w:pStyle w:val="Heading1"/>
        <w:spacing w:before="93" w:line="360" w:lineRule="auto"/>
        <w:ind w:left="159" w:firstLine="0"/>
      </w:pPr>
      <w:bookmarkStart w:id="75" w:name="ANNEXURE_4B_SUMMARY_OF_SIMILAR_EXP"/>
      <w:bookmarkEnd w:id="75"/>
      <w:r w:rsidRPr="003B3B1C">
        <w:rPr>
          <w:w w:val="105"/>
        </w:rPr>
        <w:lastRenderedPageBreak/>
        <w:t>ANNEXURE</w:t>
      </w:r>
      <w:r w:rsidRPr="003B3B1C">
        <w:rPr>
          <w:spacing w:val="-4"/>
          <w:w w:val="105"/>
        </w:rPr>
        <w:t xml:space="preserve"> </w:t>
      </w:r>
      <w:r w:rsidRPr="003B3B1C">
        <w:rPr>
          <w:w w:val="105"/>
        </w:rPr>
        <w:t>4B:</w:t>
      </w:r>
      <w:r w:rsidRPr="003B3B1C">
        <w:rPr>
          <w:spacing w:val="-6"/>
          <w:w w:val="105"/>
        </w:rPr>
        <w:t xml:space="preserve"> </w:t>
      </w:r>
      <w:r w:rsidRPr="003B3B1C">
        <w:rPr>
          <w:w w:val="105"/>
        </w:rPr>
        <w:t>SUMMARY</w:t>
      </w:r>
      <w:r w:rsidRPr="003B3B1C">
        <w:rPr>
          <w:spacing w:val="-7"/>
          <w:w w:val="105"/>
        </w:rPr>
        <w:t xml:space="preserve"> </w:t>
      </w:r>
      <w:r w:rsidRPr="003B3B1C">
        <w:rPr>
          <w:w w:val="105"/>
        </w:rPr>
        <w:t>OF</w:t>
      </w:r>
      <w:r w:rsidRPr="003B3B1C">
        <w:rPr>
          <w:spacing w:val="-6"/>
          <w:w w:val="105"/>
        </w:rPr>
        <w:t xml:space="preserve"> </w:t>
      </w:r>
      <w:r w:rsidRPr="003B3B1C">
        <w:rPr>
          <w:w w:val="105"/>
        </w:rPr>
        <w:t>SIMILAR WORK</w:t>
      </w:r>
      <w:r w:rsidRPr="003B3B1C">
        <w:rPr>
          <w:spacing w:val="-7"/>
          <w:w w:val="105"/>
        </w:rPr>
        <w:t xml:space="preserve"> </w:t>
      </w:r>
      <w:r w:rsidRPr="003B3B1C">
        <w:rPr>
          <w:w w:val="105"/>
        </w:rPr>
        <w:t>EXPERIENCE (ref clause 3.2)</w:t>
      </w:r>
    </w:p>
    <w:p w14:paraId="1E53C98C" w14:textId="199F3FC0" w:rsidR="006905D3" w:rsidRPr="003B3B1C" w:rsidRDefault="006905D3" w:rsidP="006905D3">
      <w:pPr>
        <w:tabs>
          <w:tab w:val="left" w:pos="8647"/>
        </w:tabs>
        <w:spacing w:line="276" w:lineRule="auto"/>
        <w:ind w:left="142" w:right="132"/>
        <w:rPr>
          <w:b/>
          <w:sz w:val="20"/>
          <w:szCs w:val="20"/>
        </w:rPr>
      </w:pPr>
      <w:r w:rsidRPr="003B3B1C">
        <w:rPr>
          <w:b/>
          <w:w w:val="105"/>
          <w:sz w:val="20"/>
          <w:szCs w:val="20"/>
        </w:rPr>
        <w:t xml:space="preserve">Similar Work Projects ‘Completed’ during the last </w:t>
      </w:r>
      <w:r w:rsidR="0072171C" w:rsidRPr="003B3B1C">
        <w:rPr>
          <w:b/>
          <w:w w:val="105"/>
          <w:sz w:val="20"/>
          <w:szCs w:val="20"/>
        </w:rPr>
        <w:t>07</w:t>
      </w:r>
      <w:r w:rsidR="0072171C" w:rsidRPr="003B3B1C">
        <w:rPr>
          <w:b/>
          <w:spacing w:val="-62"/>
          <w:w w:val="105"/>
          <w:sz w:val="20"/>
          <w:szCs w:val="20"/>
        </w:rPr>
        <w:t xml:space="preserve"> </w:t>
      </w:r>
      <w:r w:rsidRPr="003B3B1C">
        <w:rPr>
          <w:b/>
          <w:w w:val="105"/>
          <w:sz w:val="20"/>
          <w:szCs w:val="20"/>
        </w:rPr>
        <w:t>(</w:t>
      </w:r>
      <w:r w:rsidR="0072171C" w:rsidRPr="003B3B1C">
        <w:rPr>
          <w:b/>
          <w:w w:val="105"/>
          <w:sz w:val="20"/>
          <w:szCs w:val="20"/>
        </w:rPr>
        <w:t>Sev</w:t>
      </w:r>
      <w:r w:rsidRPr="003B3B1C">
        <w:rPr>
          <w:b/>
          <w:w w:val="105"/>
          <w:sz w:val="20"/>
          <w:szCs w:val="20"/>
        </w:rPr>
        <w:t>en)</w:t>
      </w:r>
      <w:r w:rsidRPr="003B3B1C">
        <w:rPr>
          <w:b/>
          <w:spacing w:val="-2"/>
          <w:w w:val="105"/>
          <w:sz w:val="20"/>
          <w:szCs w:val="20"/>
        </w:rPr>
        <w:t xml:space="preserve"> </w:t>
      </w:r>
      <w:r w:rsidRPr="003B3B1C">
        <w:rPr>
          <w:b/>
          <w:w w:val="105"/>
          <w:sz w:val="20"/>
          <w:szCs w:val="20"/>
        </w:rPr>
        <w:t>years</w:t>
      </w:r>
      <w:r w:rsidRPr="003B3B1C">
        <w:rPr>
          <w:b/>
          <w:spacing w:val="-1"/>
          <w:w w:val="105"/>
          <w:sz w:val="20"/>
          <w:szCs w:val="20"/>
        </w:rPr>
        <w:t xml:space="preserve"> </w:t>
      </w:r>
      <w:r w:rsidRPr="003B3B1C">
        <w:rPr>
          <w:b/>
          <w:w w:val="105"/>
          <w:sz w:val="20"/>
          <w:szCs w:val="20"/>
        </w:rPr>
        <w:t>as</w:t>
      </w:r>
      <w:r w:rsidRPr="003B3B1C">
        <w:rPr>
          <w:b/>
          <w:spacing w:val="-2"/>
          <w:w w:val="105"/>
          <w:sz w:val="20"/>
          <w:szCs w:val="20"/>
        </w:rPr>
        <w:t xml:space="preserve"> </w:t>
      </w:r>
      <w:r w:rsidRPr="003B3B1C">
        <w:rPr>
          <w:b/>
          <w:w w:val="105"/>
          <w:sz w:val="20"/>
          <w:szCs w:val="20"/>
        </w:rPr>
        <w:t>on</w:t>
      </w:r>
      <w:r w:rsidRPr="003B3B1C">
        <w:rPr>
          <w:b/>
          <w:spacing w:val="1"/>
          <w:w w:val="105"/>
          <w:sz w:val="20"/>
          <w:szCs w:val="20"/>
        </w:rPr>
        <w:t xml:space="preserve"> </w:t>
      </w:r>
      <w:r w:rsidRPr="003B3B1C">
        <w:rPr>
          <w:b/>
          <w:w w:val="105"/>
          <w:sz w:val="20"/>
          <w:szCs w:val="20"/>
        </w:rPr>
        <w:t>last</w:t>
      </w:r>
      <w:r w:rsidRPr="003B3B1C">
        <w:rPr>
          <w:b/>
          <w:spacing w:val="-1"/>
          <w:w w:val="105"/>
          <w:sz w:val="20"/>
          <w:szCs w:val="20"/>
        </w:rPr>
        <w:t xml:space="preserve"> </w:t>
      </w:r>
      <w:r w:rsidRPr="003B3B1C">
        <w:rPr>
          <w:b/>
          <w:w w:val="105"/>
          <w:sz w:val="20"/>
          <w:szCs w:val="20"/>
        </w:rPr>
        <w:t>day</w:t>
      </w:r>
      <w:r w:rsidRPr="003B3B1C">
        <w:rPr>
          <w:b/>
          <w:spacing w:val="-1"/>
          <w:w w:val="105"/>
          <w:sz w:val="20"/>
          <w:szCs w:val="20"/>
        </w:rPr>
        <w:t xml:space="preserve"> </w:t>
      </w:r>
      <w:r w:rsidRPr="003B3B1C">
        <w:rPr>
          <w:b/>
          <w:w w:val="105"/>
          <w:sz w:val="20"/>
          <w:szCs w:val="20"/>
        </w:rPr>
        <w:t>of</w:t>
      </w:r>
      <w:r w:rsidRPr="003B3B1C">
        <w:rPr>
          <w:b/>
          <w:spacing w:val="-1"/>
          <w:w w:val="105"/>
          <w:sz w:val="20"/>
          <w:szCs w:val="20"/>
        </w:rPr>
        <w:t xml:space="preserve"> </w:t>
      </w:r>
      <w:r w:rsidRPr="003B3B1C">
        <w:rPr>
          <w:b/>
          <w:bCs/>
          <w:w w:val="105"/>
          <w:sz w:val="20"/>
          <w:szCs w:val="20"/>
        </w:rPr>
        <w:t>the</w:t>
      </w:r>
      <w:r w:rsidRPr="003B3B1C">
        <w:rPr>
          <w:b/>
          <w:bCs/>
          <w:spacing w:val="-5"/>
          <w:w w:val="105"/>
          <w:sz w:val="20"/>
          <w:szCs w:val="20"/>
        </w:rPr>
        <w:t xml:space="preserve"> month </w:t>
      </w:r>
      <w:proofErr w:type="gramStart"/>
      <w:r w:rsidRPr="003B3B1C">
        <w:rPr>
          <w:b/>
          <w:bCs/>
          <w:spacing w:val="-5"/>
          <w:w w:val="105"/>
          <w:sz w:val="20"/>
          <w:szCs w:val="20"/>
        </w:rPr>
        <w:t>previous to</w:t>
      </w:r>
      <w:proofErr w:type="gramEnd"/>
      <w:r w:rsidRPr="003B3B1C">
        <w:rPr>
          <w:b/>
          <w:bCs/>
          <w:spacing w:val="-5"/>
          <w:w w:val="105"/>
          <w:sz w:val="20"/>
          <w:szCs w:val="20"/>
        </w:rPr>
        <w:t xml:space="preserve"> the one in which EoI </w:t>
      </w:r>
      <w:r w:rsidR="0072171C" w:rsidRPr="003B3B1C">
        <w:rPr>
          <w:b/>
          <w:bCs/>
          <w:spacing w:val="-5"/>
          <w:w w:val="105"/>
          <w:sz w:val="20"/>
          <w:szCs w:val="20"/>
        </w:rPr>
        <w:t>is</w:t>
      </w:r>
      <w:r w:rsidRPr="003B3B1C">
        <w:rPr>
          <w:b/>
          <w:bCs/>
          <w:spacing w:val="-5"/>
          <w:w w:val="105"/>
          <w:sz w:val="20"/>
          <w:szCs w:val="20"/>
        </w:rPr>
        <w:t xml:space="preserve"> invited</w:t>
      </w:r>
      <w:r w:rsidRPr="003B3B1C">
        <w:rPr>
          <w:b/>
          <w:bCs/>
          <w:w w:val="105"/>
          <w:sz w:val="20"/>
          <w:szCs w:val="20"/>
        </w:rPr>
        <w:t xml:space="preserve"> i.e., completed on or before </w:t>
      </w:r>
      <w:r w:rsidR="0072171C" w:rsidRPr="003B3B1C">
        <w:rPr>
          <w:b/>
          <w:bCs/>
          <w:spacing w:val="-5"/>
          <w:w w:val="105"/>
          <w:sz w:val="20"/>
          <w:szCs w:val="20"/>
        </w:rPr>
        <w:t xml:space="preserve">September </w:t>
      </w:r>
      <w:r w:rsidRPr="003B3B1C">
        <w:rPr>
          <w:b/>
          <w:bCs/>
          <w:spacing w:val="-5"/>
          <w:w w:val="105"/>
          <w:sz w:val="20"/>
          <w:szCs w:val="20"/>
        </w:rPr>
        <w:t>30, 2025.</w:t>
      </w:r>
    </w:p>
    <w:p w14:paraId="0F67CBFD" w14:textId="77777777" w:rsidR="006905D3" w:rsidRPr="003B3B1C" w:rsidRDefault="006905D3" w:rsidP="006905D3">
      <w:pPr>
        <w:spacing w:before="122"/>
        <w:ind w:left="188"/>
        <w:rPr>
          <w:b/>
          <w:sz w:val="18"/>
          <w:szCs w:val="18"/>
        </w:rPr>
      </w:pPr>
      <w:r w:rsidRPr="003B3B1C">
        <w:rPr>
          <w:b/>
          <w:sz w:val="18"/>
          <w:szCs w:val="18"/>
        </w:rPr>
        <w:t>(USE</w:t>
      </w:r>
      <w:r w:rsidRPr="003B3B1C">
        <w:rPr>
          <w:b/>
          <w:spacing w:val="-4"/>
          <w:sz w:val="18"/>
          <w:szCs w:val="18"/>
        </w:rPr>
        <w:t xml:space="preserve"> </w:t>
      </w:r>
      <w:r w:rsidRPr="003B3B1C">
        <w:rPr>
          <w:b/>
          <w:sz w:val="18"/>
          <w:szCs w:val="18"/>
        </w:rPr>
        <w:t>ONE TABLE</w:t>
      </w:r>
      <w:r w:rsidRPr="003B3B1C">
        <w:rPr>
          <w:b/>
          <w:spacing w:val="-1"/>
          <w:sz w:val="18"/>
          <w:szCs w:val="18"/>
        </w:rPr>
        <w:t xml:space="preserve"> </w:t>
      </w:r>
      <w:r w:rsidRPr="003B3B1C">
        <w:rPr>
          <w:b/>
          <w:sz w:val="18"/>
          <w:szCs w:val="18"/>
        </w:rPr>
        <w:t>FOR</w:t>
      </w:r>
      <w:r w:rsidRPr="003B3B1C">
        <w:rPr>
          <w:b/>
          <w:spacing w:val="-1"/>
          <w:sz w:val="18"/>
          <w:szCs w:val="18"/>
        </w:rPr>
        <w:t xml:space="preserve"> </w:t>
      </w:r>
      <w:r w:rsidRPr="003B3B1C">
        <w:rPr>
          <w:b/>
          <w:sz w:val="18"/>
          <w:szCs w:val="18"/>
        </w:rPr>
        <w:t>EACH PROJECT)</w:t>
      </w:r>
    </w:p>
    <w:p w14:paraId="1C09715E" w14:textId="77777777" w:rsidR="006905D3" w:rsidRPr="003B3B1C" w:rsidRDefault="006905D3" w:rsidP="006905D3">
      <w:pPr>
        <w:pStyle w:val="BodyText"/>
        <w:spacing w:before="1"/>
        <w:rPr>
          <w:b/>
          <w:sz w:val="14"/>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24"/>
        <w:gridCol w:w="2225"/>
      </w:tblGrid>
      <w:tr w:rsidR="006905D3" w:rsidRPr="003B3B1C" w14:paraId="179A1A50" w14:textId="77777777" w:rsidTr="007828AB">
        <w:trPr>
          <w:trHeight w:val="404"/>
        </w:trPr>
        <w:tc>
          <w:tcPr>
            <w:tcW w:w="6924" w:type="dxa"/>
          </w:tcPr>
          <w:p w14:paraId="314EEF6D" w14:textId="1BAA0575" w:rsidR="006905D3" w:rsidRPr="003B3B1C" w:rsidRDefault="006905D3" w:rsidP="002101BF">
            <w:pPr>
              <w:pStyle w:val="TableParagraph"/>
              <w:spacing w:before="117"/>
              <w:ind w:left="107"/>
              <w:rPr>
                <w:sz w:val="20"/>
                <w:szCs w:val="20"/>
              </w:rPr>
            </w:pPr>
            <w:r w:rsidRPr="003B3B1C">
              <w:rPr>
                <w:sz w:val="20"/>
                <w:szCs w:val="20"/>
              </w:rPr>
              <w:t>Name</w:t>
            </w:r>
            <w:r w:rsidRPr="003B3B1C">
              <w:rPr>
                <w:spacing w:val="-1"/>
                <w:sz w:val="20"/>
                <w:szCs w:val="20"/>
              </w:rPr>
              <w:t xml:space="preserve"> </w:t>
            </w:r>
            <w:r w:rsidRPr="003B3B1C">
              <w:rPr>
                <w:sz w:val="20"/>
                <w:szCs w:val="20"/>
              </w:rPr>
              <w:t>of the</w:t>
            </w:r>
            <w:r w:rsidRPr="003B3B1C">
              <w:rPr>
                <w:spacing w:val="-6"/>
                <w:sz w:val="20"/>
                <w:szCs w:val="20"/>
              </w:rPr>
              <w:t xml:space="preserve"> </w:t>
            </w:r>
            <w:r w:rsidRPr="003B3B1C">
              <w:rPr>
                <w:sz w:val="20"/>
                <w:szCs w:val="20"/>
              </w:rPr>
              <w:t>Work / Project</w:t>
            </w:r>
            <w:r w:rsidR="006758C1" w:rsidRPr="003B3B1C">
              <w:rPr>
                <w:sz w:val="20"/>
                <w:szCs w:val="20"/>
              </w:rPr>
              <w:t xml:space="preserve"> and Address</w:t>
            </w:r>
          </w:p>
        </w:tc>
        <w:tc>
          <w:tcPr>
            <w:tcW w:w="2225" w:type="dxa"/>
          </w:tcPr>
          <w:p w14:paraId="3C43FEFE" w14:textId="77777777" w:rsidR="006905D3" w:rsidRPr="003B3B1C" w:rsidRDefault="006905D3" w:rsidP="002101BF">
            <w:pPr>
              <w:pStyle w:val="TableParagraph"/>
              <w:rPr>
                <w:rFonts w:ascii="Times New Roman"/>
              </w:rPr>
            </w:pPr>
          </w:p>
        </w:tc>
      </w:tr>
      <w:tr w:rsidR="006905D3" w:rsidRPr="003B3B1C" w14:paraId="7373DE21" w14:textId="77777777" w:rsidTr="007828AB">
        <w:trPr>
          <w:trHeight w:val="387"/>
        </w:trPr>
        <w:tc>
          <w:tcPr>
            <w:tcW w:w="6924" w:type="dxa"/>
          </w:tcPr>
          <w:p w14:paraId="2FDC70FF" w14:textId="77777777" w:rsidR="006905D3" w:rsidRPr="003B3B1C" w:rsidRDefault="006905D3" w:rsidP="002101BF">
            <w:pPr>
              <w:pStyle w:val="TableParagraph"/>
              <w:spacing w:before="117" w:line="276" w:lineRule="auto"/>
              <w:ind w:left="107" w:right="636"/>
              <w:rPr>
                <w:sz w:val="20"/>
                <w:szCs w:val="20"/>
              </w:rPr>
            </w:pPr>
            <w:r w:rsidRPr="003B3B1C">
              <w:rPr>
                <w:sz w:val="20"/>
                <w:szCs w:val="20"/>
              </w:rPr>
              <w:t>Name and Address of Project Owner /</w:t>
            </w:r>
            <w:r w:rsidRPr="003B3B1C">
              <w:rPr>
                <w:spacing w:val="-59"/>
                <w:sz w:val="20"/>
                <w:szCs w:val="20"/>
              </w:rPr>
              <w:t xml:space="preserve"> </w:t>
            </w:r>
            <w:r w:rsidRPr="003B3B1C">
              <w:rPr>
                <w:sz w:val="20"/>
                <w:szCs w:val="20"/>
              </w:rPr>
              <w:t>Client</w:t>
            </w:r>
          </w:p>
        </w:tc>
        <w:tc>
          <w:tcPr>
            <w:tcW w:w="2225" w:type="dxa"/>
          </w:tcPr>
          <w:p w14:paraId="36E7BE14" w14:textId="77777777" w:rsidR="006905D3" w:rsidRPr="003B3B1C" w:rsidRDefault="006905D3" w:rsidP="002101BF">
            <w:pPr>
              <w:pStyle w:val="TableParagraph"/>
              <w:rPr>
                <w:rFonts w:ascii="Times New Roman"/>
              </w:rPr>
            </w:pPr>
          </w:p>
        </w:tc>
      </w:tr>
      <w:tr w:rsidR="006758C1" w:rsidRPr="003B3B1C" w14:paraId="704BCB07" w14:textId="77777777" w:rsidTr="007828AB">
        <w:trPr>
          <w:trHeight w:val="387"/>
        </w:trPr>
        <w:tc>
          <w:tcPr>
            <w:tcW w:w="6924" w:type="dxa"/>
          </w:tcPr>
          <w:p w14:paraId="640054FC" w14:textId="6CBCBB05" w:rsidR="006758C1" w:rsidRPr="003B3B1C" w:rsidRDefault="006758C1" w:rsidP="002101BF">
            <w:pPr>
              <w:pStyle w:val="TableParagraph"/>
              <w:spacing w:before="117" w:line="276" w:lineRule="auto"/>
              <w:ind w:left="107" w:right="636"/>
              <w:rPr>
                <w:sz w:val="20"/>
                <w:szCs w:val="20"/>
              </w:rPr>
            </w:pPr>
            <w:r w:rsidRPr="003B3B1C">
              <w:rPr>
                <w:sz w:val="20"/>
                <w:szCs w:val="20"/>
              </w:rPr>
              <w:t>Date of Issue of Work Order/ LOA/ Agreement</w:t>
            </w:r>
          </w:p>
        </w:tc>
        <w:tc>
          <w:tcPr>
            <w:tcW w:w="2225" w:type="dxa"/>
          </w:tcPr>
          <w:p w14:paraId="7BC93038" w14:textId="77777777" w:rsidR="006758C1" w:rsidRPr="003B3B1C" w:rsidRDefault="006758C1" w:rsidP="002101BF">
            <w:pPr>
              <w:pStyle w:val="TableParagraph"/>
              <w:rPr>
                <w:rFonts w:ascii="Times New Roman"/>
              </w:rPr>
            </w:pPr>
          </w:p>
        </w:tc>
      </w:tr>
      <w:tr w:rsidR="006905D3" w:rsidRPr="003B3B1C" w14:paraId="1A217C5D" w14:textId="77777777" w:rsidTr="007828AB">
        <w:trPr>
          <w:trHeight w:val="405"/>
        </w:trPr>
        <w:tc>
          <w:tcPr>
            <w:tcW w:w="6924" w:type="dxa"/>
          </w:tcPr>
          <w:p w14:paraId="3F1D8229" w14:textId="77777777" w:rsidR="006905D3" w:rsidRPr="003B3B1C" w:rsidRDefault="006905D3" w:rsidP="002101BF">
            <w:pPr>
              <w:pStyle w:val="TableParagraph"/>
              <w:spacing w:before="117"/>
              <w:ind w:left="107"/>
              <w:rPr>
                <w:sz w:val="20"/>
                <w:szCs w:val="20"/>
              </w:rPr>
            </w:pPr>
            <w:r w:rsidRPr="003B3B1C">
              <w:rPr>
                <w:sz w:val="20"/>
                <w:szCs w:val="20"/>
              </w:rPr>
              <w:t>Total Completed</w:t>
            </w:r>
            <w:r w:rsidRPr="003B3B1C">
              <w:rPr>
                <w:spacing w:val="-2"/>
                <w:sz w:val="20"/>
                <w:szCs w:val="20"/>
              </w:rPr>
              <w:t xml:space="preserve"> </w:t>
            </w:r>
            <w:r w:rsidRPr="003B3B1C">
              <w:rPr>
                <w:sz w:val="20"/>
                <w:szCs w:val="20"/>
              </w:rPr>
              <w:t>Cost</w:t>
            </w:r>
            <w:r w:rsidRPr="003B3B1C">
              <w:rPr>
                <w:spacing w:val="-2"/>
                <w:sz w:val="20"/>
                <w:szCs w:val="20"/>
              </w:rPr>
              <w:t xml:space="preserve"> </w:t>
            </w:r>
            <w:r w:rsidRPr="003B3B1C">
              <w:rPr>
                <w:sz w:val="20"/>
                <w:szCs w:val="20"/>
              </w:rPr>
              <w:t>of</w:t>
            </w:r>
            <w:r w:rsidRPr="003B3B1C">
              <w:rPr>
                <w:spacing w:val="-3"/>
                <w:sz w:val="20"/>
                <w:szCs w:val="20"/>
              </w:rPr>
              <w:t xml:space="preserve"> </w:t>
            </w:r>
            <w:r w:rsidRPr="003B3B1C">
              <w:rPr>
                <w:sz w:val="20"/>
                <w:szCs w:val="20"/>
              </w:rPr>
              <w:t>Work/Project</w:t>
            </w:r>
            <w:r w:rsidRPr="003B3B1C">
              <w:rPr>
                <w:spacing w:val="-3"/>
                <w:sz w:val="20"/>
                <w:szCs w:val="20"/>
              </w:rPr>
              <w:t xml:space="preserve"> </w:t>
            </w:r>
            <w:r w:rsidRPr="003B3B1C">
              <w:rPr>
                <w:sz w:val="20"/>
                <w:szCs w:val="20"/>
              </w:rPr>
              <w:t>(Rs.</w:t>
            </w:r>
            <w:r w:rsidRPr="003B3B1C">
              <w:rPr>
                <w:spacing w:val="-4"/>
                <w:sz w:val="20"/>
                <w:szCs w:val="20"/>
              </w:rPr>
              <w:t xml:space="preserve"> </w:t>
            </w:r>
            <w:r w:rsidRPr="003B3B1C">
              <w:rPr>
                <w:sz w:val="20"/>
                <w:szCs w:val="20"/>
              </w:rPr>
              <w:t>In Crore)</w:t>
            </w:r>
          </w:p>
        </w:tc>
        <w:tc>
          <w:tcPr>
            <w:tcW w:w="2225" w:type="dxa"/>
          </w:tcPr>
          <w:p w14:paraId="6A174791" w14:textId="77777777" w:rsidR="006905D3" w:rsidRPr="003B3B1C" w:rsidRDefault="006905D3" w:rsidP="002101BF">
            <w:pPr>
              <w:pStyle w:val="TableParagraph"/>
              <w:rPr>
                <w:rFonts w:ascii="Times New Roman"/>
              </w:rPr>
            </w:pPr>
          </w:p>
        </w:tc>
      </w:tr>
      <w:tr w:rsidR="006905D3" w:rsidRPr="003B3B1C" w14:paraId="4B03D73E" w14:textId="77777777" w:rsidTr="007828AB">
        <w:trPr>
          <w:trHeight w:val="405"/>
        </w:trPr>
        <w:tc>
          <w:tcPr>
            <w:tcW w:w="6924" w:type="dxa"/>
          </w:tcPr>
          <w:p w14:paraId="11ACCAD6" w14:textId="77777777" w:rsidR="006905D3" w:rsidRPr="003B3B1C" w:rsidRDefault="006905D3" w:rsidP="002101BF">
            <w:pPr>
              <w:pStyle w:val="TableParagraph"/>
              <w:spacing w:before="117"/>
              <w:ind w:left="107"/>
              <w:rPr>
                <w:sz w:val="20"/>
                <w:szCs w:val="20"/>
              </w:rPr>
            </w:pPr>
            <w:r w:rsidRPr="003B3B1C">
              <w:rPr>
                <w:sz w:val="20"/>
                <w:szCs w:val="20"/>
              </w:rPr>
              <w:t>Consultancy charges</w:t>
            </w:r>
          </w:p>
        </w:tc>
        <w:tc>
          <w:tcPr>
            <w:tcW w:w="2225" w:type="dxa"/>
          </w:tcPr>
          <w:p w14:paraId="2CEE3F6C" w14:textId="77777777" w:rsidR="006905D3" w:rsidRPr="003B3B1C" w:rsidRDefault="006905D3" w:rsidP="002101BF">
            <w:pPr>
              <w:pStyle w:val="TableParagraph"/>
              <w:rPr>
                <w:rFonts w:ascii="Times New Roman"/>
              </w:rPr>
            </w:pPr>
          </w:p>
        </w:tc>
      </w:tr>
      <w:tr w:rsidR="006758C1" w:rsidRPr="003B3B1C" w14:paraId="04A63BE0" w14:textId="77777777" w:rsidTr="007828AB">
        <w:trPr>
          <w:trHeight w:val="405"/>
        </w:trPr>
        <w:tc>
          <w:tcPr>
            <w:tcW w:w="6924" w:type="dxa"/>
          </w:tcPr>
          <w:p w14:paraId="4FB805DE" w14:textId="6B749115" w:rsidR="006758C1" w:rsidRPr="003B3B1C" w:rsidRDefault="006758C1" w:rsidP="002101BF">
            <w:pPr>
              <w:pStyle w:val="TableParagraph"/>
              <w:spacing w:before="117"/>
              <w:ind w:left="107"/>
              <w:rPr>
                <w:sz w:val="20"/>
                <w:szCs w:val="20"/>
              </w:rPr>
            </w:pPr>
            <w:r w:rsidRPr="003B3B1C">
              <w:rPr>
                <w:sz w:val="20"/>
                <w:szCs w:val="20"/>
              </w:rPr>
              <w:t>Type of Building (Office, residential</w:t>
            </w:r>
            <w:r w:rsidR="007828AB" w:rsidRPr="003B3B1C">
              <w:rPr>
                <w:sz w:val="20"/>
                <w:szCs w:val="20"/>
              </w:rPr>
              <w:t xml:space="preserve"> etc.</w:t>
            </w:r>
            <w:r w:rsidRPr="003B3B1C">
              <w:rPr>
                <w:sz w:val="20"/>
                <w:szCs w:val="20"/>
              </w:rPr>
              <w:t xml:space="preserve"> </w:t>
            </w:r>
            <w:r w:rsidR="007828AB" w:rsidRPr="003B3B1C">
              <w:rPr>
                <w:sz w:val="20"/>
                <w:szCs w:val="20"/>
              </w:rPr>
              <w:t>in RCC, Steel etc.)</w:t>
            </w:r>
          </w:p>
        </w:tc>
        <w:tc>
          <w:tcPr>
            <w:tcW w:w="2225" w:type="dxa"/>
          </w:tcPr>
          <w:p w14:paraId="61C60477" w14:textId="77777777" w:rsidR="006758C1" w:rsidRPr="003B3B1C" w:rsidRDefault="006758C1" w:rsidP="002101BF">
            <w:pPr>
              <w:pStyle w:val="TableParagraph"/>
              <w:rPr>
                <w:rFonts w:ascii="Times New Roman"/>
              </w:rPr>
            </w:pPr>
          </w:p>
        </w:tc>
      </w:tr>
      <w:tr w:rsidR="006905D3" w:rsidRPr="003B3B1C" w14:paraId="407997AD" w14:textId="77777777" w:rsidTr="007828AB">
        <w:trPr>
          <w:trHeight w:val="478"/>
        </w:trPr>
        <w:tc>
          <w:tcPr>
            <w:tcW w:w="6924" w:type="dxa"/>
          </w:tcPr>
          <w:p w14:paraId="6D654A86" w14:textId="74231026" w:rsidR="006905D3" w:rsidRPr="003B3B1C" w:rsidRDefault="006905D3" w:rsidP="002101BF">
            <w:pPr>
              <w:pStyle w:val="TableParagraph"/>
              <w:spacing w:before="117" w:line="276" w:lineRule="auto"/>
              <w:ind w:left="107"/>
              <w:rPr>
                <w:sz w:val="20"/>
                <w:szCs w:val="20"/>
              </w:rPr>
            </w:pPr>
            <w:r w:rsidRPr="003B3B1C">
              <w:rPr>
                <w:w w:val="105"/>
                <w:sz w:val="20"/>
                <w:szCs w:val="20"/>
              </w:rPr>
              <w:t xml:space="preserve">Number of Floors </w:t>
            </w:r>
            <w:r w:rsidR="006758C1" w:rsidRPr="003B3B1C">
              <w:rPr>
                <w:w w:val="105"/>
                <w:sz w:val="20"/>
                <w:szCs w:val="20"/>
              </w:rPr>
              <w:t xml:space="preserve">and </w:t>
            </w:r>
            <w:r w:rsidR="007828AB" w:rsidRPr="003B3B1C">
              <w:rPr>
                <w:w w:val="105"/>
                <w:sz w:val="20"/>
                <w:szCs w:val="20"/>
              </w:rPr>
              <w:t xml:space="preserve">Building </w:t>
            </w:r>
            <w:r w:rsidRPr="003B3B1C">
              <w:rPr>
                <w:w w:val="105"/>
                <w:sz w:val="20"/>
                <w:szCs w:val="20"/>
              </w:rPr>
              <w:t>Height</w:t>
            </w:r>
          </w:p>
        </w:tc>
        <w:tc>
          <w:tcPr>
            <w:tcW w:w="2225" w:type="dxa"/>
          </w:tcPr>
          <w:p w14:paraId="61E8F130" w14:textId="77777777" w:rsidR="006905D3" w:rsidRPr="003B3B1C" w:rsidRDefault="006905D3" w:rsidP="002101BF">
            <w:pPr>
              <w:pStyle w:val="TableParagraph"/>
              <w:rPr>
                <w:rFonts w:ascii="Times New Roman"/>
              </w:rPr>
            </w:pPr>
          </w:p>
        </w:tc>
      </w:tr>
      <w:tr w:rsidR="006905D3" w:rsidRPr="003B3B1C" w14:paraId="53A72B5D" w14:textId="77777777" w:rsidTr="007828AB">
        <w:trPr>
          <w:trHeight w:val="405"/>
        </w:trPr>
        <w:tc>
          <w:tcPr>
            <w:tcW w:w="6924" w:type="dxa"/>
          </w:tcPr>
          <w:p w14:paraId="13BCAE81" w14:textId="77777777" w:rsidR="006905D3" w:rsidRPr="003B3B1C" w:rsidRDefault="006905D3" w:rsidP="002101BF">
            <w:pPr>
              <w:pStyle w:val="TableParagraph"/>
              <w:spacing w:before="120"/>
              <w:ind w:left="107"/>
              <w:rPr>
                <w:sz w:val="20"/>
                <w:szCs w:val="20"/>
              </w:rPr>
            </w:pPr>
            <w:r w:rsidRPr="003B3B1C">
              <w:rPr>
                <w:w w:val="105"/>
                <w:sz w:val="20"/>
                <w:szCs w:val="20"/>
              </w:rPr>
              <w:t>Total</w:t>
            </w:r>
            <w:r w:rsidRPr="003B3B1C">
              <w:rPr>
                <w:spacing w:val="-1"/>
                <w:w w:val="105"/>
                <w:sz w:val="20"/>
                <w:szCs w:val="20"/>
              </w:rPr>
              <w:t xml:space="preserve"> </w:t>
            </w:r>
            <w:r w:rsidRPr="003B3B1C">
              <w:rPr>
                <w:w w:val="105"/>
                <w:sz w:val="20"/>
                <w:szCs w:val="20"/>
              </w:rPr>
              <w:t>Built</w:t>
            </w:r>
            <w:r w:rsidRPr="003B3B1C">
              <w:rPr>
                <w:spacing w:val="-4"/>
                <w:w w:val="105"/>
                <w:sz w:val="20"/>
                <w:szCs w:val="20"/>
              </w:rPr>
              <w:t xml:space="preserve"> </w:t>
            </w:r>
            <w:r w:rsidRPr="003B3B1C">
              <w:rPr>
                <w:w w:val="105"/>
                <w:sz w:val="20"/>
                <w:szCs w:val="20"/>
              </w:rPr>
              <w:t>up</w:t>
            </w:r>
            <w:r w:rsidRPr="003B3B1C">
              <w:rPr>
                <w:spacing w:val="-4"/>
                <w:w w:val="105"/>
                <w:sz w:val="20"/>
                <w:szCs w:val="20"/>
              </w:rPr>
              <w:t xml:space="preserve"> </w:t>
            </w:r>
            <w:r w:rsidRPr="003B3B1C">
              <w:rPr>
                <w:w w:val="105"/>
                <w:sz w:val="20"/>
                <w:szCs w:val="20"/>
              </w:rPr>
              <w:t>area</w:t>
            </w:r>
            <w:r w:rsidRPr="003B3B1C">
              <w:rPr>
                <w:spacing w:val="-1"/>
                <w:w w:val="105"/>
                <w:sz w:val="20"/>
                <w:szCs w:val="20"/>
              </w:rPr>
              <w:t xml:space="preserve"> </w:t>
            </w:r>
            <w:r w:rsidRPr="003B3B1C">
              <w:rPr>
                <w:w w:val="105"/>
                <w:sz w:val="20"/>
                <w:szCs w:val="20"/>
              </w:rPr>
              <w:t>(in</w:t>
            </w:r>
            <w:r w:rsidRPr="003B3B1C">
              <w:rPr>
                <w:spacing w:val="-1"/>
                <w:w w:val="105"/>
                <w:sz w:val="20"/>
                <w:szCs w:val="20"/>
              </w:rPr>
              <w:t xml:space="preserve"> </w:t>
            </w:r>
            <w:proofErr w:type="spellStart"/>
            <w:r w:rsidRPr="003B3B1C">
              <w:rPr>
                <w:w w:val="105"/>
                <w:sz w:val="20"/>
                <w:szCs w:val="20"/>
              </w:rPr>
              <w:t>Sqft</w:t>
            </w:r>
            <w:proofErr w:type="spellEnd"/>
            <w:r w:rsidRPr="003B3B1C">
              <w:rPr>
                <w:w w:val="105"/>
                <w:sz w:val="20"/>
                <w:szCs w:val="20"/>
              </w:rPr>
              <w:t>)</w:t>
            </w:r>
            <w:r w:rsidRPr="003B3B1C">
              <w:rPr>
                <w:spacing w:val="-1"/>
                <w:w w:val="105"/>
                <w:sz w:val="20"/>
                <w:szCs w:val="20"/>
              </w:rPr>
              <w:t xml:space="preserve"> </w:t>
            </w:r>
            <w:r w:rsidRPr="003B3B1C">
              <w:rPr>
                <w:w w:val="105"/>
                <w:sz w:val="20"/>
                <w:szCs w:val="20"/>
              </w:rPr>
              <w:t>of</w:t>
            </w:r>
            <w:r w:rsidRPr="003B3B1C">
              <w:rPr>
                <w:spacing w:val="-1"/>
                <w:w w:val="105"/>
                <w:sz w:val="20"/>
                <w:szCs w:val="20"/>
              </w:rPr>
              <w:t xml:space="preserve"> </w:t>
            </w:r>
            <w:r w:rsidRPr="003B3B1C">
              <w:rPr>
                <w:w w:val="105"/>
                <w:sz w:val="20"/>
                <w:szCs w:val="20"/>
              </w:rPr>
              <w:t>the</w:t>
            </w:r>
            <w:r w:rsidRPr="003B3B1C">
              <w:rPr>
                <w:spacing w:val="-4"/>
                <w:w w:val="105"/>
                <w:sz w:val="20"/>
                <w:szCs w:val="20"/>
              </w:rPr>
              <w:t xml:space="preserve"> </w:t>
            </w:r>
            <w:r w:rsidRPr="003B3B1C">
              <w:rPr>
                <w:w w:val="105"/>
                <w:sz w:val="20"/>
                <w:szCs w:val="20"/>
              </w:rPr>
              <w:t>project.</w:t>
            </w:r>
          </w:p>
        </w:tc>
        <w:tc>
          <w:tcPr>
            <w:tcW w:w="2225" w:type="dxa"/>
          </w:tcPr>
          <w:p w14:paraId="487F387F" w14:textId="77777777" w:rsidR="006905D3" w:rsidRPr="003B3B1C" w:rsidRDefault="006905D3" w:rsidP="002101BF">
            <w:pPr>
              <w:pStyle w:val="TableParagraph"/>
              <w:rPr>
                <w:rFonts w:ascii="Times New Roman"/>
              </w:rPr>
            </w:pPr>
          </w:p>
        </w:tc>
      </w:tr>
      <w:tr w:rsidR="006905D3" w:rsidRPr="003B3B1C" w14:paraId="2B9B5CE9" w14:textId="77777777" w:rsidTr="007828AB">
        <w:trPr>
          <w:trHeight w:val="466"/>
        </w:trPr>
        <w:tc>
          <w:tcPr>
            <w:tcW w:w="6924" w:type="dxa"/>
          </w:tcPr>
          <w:p w14:paraId="59C742B1" w14:textId="77777777" w:rsidR="006905D3" w:rsidRPr="003B3B1C" w:rsidRDefault="006905D3" w:rsidP="002101BF">
            <w:pPr>
              <w:pStyle w:val="TableParagraph"/>
              <w:spacing w:before="117" w:line="276" w:lineRule="auto"/>
              <w:ind w:left="107" w:right="721"/>
              <w:rPr>
                <w:sz w:val="20"/>
                <w:szCs w:val="20"/>
              </w:rPr>
            </w:pPr>
            <w:r w:rsidRPr="003B3B1C">
              <w:rPr>
                <w:sz w:val="20"/>
                <w:szCs w:val="20"/>
              </w:rPr>
              <w:t>Date of start of work – Stipulated and Actual</w:t>
            </w:r>
          </w:p>
        </w:tc>
        <w:tc>
          <w:tcPr>
            <w:tcW w:w="2225" w:type="dxa"/>
          </w:tcPr>
          <w:p w14:paraId="4C56738A" w14:textId="77777777" w:rsidR="006905D3" w:rsidRPr="003B3B1C" w:rsidRDefault="006905D3" w:rsidP="002101BF">
            <w:pPr>
              <w:pStyle w:val="TableParagraph"/>
              <w:rPr>
                <w:rFonts w:ascii="Times New Roman"/>
              </w:rPr>
            </w:pPr>
          </w:p>
        </w:tc>
      </w:tr>
      <w:tr w:rsidR="006905D3" w:rsidRPr="003B3B1C" w14:paraId="2E95942F" w14:textId="77777777" w:rsidTr="00C6186C">
        <w:trPr>
          <w:trHeight w:val="470"/>
        </w:trPr>
        <w:tc>
          <w:tcPr>
            <w:tcW w:w="6924" w:type="dxa"/>
          </w:tcPr>
          <w:p w14:paraId="02482014" w14:textId="77777777" w:rsidR="006905D3" w:rsidRPr="003B3B1C" w:rsidRDefault="006905D3" w:rsidP="002101BF">
            <w:pPr>
              <w:pStyle w:val="TableParagraph"/>
              <w:spacing w:before="120" w:line="276" w:lineRule="auto"/>
              <w:ind w:left="107"/>
              <w:rPr>
                <w:sz w:val="20"/>
                <w:szCs w:val="20"/>
              </w:rPr>
            </w:pPr>
            <w:r w:rsidRPr="003B3B1C">
              <w:rPr>
                <w:sz w:val="20"/>
                <w:szCs w:val="20"/>
              </w:rPr>
              <w:t>Date of 100% Completion of work / project –</w:t>
            </w:r>
            <w:r w:rsidRPr="003B3B1C">
              <w:rPr>
                <w:spacing w:val="-59"/>
                <w:sz w:val="20"/>
                <w:szCs w:val="20"/>
              </w:rPr>
              <w:t xml:space="preserve"> </w:t>
            </w:r>
            <w:r w:rsidRPr="003B3B1C">
              <w:rPr>
                <w:sz w:val="20"/>
                <w:szCs w:val="20"/>
              </w:rPr>
              <w:t>Stipulated</w:t>
            </w:r>
            <w:r w:rsidRPr="003B3B1C">
              <w:rPr>
                <w:spacing w:val="-1"/>
                <w:sz w:val="20"/>
                <w:szCs w:val="20"/>
              </w:rPr>
              <w:t xml:space="preserve"> </w:t>
            </w:r>
            <w:r w:rsidRPr="003B3B1C">
              <w:rPr>
                <w:sz w:val="20"/>
                <w:szCs w:val="20"/>
              </w:rPr>
              <w:t>and Actual</w:t>
            </w:r>
          </w:p>
        </w:tc>
        <w:tc>
          <w:tcPr>
            <w:tcW w:w="2225" w:type="dxa"/>
          </w:tcPr>
          <w:p w14:paraId="2403530B" w14:textId="77777777" w:rsidR="006905D3" w:rsidRPr="003B3B1C" w:rsidRDefault="006905D3" w:rsidP="002101BF">
            <w:pPr>
              <w:pStyle w:val="TableParagraph"/>
              <w:rPr>
                <w:rFonts w:ascii="Times New Roman"/>
              </w:rPr>
            </w:pPr>
          </w:p>
        </w:tc>
      </w:tr>
      <w:tr w:rsidR="006905D3" w:rsidRPr="003B3B1C" w14:paraId="3D09A7BA" w14:textId="77777777" w:rsidTr="007828AB">
        <w:trPr>
          <w:trHeight w:val="627"/>
        </w:trPr>
        <w:tc>
          <w:tcPr>
            <w:tcW w:w="6924" w:type="dxa"/>
          </w:tcPr>
          <w:p w14:paraId="3B62889F" w14:textId="77777777" w:rsidR="006905D3" w:rsidRPr="003B3B1C" w:rsidRDefault="006905D3" w:rsidP="002101BF">
            <w:pPr>
              <w:pStyle w:val="TableParagraph"/>
              <w:spacing w:before="120" w:line="276" w:lineRule="auto"/>
              <w:ind w:left="107"/>
              <w:rPr>
                <w:sz w:val="20"/>
                <w:szCs w:val="20"/>
              </w:rPr>
            </w:pPr>
            <w:r w:rsidRPr="003B3B1C">
              <w:rPr>
                <w:sz w:val="20"/>
                <w:szCs w:val="20"/>
              </w:rPr>
              <w:t>Details of compensation levied for delay (indicate amount) if any else state “NIL”</w:t>
            </w:r>
          </w:p>
        </w:tc>
        <w:tc>
          <w:tcPr>
            <w:tcW w:w="2225" w:type="dxa"/>
          </w:tcPr>
          <w:p w14:paraId="4E20026B" w14:textId="77777777" w:rsidR="006905D3" w:rsidRPr="003B3B1C" w:rsidRDefault="006905D3" w:rsidP="002101BF">
            <w:pPr>
              <w:pStyle w:val="TableParagraph"/>
              <w:rPr>
                <w:rFonts w:ascii="Times New Roman"/>
              </w:rPr>
            </w:pPr>
          </w:p>
        </w:tc>
      </w:tr>
      <w:tr w:rsidR="006905D3" w:rsidRPr="003B3B1C" w14:paraId="23562487" w14:textId="77777777" w:rsidTr="007828AB">
        <w:trPr>
          <w:trHeight w:val="627"/>
        </w:trPr>
        <w:tc>
          <w:tcPr>
            <w:tcW w:w="6924" w:type="dxa"/>
          </w:tcPr>
          <w:p w14:paraId="367450C7" w14:textId="77777777" w:rsidR="006905D3" w:rsidRPr="003B3B1C" w:rsidRDefault="006905D3" w:rsidP="002101BF">
            <w:pPr>
              <w:pStyle w:val="TableParagraph"/>
              <w:spacing w:before="120" w:line="276" w:lineRule="auto"/>
              <w:ind w:left="107" w:right="660"/>
              <w:rPr>
                <w:sz w:val="20"/>
                <w:szCs w:val="20"/>
              </w:rPr>
            </w:pPr>
            <w:r w:rsidRPr="003B3B1C">
              <w:rPr>
                <w:sz w:val="20"/>
                <w:szCs w:val="20"/>
              </w:rPr>
              <w:t xml:space="preserve">Did the PMC go for arbitration? </w:t>
            </w:r>
            <w:r w:rsidRPr="003B3B1C">
              <w:rPr>
                <w:w w:val="105"/>
                <w:sz w:val="20"/>
                <w:szCs w:val="20"/>
              </w:rPr>
              <w:t>(Yes/No)</w:t>
            </w:r>
          </w:p>
          <w:p w14:paraId="274BC3B4" w14:textId="77777777" w:rsidR="006905D3" w:rsidRPr="003B3B1C" w:rsidRDefault="006905D3" w:rsidP="002101BF">
            <w:pPr>
              <w:pStyle w:val="TableParagraph"/>
              <w:spacing w:before="120" w:line="276" w:lineRule="auto"/>
              <w:ind w:left="107"/>
              <w:rPr>
                <w:sz w:val="20"/>
                <w:szCs w:val="20"/>
              </w:rPr>
            </w:pPr>
            <w:r w:rsidRPr="003B3B1C">
              <w:rPr>
                <w:sz w:val="20"/>
                <w:szCs w:val="20"/>
              </w:rPr>
              <w:t xml:space="preserve">If yes, mention total amount of claim and Total amount awarded and whether the dispute is settled. </w:t>
            </w:r>
          </w:p>
        </w:tc>
        <w:tc>
          <w:tcPr>
            <w:tcW w:w="2225" w:type="dxa"/>
          </w:tcPr>
          <w:p w14:paraId="209F88F7" w14:textId="77777777" w:rsidR="006905D3" w:rsidRPr="003B3B1C" w:rsidRDefault="006905D3" w:rsidP="002101BF">
            <w:pPr>
              <w:pStyle w:val="TableParagraph"/>
              <w:rPr>
                <w:rFonts w:ascii="Times New Roman"/>
              </w:rPr>
            </w:pPr>
          </w:p>
        </w:tc>
      </w:tr>
      <w:tr w:rsidR="006905D3" w:rsidRPr="003B3B1C" w14:paraId="6E167E07" w14:textId="77777777" w:rsidTr="007828AB">
        <w:trPr>
          <w:trHeight w:val="399"/>
        </w:trPr>
        <w:tc>
          <w:tcPr>
            <w:tcW w:w="6924" w:type="dxa"/>
          </w:tcPr>
          <w:p w14:paraId="36FC7603" w14:textId="77777777" w:rsidR="007828AB" w:rsidRPr="003B3B1C" w:rsidRDefault="006905D3" w:rsidP="002101BF">
            <w:pPr>
              <w:pStyle w:val="TableParagraph"/>
              <w:spacing w:before="117" w:line="276" w:lineRule="auto"/>
              <w:ind w:left="107" w:right="122"/>
              <w:rPr>
                <w:sz w:val="20"/>
                <w:szCs w:val="20"/>
              </w:rPr>
            </w:pPr>
            <w:r w:rsidRPr="003B3B1C">
              <w:rPr>
                <w:sz w:val="20"/>
                <w:szCs w:val="20"/>
              </w:rPr>
              <w:t>Short description of PMC services provided in the</w:t>
            </w:r>
            <w:r w:rsidRPr="003B3B1C">
              <w:rPr>
                <w:spacing w:val="1"/>
                <w:sz w:val="20"/>
                <w:szCs w:val="20"/>
              </w:rPr>
              <w:t xml:space="preserve"> </w:t>
            </w:r>
            <w:r w:rsidR="007828AB" w:rsidRPr="003B3B1C">
              <w:rPr>
                <w:sz w:val="20"/>
                <w:szCs w:val="20"/>
              </w:rPr>
              <w:t xml:space="preserve">assignment. </w:t>
            </w:r>
          </w:p>
          <w:p w14:paraId="35D2A422" w14:textId="075104E5" w:rsidR="006905D3" w:rsidRPr="003B3B1C" w:rsidRDefault="007828AB" w:rsidP="002101BF">
            <w:pPr>
              <w:pStyle w:val="TableParagraph"/>
              <w:spacing w:before="117" w:line="276" w:lineRule="auto"/>
              <w:ind w:left="107" w:right="122"/>
              <w:rPr>
                <w:sz w:val="20"/>
                <w:szCs w:val="20"/>
              </w:rPr>
            </w:pPr>
            <w:r w:rsidRPr="003B3B1C">
              <w:rPr>
                <w:sz w:val="20"/>
                <w:szCs w:val="20"/>
              </w:rPr>
              <w:t xml:space="preserve">Whether following services were provided by the agency </w:t>
            </w:r>
          </w:p>
          <w:p w14:paraId="52D6260B" w14:textId="2DB6FFB6" w:rsidR="007828AB" w:rsidRPr="003B3B1C" w:rsidRDefault="007828AB" w:rsidP="007828AB">
            <w:pPr>
              <w:pStyle w:val="TableParagraph"/>
              <w:numPr>
                <w:ilvl w:val="1"/>
                <w:numId w:val="114"/>
              </w:numPr>
              <w:spacing w:before="117" w:line="276" w:lineRule="auto"/>
              <w:ind w:left="387" w:right="122" w:hanging="283"/>
              <w:rPr>
                <w:sz w:val="20"/>
                <w:szCs w:val="20"/>
              </w:rPr>
            </w:pPr>
            <w:r w:rsidRPr="003B3B1C">
              <w:rPr>
                <w:sz w:val="20"/>
                <w:szCs w:val="20"/>
              </w:rPr>
              <w:t>Site supervision and construction management services. (Yes/No)</w:t>
            </w:r>
          </w:p>
          <w:p w14:paraId="3AE676CE" w14:textId="6C0D0E42" w:rsidR="007828AB" w:rsidRPr="003B3B1C" w:rsidRDefault="007828AB" w:rsidP="007828AB">
            <w:pPr>
              <w:pStyle w:val="TableParagraph"/>
              <w:numPr>
                <w:ilvl w:val="1"/>
                <w:numId w:val="114"/>
              </w:numPr>
              <w:spacing w:before="117" w:line="276" w:lineRule="auto"/>
              <w:ind w:left="387" w:right="122" w:hanging="283"/>
              <w:rPr>
                <w:sz w:val="20"/>
                <w:szCs w:val="20"/>
              </w:rPr>
            </w:pPr>
            <w:r w:rsidRPr="003B3B1C">
              <w:rPr>
                <w:sz w:val="20"/>
                <w:szCs w:val="20"/>
              </w:rPr>
              <w:t xml:space="preserve"> QA/QC services including material testing. (Yes/No) </w:t>
            </w:r>
          </w:p>
          <w:p w14:paraId="0F699A6C" w14:textId="4037D20C" w:rsidR="007828AB" w:rsidRPr="003B3B1C" w:rsidRDefault="007828AB" w:rsidP="007828AB">
            <w:pPr>
              <w:pStyle w:val="TableParagraph"/>
              <w:numPr>
                <w:ilvl w:val="1"/>
                <w:numId w:val="114"/>
              </w:numPr>
              <w:spacing w:before="117" w:line="276" w:lineRule="auto"/>
              <w:ind w:left="387" w:right="122" w:hanging="283"/>
              <w:rPr>
                <w:sz w:val="20"/>
                <w:szCs w:val="20"/>
              </w:rPr>
            </w:pPr>
            <w:r w:rsidRPr="003B3B1C">
              <w:rPr>
                <w:sz w:val="20"/>
                <w:szCs w:val="20"/>
              </w:rPr>
              <w:t>Project scheduling and monitoring using modern techniques. (Yes/No)</w:t>
            </w:r>
          </w:p>
          <w:p w14:paraId="6291FD3D" w14:textId="6AF45131" w:rsidR="007828AB" w:rsidRPr="003B3B1C" w:rsidRDefault="007828AB" w:rsidP="007828AB">
            <w:pPr>
              <w:pStyle w:val="TableParagraph"/>
              <w:numPr>
                <w:ilvl w:val="1"/>
                <w:numId w:val="114"/>
              </w:numPr>
              <w:spacing w:before="117" w:line="276" w:lineRule="auto"/>
              <w:ind w:left="387" w:right="122" w:hanging="283"/>
              <w:rPr>
                <w:sz w:val="20"/>
                <w:szCs w:val="20"/>
              </w:rPr>
            </w:pPr>
            <w:r w:rsidRPr="003B3B1C">
              <w:rPr>
                <w:sz w:val="20"/>
                <w:szCs w:val="20"/>
              </w:rPr>
              <w:t xml:space="preserve"> Architectural Design and Engineering. (Yes/No)</w:t>
            </w:r>
          </w:p>
          <w:p w14:paraId="3AC41CBF" w14:textId="24F3045C" w:rsidR="007828AB" w:rsidRPr="003B3B1C" w:rsidRDefault="007828AB" w:rsidP="007828AB">
            <w:pPr>
              <w:pStyle w:val="TableParagraph"/>
              <w:numPr>
                <w:ilvl w:val="1"/>
                <w:numId w:val="114"/>
              </w:numPr>
              <w:spacing w:before="117" w:line="276" w:lineRule="auto"/>
              <w:ind w:left="387" w:right="122" w:hanging="283"/>
              <w:rPr>
                <w:sz w:val="20"/>
                <w:szCs w:val="20"/>
              </w:rPr>
            </w:pPr>
            <w:r w:rsidRPr="003B3B1C">
              <w:rPr>
                <w:sz w:val="20"/>
                <w:szCs w:val="20"/>
              </w:rPr>
              <w:t>Assisting in rectification of defects and taking over the project. (Yes/No)</w:t>
            </w:r>
          </w:p>
        </w:tc>
        <w:tc>
          <w:tcPr>
            <w:tcW w:w="2225" w:type="dxa"/>
          </w:tcPr>
          <w:p w14:paraId="108F8CBA" w14:textId="77777777" w:rsidR="006905D3" w:rsidRPr="003B3B1C" w:rsidRDefault="006905D3" w:rsidP="002101BF">
            <w:pPr>
              <w:pStyle w:val="TableParagraph"/>
              <w:rPr>
                <w:rFonts w:ascii="Times New Roman"/>
              </w:rPr>
            </w:pPr>
          </w:p>
        </w:tc>
      </w:tr>
      <w:tr w:rsidR="006905D3" w:rsidRPr="003B3B1C" w14:paraId="2DE72F35" w14:textId="77777777" w:rsidTr="007828AB">
        <w:trPr>
          <w:trHeight w:val="399"/>
        </w:trPr>
        <w:tc>
          <w:tcPr>
            <w:tcW w:w="6924" w:type="dxa"/>
          </w:tcPr>
          <w:p w14:paraId="6FEDD72A" w14:textId="77777777" w:rsidR="006905D3" w:rsidRPr="003B3B1C" w:rsidRDefault="006905D3" w:rsidP="002101BF">
            <w:pPr>
              <w:pStyle w:val="TableParagraph"/>
              <w:spacing w:before="117" w:line="276" w:lineRule="auto"/>
              <w:ind w:left="107" w:right="122"/>
              <w:rPr>
                <w:sz w:val="20"/>
                <w:szCs w:val="20"/>
              </w:rPr>
            </w:pPr>
            <w:r w:rsidRPr="003B3B1C">
              <w:rPr>
                <w:sz w:val="20"/>
                <w:szCs w:val="20"/>
              </w:rPr>
              <w:t xml:space="preserve">Overall Performance of PMC in the project (Outstanding /Very Good/ Good/ Satisfactory/Poor </w:t>
            </w:r>
          </w:p>
        </w:tc>
        <w:tc>
          <w:tcPr>
            <w:tcW w:w="2225" w:type="dxa"/>
          </w:tcPr>
          <w:p w14:paraId="12645395" w14:textId="77777777" w:rsidR="006905D3" w:rsidRPr="003B3B1C" w:rsidRDefault="006905D3" w:rsidP="002101BF">
            <w:pPr>
              <w:pStyle w:val="TableParagraph"/>
              <w:rPr>
                <w:rFonts w:ascii="Times New Roman"/>
              </w:rPr>
            </w:pPr>
          </w:p>
        </w:tc>
      </w:tr>
      <w:tr w:rsidR="006905D3" w:rsidRPr="003B3B1C" w14:paraId="203DBE40" w14:textId="77777777" w:rsidTr="007828AB">
        <w:trPr>
          <w:trHeight w:val="404"/>
        </w:trPr>
        <w:tc>
          <w:tcPr>
            <w:tcW w:w="6924" w:type="dxa"/>
          </w:tcPr>
          <w:p w14:paraId="190AC0F3" w14:textId="77777777" w:rsidR="006905D3" w:rsidRPr="003B3B1C" w:rsidRDefault="006905D3" w:rsidP="002101BF">
            <w:pPr>
              <w:pStyle w:val="TableParagraph"/>
              <w:spacing w:before="117"/>
              <w:ind w:left="107"/>
              <w:rPr>
                <w:sz w:val="20"/>
                <w:szCs w:val="20"/>
              </w:rPr>
            </w:pPr>
            <w:r w:rsidRPr="003B3B1C">
              <w:rPr>
                <w:sz w:val="20"/>
                <w:szCs w:val="20"/>
              </w:rPr>
              <w:t>Any</w:t>
            </w:r>
            <w:r w:rsidRPr="003B3B1C">
              <w:rPr>
                <w:spacing w:val="-4"/>
                <w:sz w:val="20"/>
                <w:szCs w:val="20"/>
              </w:rPr>
              <w:t xml:space="preserve"> </w:t>
            </w:r>
            <w:r w:rsidRPr="003B3B1C">
              <w:rPr>
                <w:sz w:val="20"/>
                <w:szCs w:val="20"/>
              </w:rPr>
              <w:t>other</w:t>
            </w:r>
            <w:r w:rsidRPr="003B3B1C">
              <w:rPr>
                <w:spacing w:val="1"/>
                <w:sz w:val="20"/>
                <w:szCs w:val="20"/>
              </w:rPr>
              <w:t xml:space="preserve"> </w:t>
            </w:r>
            <w:r w:rsidRPr="003B3B1C">
              <w:rPr>
                <w:sz w:val="20"/>
                <w:szCs w:val="20"/>
              </w:rPr>
              <w:t>Information</w:t>
            </w:r>
          </w:p>
        </w:tc>
        <w:tc>
          <w:tcPr>
            <w:tcW w:w="2225" w:type="dxa"/>
          </w:tcPr>
          <w:p w14:paraId="4C98E2B3" w14:textId="77777777" w:rsidR="006905D3" w:rsidRPr="003B3B1C" w:rsidRDefault="006905D3" w:rsidP="002101BF">
            <w:pPr>
              <w:pStyle w:val="TableParagraph"/>
              <w:rPr>
                <w:rFonts w:ascii="Times New Roman"/>
              </w:rPr>
            </w:pPr>
          </w:p>
        </w:tc>
      </w:tr>
    </w:tbl>
    <w:p w14:paraId="7BB87330" w14:textId="77777777" w:rsidR="006905D3" w:rsidRPr="003B3B1C" w:rsidRDefault="006905D3" w:rsidP="006905D3">
      <w:pPr>
        <w:pStyle w:val="BodyText"/>
        <w:spacing w:before="8"/>
        <w:rPr>
          <w:b/>
          <w:sz w:val="21"/>
        </w:rPr>
      </w:pPr>
    </w:p>
    <w:p w14:paraId="6E2805C0" w14:textId="77777777" w:rsidR="006905D3" w:rsidRPr="003B3B1C" w:rsidRDefault="006905D3" w:rsidP="006905D3">
      <w:pPr>
        <w:pStyle w:val="BodyText"/>
        <w:spacing w:line="278" w:lineRule="auto"/>
        <w:ind w:left="159" w:right="411"/>
        <w:jc w:val="both"/>
      </w:pPr>
      <w:r w:rsidRPr="003B3B1C">
        <w:rPr>
          <w:b/>
        </w:rPr>
        <w:t xml:space="preserve">Note: </w:t>
      </w:r>
      <w:r w:rsidRPr="003B3B1C">
        <w:t xml:space="preserve">The works/ projects mentioned should be supported with </w:t>
      </w:r>
      <w:r w:rsidRPr="003B3B1C">
        <w:rPr>
          <w:b/>
          <w:bCs/>
        </w:rPr>
        <w:t>Work Orders</w:t>
      </w:r>
      <w:r w:rsidRPr="003B3B1C">
        <w:t xml:space="preserve"> and </w:t>
      </w:r>
      <w:r w:rsidRPr="003B3B1C">
        <w:rPr>
          <w:b/>
          <w:bCs/>
        </w:rPr>
        <w:t>Completion</w:t>
      </w:r>
      <w:r w:rsidRPr="003B3B1C">
        <w:rPr>
          <w:b/>
          <w:bCs/>
          <w:spacing w:val="1"/>
        </w:rPr>
        <w:t xml:space="preserve"> </w:t>
      </w:r>
      <w:r w:rsidRPr="003B3B1C">
        <w:rPr>
          <w:b/>
          <w:bCs/>
        </w:rPr>
        <w:t>Certificates</w:t>
      </w:r>
      <w:r w:rsidRPr="003B3B1C">
        <w:rPr>
          <w:spacing w:val="9"/>
        </w:rPr>
        <w:t xml:space="preserve"> </w:t>
      </w:r>
      <w:r w:rsidRPr="003B3B1C">
        <w:t>issued</w:t>
      </w:r>
      <w:r w:rsidRPr="003B3B1C">
        <w:rPr>
          <w:spacing w:val="7"/>
        </w:rPr>
        <w:t xml:space="preserve"> </w:t>
      </w:r>
      <w:r w:rsidRPr="003B3B1C">
        <w:t>by</w:t>
      </w:r>
      <w:r w:rsidRPr="003B3B1C">
        <w:rPr>
          <w:spacing w:val="12"/>
        </w:rPr>
        <w:t xml:space="preserve"> </w:t>
      </w:r>
      <w:r w:rsidRPr="003B3B1C">
        <w:t>the</w:t>
      </w:r>
      <w:r w:rsidRPr="003B3B1C">
        <w:rPr>
          <w:spacing w:val="12"/>
        </w:rPr>
        <w:t xml:space="preserve"> </w:t>
      </w:r>
      <w:r w:rsidRPr="003B3B1C">
        <w:t>Client</w:t>
      </w:r>
      <w:r w:rsidRPr="003B3B1C">
        <w:rPr>
          <w:spacing w:val="14"/>
        </w:rPr>
        <w:t xml:space="preserve"> provided all the information in the table above is submitted.</w:t>
      </w:r>
    </w:p>
    <w:p w14:paraId="107186C5" w14:textId="332E9D00" w:rsidR="006905D3" w:rsidRPr="003B3B1C" w:rsidRDefault="006905D3" w:rsidP="006905D3">
      <w:pPr>
        <w:pStyle w:val="BodyText"/>
        <w:spacing w:before="194"/>
      </w:pPr>
      <w:r w:rsidRPr="003B3B1C">
        <w:t>..............................................</w:t>
      </w:r>
    </w:p>
    <w:p w14:paraId="6E4BFC52" w14:textId="77777777" w:rsidR="006905D3" w:rsidRPr="003B3B1C" w:rsidRDefault="006905D3" w:rsidP="006905D3">
      <w:pPr>
        <w:pStyle w:val="BodyText"/>
        <w:spacing w:before="126"/>
        <w:ind w:left="160" w:right="6025"/>
      </w:pPr>
      <w:r w:rsidRPr="003B3B1C">
        <w:t>Signature of the Authorized Person</w:t>
      </w:r>
      <w:r w:rsidRPr="003B3B1C">
        <w:rPr>
          <w:spacing w:val="-59"/>
        </w:rPr>
        <w:t xml:space="preserve"> </w:t>
      </w:r>
      <w:r w:rsidRPr="003B3B1C">
        <w:t>Name of the Authorized Person:</w:t>
      </w:r>
      <w:r w:rsidRPr="003B3B1C">
        <w:rPr>
          <w:spacing w:val="1"/>
        </w:rPr>
        <w:t xml:space="preserve"> </w:t>
      </w:r>
      <w:r w:rsidRPr="003B3B1C">
        <w:t>Designation:</w:t>
      </w:r>
    </w:p>
    <w:p w14:paraId="741BBDF0" w14:textId="77777777" w:rsidR="006905D3" w:rsidRPr="003B3B1C" w:rsidRDefault="006905D3" w:rsidP="006905D3">
      <w:pPr>
        <w:pStyle w:val="BodyText"/>
        <w:spacing w:before="2"/>
        <w:ind w:left="160"/>
      </w:pPr>
      <w:r w:rsidRPr="003B3B1C">
        <w:t>Name</w:t>
      </w:r>
      <w:r w:rsidRPr="003B3B1C">
        <w:rPr>
          <w:spacing w:val="-1"/>
        </w:rPr>
        <w:t xml:space="preserve"> </w:t>
      </w:r>
      <w:r w:rsidRPr="003B3B1C">
        <w:t>of the Firm:</w:t>
      </w:r>
    </w:p>
    <w:p w14:paraId="67528C9B" w14:textId="77777777" w:rsidR="006905D3" w:rsidRPr="003B3B1C" w:rsidRDefault="006905D3" w:rsidP="006905D3">
      <w:pPr>
        <w:pStyle w:val="BodyText"/>
        <w:spacing w:before="126"/>
        <w:ind w:left="160"/>
      </w:pPr>
      <w:r w:rsidRPr="003B3B1C">
        <w:t>Date …………………….</w:t>
      </w:r>
    </w:p>
    <w:p w14:paraId="73AD6648" w14:textId="77777777" w:rsidR="00947868" w:rsidRPr="003B3B1C" w:rsidRDefault="00947868" w:rsidP="00947868">
      <w:pPr>
        <w:pStyle w:val="BodyText"/>
        <w:spacing w:line="196" w:lineRule="exact"/>
        <w:ind w:left="116"/>
        <w:rPr>
          <w:sz w:val="19"/>
        </w:rPr>
      </w:pPr>
    </w:p>
    <w:p w14:paraId="78C045D6" w14:textId="77777777" w:rsidR="006905D3" w:rsidRPr="003B3B1C" w:rsidRDefault="006905D3" w:rsidP="00947868">
      <w:pPr>
        <w:pStyle w:val="BodyText"/>
        <w:spacing w:line="196" w:lineRule="exact"/>
        <w:ind w:left="116"/>
        <w:rPr>
          <w:sz w:val="19"/>
        </w:rPr>
      </w:pPr>
    </w:p>
    <w:p w14:paraId="5E39C3FA" w14:textId="77777777" w:rsidR="00947868" w:rsidRPr="003B3B1C" w:rsidRDefault="00947868" w:rsidP="00947868">
      <w:pPr>
        <w:pStyle w:val="BodyText"/>
        <w:spacing w:before="10"/>
        <w:rPr>
          <w:sz w:val="6"/>
        </w:rPr>
      </w:pPr>
    </w:p>
    <w:p w14:paraId="69203658" w14:textId="57445B7E" w:rsidR="00947868" w:rsidRPr="003B3B1C" w:rsidRDefault="00947868" w:rsidP="00947868">
      <w:pPr>
        <w:pStyle w:val="Heading1"/>
        <w:spacing w:before="93" w:line="276" w:lineRule="auto"/>
        <w:ind w:left="159" w:right="644" w:firstLine="0"/>
      </w:pPr>
      <w:bookmarkStart w:id="76" w:name="_bookmark35"/>
      <w:bookmarkStart w:id="77" w:name="ANNEXURE_4C_ONGOING_SIMILAR_WORK"/>
      <w:bookmarkEnd w:id="76"/>
      <w:bookmarkEnd w:id="77"/>
      <w:r w:rsidRPr="003B3B1C">
        <w:rPr>
          <w:w w:val="105"/>
        </w:rPr>
        <w:lastRenderedPageBreak/>
        <w:t>ANNEXURE 4</w:t>
      </w:r>
      <w:r w:rsidR="006905D3" w:rsidRPr="003B3B1C">
        <w:rPr>
          <w:w w:val="105"/>
        </w:rPr>
        <w:t>C</w:t>
      </w:r>
      <w:r w:rsidRPr="003B3B1C">
        <w:rPr>
          <w:w w:val="105"/>
        </w:rPr>
        <w:t xml:space="preserve">: </w:t>
      </w:r>
      <w:r w:rsidR="00D157B7" w:rsidRPr="003B3B1C">
        <w:rPr>
          <w:w w:val="105"/>
        </w:rPr>
        <w:t>ON GOING SIMILAR WORKS BY THE APPLICANT</w:t>
      </w:r>
    </w:p>
    <w:p w14:paraId="184E92FF" w14:textId="77777777" w:rsidR="00947868" w:rsidRPr="003B3B1C" w:rsidRDefault="00947868" w:rsidP="00947868">
      <w:pPr>
        <w:pStyle w:val="BodyText"/>
        <w:spacing w:before="2"/>
        <w:rPr>
          <w:b/>
          <w:sz w:val="16"/>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78"/>
        <w:gridCol w:w="898"/>
        <w:gridCol w:w="898"/>
        <w:gridCol w:w="898"/>
        <w:gridCol w:w="898"/>
        <w:gridCol w:w="898"/>
      </w:tblGrid>
      <w:tr w:rsidR="009C2D5C" w:rsidRPr="003B3B1C" w14:paraId="4350FA33" w14:textId="77777777" w:rsidTr="009C2D5C">
        <w:trPr>
          <w:trHeight w:val="530"/>
        </w:trPr>
        <w:tc>
          <w:tcPr>
            <w:tcW w:w="4478" w:type="dxa"/>
          </w:tcPr>
          <w:p w14:paraId="196A0220" w14:textId="507C543A" w:rsidR="009C2D5C" w:rsidRPr="003B3B1C" w:rsidRDefault="009C2D5C" w:rsidP="009C2D5C">
            <w:pPr>
              <w:pStyle w:val="TableParagraph"/>
              <w:spacing w:before="117"/>
              <w:ind w:left="107"/>
              <w:jc w:val="right"/>
            </w:pPr>
            <w:r w:rsidRPr="003B3B1C">
              <w:t>Sr No.</w:t>
            </w:r>
          </w:p>
        </w:tc>
        <w:tc>
          <w:tcPr>
            <w:tcW w:w="898" w:type="dxa"/>
          </w:tcPr>
          <w:p w14:paraId="12CEB934" w14:textId="7C8B3F97" w:rsidR="009C2D5C" w:rsidRPr="003B3B1C" w:rsidRDefault="009C2D5C" w:rsidP="00AA4784">
            <w:pPr>
              <w:pStyle w:val="TableParagraph"/>
              <w:rPr>
                <w:rFonts w:ascii="Times New Roman"/>
              </w:rPr>
            </w:pPr>
            <w:r w:rsidRPr="003B3B1C">
              <w:rPr>
                <w:rFonts w:ascii="Times New Roman"/>
              </w:rPr>
              <w:t>1</w:t>
            </w:r>
          </w:p>
        </w:tc>
        <w:tc>
          <w:tcPr>
            <w:tcW w:w="898" w:type="dxa"/>
          </w:tcPr>
          <w:p w14:paraId="1FA3A941" w14:textId="05138E54" w:rsidR="009C2D5C" w:rsidRPr="003B3B1C" w:rsidRDefault="009C2D5C" w:rsidP="00AA4784">
            <w:pPr>
              <w:pStyle w:val="TableParagraph"/>
              <w:rPr>
                <w:rFonts w:ascii="Times New Roman"/>
              </w:rPr>
            </w:pPr>
            <w:r w:rsidRPr="003B3B1C">
              <w:rPr>
                <w:rFonts w:ascii="Times New Roman"/>
              </w:rPr>
              <w:t>2</w:t>
            </w:r>
          </w:p>
        </w:tc>
        <w:tc>
          <w:tcPr>
            <w:tcW w:w="898" w:type="dxa"/>
          </w:tcPr>
          <w:p w14:paraId="64A0E047" w14:textId="5A47D367" w:rsidR="009C2D5C" w:rsidRPr="003B3B1C" w:rsidRDefault="009C2D5C" w:rsidP="00AA4784">
            <w:pPr>
              <w:pStyle w:val="TableParagraph"/>
              <w:rPr>
                <w:rFonts w:ascii="Times New Roman"/>
              </w:rPr>
            </w:pPr>
            <w:r w:rsidRPr="003B3B1C">
              <w:rPr>
                <w:rFonts w:ascii="Times New Roman"/>
              </w:rPr>
              <w:t>3</w:t>
            </w:r>
          </w:p>
        </w:tc>
        <w:tc>
          <w:tcPr>
            <w:tcW w:w="898" w:type="dxa"/>
          </w:tcPr>
          <w:p w14:paraId="0AC8F071" w14:textId="1085FAAD" w:rsidR="009C2D5C" w:rsidRPr="003B3B1C" w:rsidRDefault="009C2D5C" w:rsidP="00AA4784">
            <w:pPr>
              <w:pStyle w:val="TableParagraph"/>
              <w:rPr>
                <w:rFonts w:ascii="Times New Roman"/>
              </w:rPr>
            </w:pPr>
            <w:r w:rsidRPr="003B3B1C">
              <w:rPr>
                <w:rFonts w:ascii="Times New Roman"/>
              </w:rPr>
              <w:t>4</w:t>
            </w:r>
          </w:p>
        </w:tc>
        <w:tc>
          <w:tcPr>
            <w:tcW w:w="898" w:type="dxa"/>
          </w:tcPr>
          <w:p w14:paraId="12E05607" w14:textId="7EEE73AB" w:rsidR="009C2D5C" w:rsidRPr="003B3B1C" w:rsidRDefault="009C2D5C" w:rsidP="00AA4784">
            <w:pPr>
              <w:pStyle w:val="TableParagraph"/>
              <w:rPr>
                <w:rFonts w:ascii="Times New Roman"/>
              </w:rPr>
            </w:pPr>
            <w:r w:rsidRPr="003B3B1C">
              <w:rPr>
                <w:rFonts w:ascii="Times New Roman"/>
              </w:rPr>
              <w:t>5</w:t>
            </w:r>
          </w:p>
        </w:tc>
      </w:tr>
      <w:tr w:rsidR="009C2D5C" w:rsidRPr="003B3B1C" w14:paraId="20F7FD80" w14:textId="77777777" w:rsidTr="00712772">
        <w:trPr>
          <w:trHeight w:val="530"/>
        </w:trPr>
        <w:tc>
          <w:tcPr>
            <w:tcW w:w="4478" w:type="dxa"/>
          </w:tcPr>
          <w:p w14:paraId="70BD990B" w14:textId="715FCA1E" w:rsidR="009C2D5C" w:rsidRPr="003B3B1C" w:rsidRDefault="009C2D5C" w:rsidP="009C2D5C">
            <w:pPr>
              <w:pStyle w:val="TableParagraph"/>
              <w:spacing w:before="117"/>
              <w:ind w:left="107"/>
            </w:pPr>
            <w:r w:rsidRPr="003B3B1C">
              <w:t>Name</w:t>
            </w:r>
            <w:r w:rsidRPr="003B3B1C">
              <w:rPr>
                <w:spacing w:val="-1"/>
              </w:rPr>
              <w:t xml:space="preserve"> </w:t>
            </w:r>
            <w:r w:rsidRPr="003B3B1C">
              <w:t>of the</w:t>
            </w:r>
            <w:r w:rsidRPr="003B3B1C">
              <w:rPr>
                <w:spacing w:val="-6"/>
              </w:rPr>
              <w:t xml:space="preserve"> </w:t>
            </w:r>
            <w:r w:rsidRPr="003B3B1C">
              <w:t>Work / Project</w:t>
            </w:r>
          </w:p>
        </w:tc>
        <w:tc>
          <w:tcPr>
            <w:tcW w:w="898" w:type="dxa"/>
          </w:tcPr>
          <w:p w14:paraId="34A530DC" w14:textId="77777777" w:rsidR="009C2D5C" w:rsidRPr="003B3B1C" w:rsidRDefault="009C2D5C" w:rsidP="009C2D5C">
            <w:pPr>
              <w:pStyle w:val="TableParagraph"/>
              <w:rPr>
                <w:rFonts w:ascii="Times New Roman"/>
              </w:rPr>
            </w:pPr>
          </w:p>
        </w:tc>
        <w:tc>
          <w:tcPr>
            <w:tcW w:w="898" w:type="dxa"/>
          </w:tcPr>
          <w:p w14:paraId="4050371F" w14:textId="77777777" w:rsidR="009C2D5C" w:rsidRPr="003B3B1C" w:rsidRDefault="009C2D5C" w:rsidP="009C2D5C">
            <w:pPr>
              <w:pStyle w:val="TableParagraph"/>
              <w:rPr>
                <w:rFonts w:ascii="Times New Roman"/>
              </w:rPr>
            </w:pPr>
          </w:p>
        </w:tc>
        <w:tc>
          <w:tcPr>
            <w:tcW w:w="898" w:type="dxa"/>
          </w:tcPr>
          <w:p w14:paraId="605F79E0" w14:textId="77777777" w:rsidR="009C2D5C" w:rsidRPr="003B3B1C" w:rsidRDefault="009C2D5C" w:rsidP="009C2D5C">
            <w:pPr>
              <w:pStyle w:val="TableParagraph"/>
              <w:rPr>
                <w:rFonts w:ascii="Times New Roman"/>
              </w:rPr>
            </w:pPr>
          </w:p>
        </w:tc>
        <w:tc>
          <w:tcPr>
            <w:tcW w:w="898" w:type="dxa"/>
          </w:tcPr>
          <w:p w14:paraId="49D36981" w14:textId="77777777" w:rsidR="009C2D5C" w:rsidRPr="003B3B1C" w:rsidRDefault="009C2D5C" w:rsidP="009C2D5C">
            <w:pPr>
              <w:pStyle w:val="TableParagraph"/>
              <w:rPr>
                <w:rFonts w:ascii="Times New Roman"/>
              </w:rPr>
            </w:pPr>
          </w:p>
        </w:tc>
        <w:tc>
          <w:tcPr>
            <w:tcW w:w="898" w:type="dxa"/>
          </w:tcPr>
          <w:p w14:paraId="4E835F9E" w14:textId="77777777" w:rsidR="009C2D5C" w:rsidRPr="003B3B1C" w:rsidRDefault="009C2D5C" w:rsidP="009C2D5C">
            <w:pPr>
              <w:pStyle w:val="TableParagraph"/>
              <w:rPr>
                <w:rFonts w:ascii="Times New Roman"/>
              </w:rPr>
            </w:pPr>
          </w:p>
        </w:tc>
      </w:tr>
      <w:tr w:rsidR="009C2D5C" w:rsidRPr="003B3B1C" w14:paraId="5F211F5B" w14:textId="77777777" w:rsidTr="00712772">
        <w:trPr>
          <w:trHeight w:val="532"/>
        </w:trPr>
        <w:tc>
          <w:tcPr>
            <w:tcW w:w="4478" w:type="dxa"/>
          </w:tcPr>
          <w:p w14:paraId="149B3E16" w14:textId="77777777" w:rsidR="009C2D5C" w:rsidRPr="003B3B1C" w:rsidRDefault="009C2D5C" w:rsidP="009C2D5C">
            <w:pPr>
              <w:pStyle w:val="TableParagraph"/>
              <w:spacing w:before="120"/>
              <w:ind w:left="107"/>
            </w:pPr>
            <w:r w:rsidRPr="003B3B1C">
              <w:t>Address</w:t>
            </w:r>
            <w:r w:rsidRPr="003B3B1C">
              <w:rPr>
                <w:spacing w:val="-2"/>
              </w:rPr>
              <w:t xml:space="preserve"> </w:t>
            </w:r>
            <w:r w:rsidRPr="003B3B1C">
              <w:t>where</w:t>
            </w:r>
            <w:r w:rsidRPr="003B3B1C">
              <w:rPr>
                <w:spacing w:val="-2"/>
              </w:rPr>
              <w:t xml:space="preserve"> </w:t>
            </w:r>
            <w:r w:rsidRPr="003B3B1C">
              <w:t>Project</w:t>
            </w:r>
            <w:r w:rsidRPr="003B3B1C">
              <w:rPr>
                <w:spacing w:val="-1"/>
              </w:rPr>
              <w:t xml:space="preserve"> </w:t>
            </w:r>
            <w:r w:rsidRPr="003B3B1C">
              <w:t>is</w:t>
            </w:r>
            <w:r w:rsidRPr="003B3B1C">
              <w:rPr>
                <w:spacing w:val="-2"/>
              </w:rPr>
              <w:t xml:space="preserve"> </w:t>
            </w:r>
            <w:r w:rsidRPr="003B3B1C">
              <w:t>executed</w:t>
            </w:r>
          </w:p>
        </w:tc>
        <w:tc>
          <w:tcPr>
            <w:tcW w:w="898" w:type="dxa"/>
          </w:tcPr>
          <w:p w14:paraId="68AB7BD3" w14:textId="77777777" w:rsidR="009C2D5C" w:rsidRPr="003B3B1C" w:rsidRDefault="009C2D5C" w:rsidP="009C2D5C">
            <w:pPr>
              <w:pStyle w:val="TableParagraph"/>
              <w:rPr>
                <w:rFonts w:ascii="Times New Roman"/>
              </w:rPr>
            </w:pPr>
          </w:p>
        </w:tc>
        <w:tc>
          <w:tcPr>
            <w:tcW w:w="898" w:type="dxa"/>
          </w:tcPr>
          <w:p w14:paraId="15BA356E" w14:textId="77777777" w:rsidR="009C2D5C" w:rsidRPr="003B3B1C" w:rsidRDefault="009C2D5C" w:rsidP="009C2D5C">
            <w:pPr>
              <w:pStyle w:val="TableParagraph"/>
              <w:rPr>
                <w:rFonts w:ascii="Times New Roman"/>
              </w:rPr>
            </w:pPr>
          </w:p>
        </w:tc>
        <w:tc>
          <w:tcPr>
            <w:tcW w:w="898" w:type="dxa"/>
          </w:tcPr>
          <w:p w14:paraId="23A08665" w14:textId="77777777" w:rsidR="009C2D5C" w:rsidRPr="003B3B1C" w:rsidRDefault="009C2D5C" w:rsidP="009C2D5C">
            <w:pPr>
              <w:pStyle w:val="TableParagraph"/>
              <w:rPr>
                <w:rFonts w:ascii="Times New Roman"/>
              </w:rPr>
            </w:pPr>
          </w:p>
        </w:tc>
        <w:tc>
          <w:tcPr>
            <w:tcW w:w="898" w:type="dxa"/>
          </w:tcPr>
          <w:p w14:paraId="60508477" w14:textId="77777777" w:rsidR="009C2D5C" w:rsidRPr="003B3B1C" w:rsidRDefault="009C2D5C" w:rsidP="009C2D5C">
            <w:pPr>
              <w:pStyle w:val="TableParagraph"/>
              <w:rPr>
                <w:rFonts w:ascii="Times New Roman"/>
              </w:rPr>
            </w:pPr>
          </w:p>
        </w:tc>
        <w:tc>
          <w:tcPr>
            <w:tcW w:w="898" w:type="dxa"/>
          </w:tcPr>
          <w:p w14:paraId="22A99761" w14:textId="5278358E" w:rsidR="009C2D5C" w:rsidRPr="003B3B1C" w:rsidRDefault="009C2D5C" w:rsidP="009C2D5C">
            <w:pPr>
              <w:pStyle w:val="TableParagraph"/>
              <w:rPr>
                <w:rFonts w:ascii="Times New Roman"/>
              </w:rPr>
            </w:pPr>
          </w:p>
        </w:tc>
      </w:tr>
      <w:tr w:rsidR="009C2D5C" w:rsidRPr="003B3B1C" w14:paraId="7C969EDA" w14:textId="77777777" w:rsidTr="00712772">
        <w:trPr>
          <w:trHeight w:val="820"/>
        </w:trPr>
        <w:tc>
          <w:tcPr>
            <w:tcW w:w="4478" w:type="dxa"/>
          </w:tcPr>
          <w:p w14:paraId="14BCCBF7" w14:textId="77777777" w:rsidR="009C2D5C" w:rsidRPr="003B3B1C" w:rsidRDefault="009C2D5C" w:rsidP="009C2D5C">
            <w:pPr>
              <w:pStyle w:val="TableParagraph"/>
              <w:spacing w:before="117" w:line="276" w:lineRule="auto"/>
              <w:ind w:left="107" w:right="636"/>
            </w:pPr>
            <w:r w:rsidRPr="003B3B1C">
              <w:t>Name and Address of Project Owner /</w:t>
            </w:r>
            <w:r w:rsidRPr="003B3B1C">
              <w:rPr>
                <w:spacing w:val="-59"/>
              </w:rPr>
              <w:t xml:space="preserve"> </w:t>
            </w:r>
            <w:r w:rsidRPr="003B3B1C">
              <w:t>Client</w:t>
            </w:r>
          </w:p>
        </w:tc>
        <w:tc>
          <w:tcPr>
            <w:tcW w:w="898" w:type="dxa"/>
          </w:tcPr>
          <w:p w14:paraId="1B84E004" w14:textId="77777777" w:rsidR="009C2D5C" w:rsidRPr="003B3B1C" w:rsidRDefault="009C2D5C" w:rsidP="009C2D5C">
            <w:pPr>
              <w:pStyle w:val="TableParagraph"/>
              <w:rPr>
                <w:rFonts w:ascii="Times New Roman"/>
              </w:rPr>
            </w:pPr>
          </w:p>
        </w:tc>
        <w:tc>
          <w:tcPr>
            <w:tcW w:w="898" w:type="dxa"/>
          </w:tcPr>
          <w:p w14:paraId="5392AA75" w14:textId="77777777" w:rsidR="009C2D5C" w:rsidRPr="003B3B1C" w:rsidRDefault="009C2D5C" w:rsidP="009C2D5C">
            <w:pPr>
              <w:pStyle w:val="TableParagraph"/>
              <w:rPr>
                <w:rFonts w:ascii="Times New Roman"/>
              </w:rPr>
            </w:pPr>
          </w:p>
        </w:tc>
        <w:tc>
          <w:tcPr>
            <w:tcW w:w="898" w:type="dxa"/>
          </w:tcPr>
          <w:p w14:paraId="3CA21C67" w14:textId="77777777" w:rsidR="009C2D5C" w:rsidRPr="003B3B1C" w:rsidRDefault="009C2D5C" w:rsidP="009C2D5C">
            <w:pPr>
              <w:pStyle w:val="TableParagraph"/>
              <w:rPr>
                <w:rFonts w:ascii="Times New Roman"/>
              </w:rPr>
            </w:pPr>
          </w:p>
        </w:tc>
        <w:tc>
          <w:tcPr>
            <w:tcW w:w="898" w:type="dxa"/>
          </w:tcPr>
          <w:p w14:paraId="3228635A" w14:textId="77777777" w:rsidR="009C2D5C" w:rsidRPr="003B3B1C" w:rsidRDefault="009C2D5C" w:rsidP="009C2D5C">
            <w:pPr>
              <w:pStyle w:val="TableParagraph"/>
              <w:rPr>
                <w:rFonts w:ascii="Times New Roman"/>
              </w:rPr>
            </w:pPr>
          </w:p>
        </w:tc>
        <w:tc>
          <w:tcPr>
            <w:tcW w:w="898" w:type="dxa"/>
          </w:tcPr>
          <w:p w14:paraId="29E97768" w14:textId="31516B0F" w:rsidR="009C2D5C" w:rsidRPr="003B3B1C" w:rsidRDefault="009C2D5C" w:rsidP="009C2D5C">
            <w:pPr>
              <w:pStyle w:val="TableParagraph"/>
              <w:rPr>
                <w:rFonts w:ascii="Times New Roman"/>
              </w:rPr>
            </w:pPr>
          </w:p>
        </w:tc>
      </w:tr>
      <w:tr w:rsidR="009C2D5C" w:rsidRPr="003B3B1C" w14:paraId="09AD78BF" w14:textId="77777777" w:rsidTr="00712772">
        <w:trPr>
          <w:trHeight w:val="532"/>
        </w:trPr>
        <w:tc>
          <w:tcPr>
            <w:tcW w:w="4478" w:type="dxa"/>
          </w:tcPr>
          <w:p w14:paraId="39591BBD" w14:textId="77777777" w:rsidR="009C2D5C" w:rsidRPr="003B3B1C" w:rsidRDefault="009C2D5C" w:rsidP="009C2D5C">
            <w:pPr>
              <w:pStyle w:val="TableParagraph"/>
              <w:spacing w:before="119"/>
              <w:ind w:left="107"/>
            </w:pPr>
            <w:r w:rsidRPr="003B3B1C">
              <w:t>Total</w:t>
            </w:r>
            <w:r w:rsidRPr="003B3B1C">
              <w:rPr>
                <w:spacing w:val="-2"/>
              </w:rPr>
              <w:t xml:space="preserve"> </w:t>
            </w:r>
            <w:r w:rsidRPr="003B3B1C">
              <w:t>Cost</w:t>
            </w:r>
            <w:r w:rsidRPr="003B3B1C">
              <w:rPr>
                <w:spacing w:val="-2"/>
              </w:rPr>
              <w:t xml:space="preserve"> </w:t>
            </w:r>
            <w:r w:rsidRPr="003B3B1C">
              <w:t>of</w:t>
            </w:r>
            <w:r w:rsidRPr="003B3B1C">
              <w:rPr>
                <w:spacing w:val="-3"/>
              </w:rPr>
              <w:t xml:space="preserve"> </w:t>
            </w:r>
            <w:r w:rsidRPr="003B3B1C">
              <w:t>Work</w:t>
            </w:r>
            <w:r w:rsidRPr="003B3B1C">
              <w:rPr>
                <w:spacing w:val="-3"/>
              </w:rPr>
              <w:t xml:space="preserve"> </w:t>
            </w:r>
            <w:r w:rsidRPr="003B3B1C">
              <w:t>(Rs.</w:t>
            </w:r>
            <w:r w:rsidRPr="003B3B1C">
              <w:rPr>
                <w:spacing w:val="-4"/>
              </w:rPr>
              <w:t xml:space="preserve"> </w:t>
            </w:r>
            <w:r w:rsidRPr="003B3B1C">
              <w:t>In Crore)</w:t>
            </w:r>
          </w:p>
        </w:tc>
        <w:tc>
          <w:tcPr>
            <w:tcW w:w="898" w:type="dxa"/>
          </w:tcPr>
          <w:p w14:paraId="44B81FC0" w14:textId="77777777" w:rsidR="009C2D5C" w:rsidRPr="003B3B1C" w:rsidRDefault="009C2D5C" w:rsidP="009C2D5C">
            <w:pPr>
              <w:pStyle w:val="TableParagraph"/>
              <w:rPr>
                <w:rFonts w:ascii="Times New Roman"/>
              </w:rPr>
            </w:pPr>
          </w:p>
        </w:tc>
        <w:tc>
          <w:tcPr>
            <w:tcW w:w="898" w:type="dxa"/>
          </w:tcPr>
          <w:p w14:paraId="66A6DAA5" w14:textId="77777777" w:rsidR="009C2D5C" w:rsidRPr="003B3B1C" w:rsidRDefault="009C2D5C" w:rsidP="009C2D5C">
            <w:pPr>
              <w:pStyle w:val="TableParagraph"/>
              <w:rPr>
                <w:rFonts w:ascii="Times New Roman"/>
              </w:rPr>
            </w:pPr>
          </w:p>
        </w:tc>
        <w:tc>
          <w:tcPr>
            <w:tcW w:w="898" w:type="dxa"/>
          </w:tcPr>
          <w:p w14:paraId="2A1EDA3D" w14:textId="77777777" w:rsidR="009C2D5C" w:rsidRPr="003B3B1C" w:rsidRDefault="009C2D5C" w:rsidP="009C2D5C">
            <w:pPr>
              <w:pStyle w:val="TableParagraph"/>
              <w:rPr>
                <w:rFonts w:ascii="Times New Roman"/>
              </w:rPr>
            </w:pPr>
          </w:p>
        </w:tc>
        <w:tc>
          <w:tcPr>
            <w:tcW w:w="898" w:type="dxa"/>
          </w:tcPr>
          <w:p w14:paraId="7CA71805" w14:textId="77777777" w:rsidR="009C2D5C" w:rsidRPr="003B3B1C" w:rsidRDefault="009C2D5C" w:rsidP="009C2D5C">
            <w:pPr>
              <w:pStyle w:val="TableParagraph"/>
              <w:rPr>
                <w:rFonts w:ascii="Times New Roman"/>
              </w:rPr>
            </w:pPr>
          </w:p>
        </w:tc>
        <w:tc>
          <w:tcPr>
            <w:tcW w:w="898" w:type="dxa"/>
          </w:tcPr>
          <w:p w14:paraId="2A89F5F5" w14:textId="7F60EEDA" w:rsidR="009C2D5C" w:rsidRPr="003B3B1C" w:rsidRDefault="009C2D5C" w:rsidP="009C2D5C">
            <w:pPr>
              <w:pStyle w:val="TableParagraph"/>
              <w:rPr>
                <w:rFonts w:ascii="Times New Roman"/>
              </w:rPr>
            </w:pPr>
          </w:p>
        </w:tc>
      </w:tr>
      <w:tr w:rsidR="009C2D5C" w:rsidRPr="003B3B1C" w14:paraId="24ACE0E5" w14:textId="77777777" w:rsidTr="00712772">
        <w:trPr>
          <w:trHeight w:val="532"/>
        </w:trPr>
        <w:tc>
          <w:tcPr>
            <w:tcW w:w="4478" w:type="dxa"/>
          </w:tcPr>
          <w:p w14:paraId="5EFDE877" w14:textId="0D5D78B4" w:rsidR="009C2D5C" w:rsidRPr="003B3B1C" w:rsidRDefault="00C300CB" w:rsidP="009C2D5C">
            <w:pPr>
              <w:pStyle w:val="TableParagraph"/>
              <w:spacing w:before="119"/>
              <w:ind w:left="107"/>
            </w:pPr>
            <w:r w:rsidRPr="003B3B1C">
              <w:t xml:space="preserve">Agency </w:t>
            </w:r>
            <w:r w:rsidR="009C2D5C" w:rsidRPr="003B3B1C">
              <w:t>Charges</w:t>
            </w:r>
          </w:p>
        </w:tc>
        <w:tc>
          <w:tcPr>
            <w:tcW w:w="898" w:type="dxa"/>
          </w:tcPr>
          <w:p w14:paraId="4E61DE01" w14:textId="77777777" w:rsidR="009C2D5C" w:rsidRPr="003B3B1C" w:rsidRDefault="009C2D5C" w:rsidP="009C2D5C">
            <w:pPr>
              <w:pStyle w:val="TableParagraph"/>
              <w:rPr>
                <w:rFonts w:ascii="Times New Roman"/>
              </w:rPr>
            </w:pPr>
          </w:p>
        </w:tc>
        <w:tc>
          <w:tcPr>
            <w:tcW w:w="898" w:type="dxa"/>
          </w:tcPr>
          <w:p w14:paraId="1B8EA1DC" w14:textId="77777777" w:rsidR="009C2D5C" w:rsidRPr="003B3B1C" w:rsidRDefault="009C2D5C" w:rsidP="009C2D5C">
            <w:pPr>
              <w:pStyle w:val="TableParagraph"/>
              <w:rPr>
                <w:rFonts w:ascii="Times New Roman"/>
              </w:rPr>
            </w:pPr>
          </w:p>
        </w:tc>
        <w:tc>
          <w:tcPr>
            <w:tcW w:w="898" w:type="dxa"/>
          </w:tcPr>
          <w:p w14:paraId="49E43210" w14:textId="77777777" w:rsidR="009C2D5C" w:rsidRPr="003B3B1C" w:rsidRDefault="009C2D5C" w:rsidP="009C2D5C">
            <w:pPr>
              <w:pStyle w:val="TableParagraph"/>
              <w:rPr>
                <w:rFonts w:ascii="Times New Roman"/>
              </w:rPr>
            </w:pPr>
          </w:p>
        </w:tc>
        <w:tc>
          <w:tcPr>
            <w:tcW w:w="898" w:type="dxa"/>
          </w:tcPr>
          <w:p w14:paraId="5261720B" w14:textId="77777777" w:rsidR="009C2D5C" w:rsidRPr="003B3B1C" w:rsidRDefault="009C2D5C" w:rsidP="009C2D5C">
            <w:pPr>
              <w:pStyle w:val="TableParagraph"/>
              <w:rPr>
                <w:rFonts w:ascii="Times New Roman"/>
              </w:rPr>
            </w:pPr>
          </w:p>
        </w:tc>
        <w:tc>
          <w:tcPr>
            <w:tcW w:w="898" w:type="dxa"/>
          </w:tcPr>
          <w:p w14:paraId="4DCBF618" w14:textId="4D3A3DCE" w:rsidR="009C2D5C" w:rsidRPr="003B3B1C" w:rsidRDefault="009C2D5C" w:rsidP="009C2D5C">
            <w:pPr>
              <w:pStyle w:val="TableParagraph"/>
              <w:rPr>
                <w:rFonts w:ascii="Times New Roman"/>
              </w:rPr>
            </w:pPr>
          </w:p>
        </w:tc>
      </w:tr>
      <w:tr w:rsidR="009C2D5C" w:rsidRPr="003B3B1C" w14:paraId="79565298" w14:textId="77777777" w:rsidTr="00712772">
        <w:trPr>
          <w:trHeight w:val="1113"/>
        </w:trPr>
        <w:tc>
          <w:tcPr>
            <w:tcW w:w="4478" w:type="dxa"/>
          </w:tcPr>
          <w:p w14:paraId="173C736E" w14:textId="77777777" w:rsidR="009C2D5C" w:rsidRPr="003B3B1C" w:rsidRDefault="009C2D5C" w:rsidP="009C2D5C">
            <w:pPr>
              <w:pStyle w:val="TableParagraph"/>
              <w:spacing w:before="117" w:line="276" w:lineRule="auto"/>
              <w:ind w:left="107" w:right="528"/>
            </w:pPr>
            <w:r w:rsidRPr="003B3B1C">
              <w:rPr>
                <w:w w:val="105"/>
              </w:rPr>
              <w:t>Number of Floors and Category</w:t>
            </w:r>
            <w:r w:rsidRPr="003B3B1C">
              <w:rPr>
                <w:spacing w:val="1"/>
                <w:w w:val="105"/>
              </w:rPr>
              <w:t xml:space="preserve"> </w:t>
            </w:r>
            <w:r w:rsidRPr="003B3B1C">
              <w:rPr>
                <w:w w:val="105"/>
              </w:rPr>
              <w:t>(Multistoried / Core Housing / Others,</w:t>
            </w:r>
            <w:r w:rsidRPr="003B3B1C">
              <w:rPr>
                <w:spacing w:val="-62"/>
                <w:w w:val="105"/>
              </w:rPr>
              <w:t xml:space="preserve"> </w:t>
            </w:r>
            <w:r w:rsidRPr="003B3B1C">
              <w:rPr>
                <w:w w:val="105"/>
              </w:rPr>
              <w:t>Specify)</w:t>
            </w:r>
            <w:r w:rsidRPr="003B3B1C">
              <w:rPr>
                <w:spacing w:val="-3"/>
                <w:w w:val="105"/>
              </w:rPr>
              <w:t xml:space="preserve"> </w:t>
            </w:r>
            <w:r w:rsidRPr="003B3B1C">
              <w:rPr>
                <w:w w:val="105"/>
              </w:rPr>
              <w:t>of</w:t>
            </w:r>
            <w:r w:rsidRPr="003B3B1C">
              <w:rPr>
                <w:spacing w:val="-3"/>
                <w:w w:val="105"/>
              </w:rPr>
              <w:t xml:space="preserve"> </w:t>
            </w:r>
            <w:r w:rsidRPr="003B3B1C">
              <w:rPr>
                <w:w w:val="105"/>
              </w:rPr>
              <w:t>the</w:t>
            </w:r>
            <w:r w:rsidRPr="003B3B1C">
              <w:rPr>
                <w:spacing w:val="-3"/>
                <w:w w:val="105"/>
              </w:rPr>
              <w:t xml:space="preserve"> </w:t>
            </w:r>
            <w:r w:rsidRPr="003B3B1C">
              <w:rPr>
                <w:w w:val="105"/>
              </w:rPr>
              <w:t>project</w:t>
            </w:r>
          </w:p>
        </w:tc>
        <w:tc>
          <w:tcPr>
            <w:tcW w:w="898" w:type="dxa"/>
          </w:tcPr>
          <w:p w14:paraId="6963EEF6" w14:textId="77777777" w:rsidR="009C2D5C" w:rsidRPr="003B3B1C" w:rsidRDefault="009C2D5C" w:rsidP="009C2D5C">
            <w:pPr>
              <w:pStyle w:val="TableParagraph"/>
              <w:rPr>
                <w:rFonts w:ascii="Times New Roman"/>
              </w:rPr>
            </w:pPr>
          </w:p>
        </w:tc>
        <w:tc>
          <w:tcPr>
            <w:tcW w:w="898" w:type="dxa"/>
          </w:tcPr>
          <w:p w14:paraId="39D353A5" w14:textId="77777777" w:rsidR="009C2D5C" w:rsidRPr="003B3B1C" w:rsidRDefault="009C2D5C" w:rsidP="009C2D5C">
            <w:pPr>
              <w:pStyle w:val="TableParagraph"/>
              <w:rPr>
                <w:rFonts w:ascii="Times New Roman"/>
              </w:rPr>
            </w:pPr>
          </w:p>
        </w:tc>
        <w:tc>
          <w:tcPr>
            <w:tcW w:w="898" w:type="dxa"/>
          </w:tcPr>
          <w:p w14:paraId="7B3CB994" w14:textId="77777777" w:rsidR="009C2D5C" w:rsidRPr="003B3B1C" w:rsidRDefault="009C2D5C" w:rsidP="009C2D5C">
            <w:pPr>
              <w:pStyle w:val="TableParagraph"/>
              <w:rPr>
                <w:rFonts w:ascii="Times New Roman"/>
              </w:rPr>
            </w:pPr>
          </w:p>
        </w:tc>
        <w:tc>
          <w:tcPr>
            <w:tcW w:w="898" w:type="dxa"/>
          </w:tcPr>
          <w:p w14:paraId="63A85E65" w14:textId="77777777" w:rsidR="009C2D5C" w:rsidRPr="003B3B1C" w:rsidRDefault="009C2D5C" w:rsidP="009C2D5C">
            <w:pPr>
              <w:pStyle w:val="TableParagraph"/>
              <w:rPr>
                <w:rFonts w:ascii="Times New Roman"/>
              </w:rPr>
            </w:pPr>
          </w:p>
        </w:tc>
        <w:tc>
          <w:tcPr>
            <w:tcW w:w="898" w:type="dxa"/>
          </w:tcPr>
          <w:p w14:paraId="05250C52" w14:textId="33B95E50" w:rsidR="009C2D5C" w:rsidRPr="003B3B1C" w:rsidRDefault="009C2D5C" w:rsidP="009C2D5C">
            <w:pPr>
              <w:pStyle w:val="TableParagraph"/>
              <w:rPr>
                <w:rFonts w:ascii="Times New Roman"/>
              </w:rPr>
            </w:pPr>
          </w:p>
        </w:tc>
      </w:tr>
      <w:tr w:rsidR="009C2D5C" w:rsidRPr="003B3B1C" w14:paraId="6C19C399" w14:textId="77777777" w:rsidTr="00712772">
        <w:trPr>
          <w:trHeight w:val="822"/>
        </w:trPr>
        <w:tc>
          <w:tcPr>
            <w:tcW w:w="4478" w:type="dxa"/>
          </w:tcPr>
          <w:p w14:paraId="389BF536" w14:textId="77777777" w:rsidR="009C2D5C" w:rsidRPr="003B3B1C" w:rsidRDefault="009C2D5C" w:rsidP="009C2D5C">
            <w:pPr>
              <w:pStyle w:val="TableParagraph"/>
              <w:spacing w:before="117" w:line="276" w:lineRule="auto"/>
              <w:ind w:left="107" w:right="721"/>
            </w:pPr>
            <w:r w:rsidRPr="003B3B1C">
              <w:t>Date of start of work – Stipulated and</w:t>
            </w:r>
            <w:r w:rsidRPr="003B3B1C">
              <w:rPr>
                <w:spacing w:val="-59"/>
              </w:rPr>
              <w:t xml:space="preserve"> </w:t>
            </w:r>
            <w:r w:rsidRPr="003B3B1C">
              <w:t>Actual</w:t>
            </w:r>
          </w:p>
        </w:tc>
        <w:tc>
          <w:tcPr>
            <w:tcW w:w="898" w:type="dxa"/>
          </w:tcPr>
          <w:p w14:paraId="7FF4B5CC" w14:textId="77777777" w:rsidR="009C2D5C" w:rsidRPr="003B3B1C" w:rsidRDefault="009C2D5C" w:rsidP="009C2D5C">
            <w:pPr>
              <w:pStyle w:val="TableParagraph"/>
              <w:rPr>
                <w:rFonts w:ascii="Times New Roman"/>
              </w:rPr>
            </w:pPr>
          </w:p>
        </w:tc>
        <w:tc>
          <w:tcPr>
            <w:tcW w:w="898" w:type="dxa"/>
          </w:tcPr>
          <w:p w14:paraId="69EF44A0" w14:textId="77777777" w:rsidR="009C2D5C" w:rsidRPr="003B3B1C" w:rsidRDefault="009C2D5C" w:rsidP="009C2D5C">
            <w:pPr>
              <w:pStyle w:val="TableParagraph"/>
              <w:rPr>
                <w:rFonts w:ascii="Times New Roman"/>
              </w:rPr>
            </w:pPr>
          </w:p>
        </w:tc>
        <w:tc>
          <w:tcPr>
            <w:tcW w:w="898" w:type="dxa"/>
          </w:tcPr>
          <w:p w14:paraId="1B288F29" w14:textId="77777777" w:rsidR="009C2D5C" w:rsidRPr="003B3B1C" w:rsidRDefault="009C2D5C" w:rsidP="009C2D5C">
            <w:pPr>
              <w:pStyle w:val="TableParagraph"/>
              <w:rPr>
                <w:rFonts w:ascii="Times New Roman"/>
              </w:rPr>
            </w:pPr>
          </w:p>
        </w:tc>
        <w:tc>
          <w:tcPr>
            <w:tcW w:w="898" w:type="dxa"/>
          </w:tcPr>
          <w:p w14:paraId="7E08D3FC" w14:textId="77777777" w:rsidR="009C2D5C" w:rsidRPr="003B3B1C" w:rsidRDefault="009C2D5C" w:rsidP="009C2D5C">
            <w:pPr>
              <w:pStyle w:val="TableParagraph"/>
              <w:rPr>
                <w:rFonts w:ascii="Times New Roman"/>
              </w:rPr>
            </w:pPr>
          </w:p>
        </w:tc>
        <w:tc>
          <w:tcPr>
            <w:tcW w:w="898" w:type="dxa"/>
          </w:tcPr>
          <w:p w14:paraId="521AE03F" w14:textId="5CBDFF37" w:rsidR="009C2D5C" w:rsidRPr="003B3B1C" w:rsidRDefault="009C2D5C" w:rsidP="009C2D5C">
            <w:pPr>
              <w:pStyle w:val="TableParagraph"/>
              <w:rPr>
                <w:rFonts w:ascii="Times New Roman"/>
              </w:rPr>
            </w:pPr>
          </w:p>
        </w:tc>
      </w:tr>
      <w:tr w:rsidR="009C2D5C" w:rsidRPr="003B3B1C" w14:paraId="365AA44B" w14:textId="77777777" w:rsidTr="00712772">
        <w:trPr>
          <w:trHeight w:val="820"/>
        </w:trPr>
        <w:tc>
          <w:tcPr>
            <w:tcW w:w="4478" w:type="dxa"/>
          </w:tcPr>
          <w:p w14:paraId="3371C84F" w14:textId="77777777" w:rsidR="009C2D5C" w:rsidRPr="003B3B1C" w:rsidRDefault="009C2D5C" w:rsidP="009C2D5C">
            <w:pPr>
              <w:pStyle w:val="TableParagraph"/>
              <w:spacing w:before="117" w:line="276" w:lineRule="auto"/>
              <w:ind w:left="107" w:right="611"/>
            </w:pPr>
            <w:r w:rsidRPr="003B3B1C">
              <w:t>Estimated date of completion of work /</w:t>
            </w:r>
            <w:r w:rsidRPr="003B3B1C">
              <w:rPr>
                <w:spacing w:val="-59"/>
              </w:rPr>
              <w:t xml:space="preserve"> </w:t>
            </w:r>
            <w:r w:rsidRPr="003B3B1C">
              <w:t>project</w:t>
            </w:r>
          </w:p>
        </w:tc>
        <w:tc>
          <w:tcPr>
            <w:tcW w:w="898" w:type="dxa"/>
          </w:tcPr>
          <w:p w14:paraId="19DC50FB" w14:textId="77777777" w:rsidR="009C2D5C" w:rsidRPr="003B3B1C" w:rsidRDefault="009C2D5C" w:rsidP="009C2D5C">
            <w:pPr>
              <w:pStyle w:val="TableParagraph"/>
              <w:rPr>
                <w:rFonts w:ascii="Times New Roman"/>
              </w:rPr>
            </w:pPr>
          </w:p>
        </w:tc>
        <w:tc>
          <w:tcPr>
            <w:tcW w:w="898" w:type="dxa"/>
          </w:tcPr>
          <w:p w14:paraId="341B63BC" w14:textId="77777777" w:rsidR="009C2D5C" w:rsidRPr="003B3B1C" w:rsidRDefault="009C2D5C" w:rsidP="009C2D5C">
            <w:pPr>
              <w:pStyle w:val="TableParagraph"/>
              <w:rPr>
                <w:rFonts w:ascii="Times New Roman"/>
              </w:rPr>
            </w:pPr>
          </w:p>
        </w:tc>
        <w:tc>
          <w:tcPr>
            <w:tcW w:w="898" w:type="dxa"/>
          </w:tcPr>
          <w:p w14:paraId="19CDDFC4" w14:textId="77777777" w:rsidR="009C2D5C" w:rsidRPr="003B3B1C" w:rsidRDefault="009C2D5C" w:rsidP="009C2D5C">
            <w:pPr>
              <w:pStyle w:val="TableParagraph"/>
              <w:rPr>
                <w:rFonts w:ascii="Times New Roman"/>
              </w:rPr>
            </w:pPr>
          </w:p>
        </w:tc>
        <w:tc>
          <w:tcPr>
            <w:tcW w:w="898" w:type="dxa"/>
          </w:tcPr>
          <w:p w14:paraId="0A0E2C16" w14:textId="77777777" w:rsidR="009C2D5C" w:rsidRPr="003B3B1C" w:rsidRDefault="009C2D5C" w:rsidP="009C2D5C">
            <w:pPr>
              <w:pStyle w:val="TableParagraph"/>
              <w:rPr>
                <w:rFonts w:ascii="Times New Roman"/>
              </w:rPr>
            </w:pPr>
          </w:p>
        </w:tc>
        <w:tc>
          <w:tcPr>
            <w:tcW w:w="898" w:type="dxa"/>
          </w:tcPr>
          <w:p w14:paraId="2F1E3EC4" w14:textId="1FBC6786" w:rsidR="009C2D5C" w:rsidRPr="003B3B1C" w:rsidRDefault="009C2D5C" w:rsidP="009C2D5C">
            <w:pPr>
              <w:pStyle w:val="TableParagraph"/>
              <w:rPr>
                <w:rFonts w:ascii="Times New Roman"/>
              </w:rPr>
            </w:pPr>
          </w:p>
        </w:tc>
      </w:tr>
      <w:tr w:rsidR="009C2D5C" w:rsidRPr="003B3B1C" w14:paraId="04F61313" w14:textId="77777777" w:rsidTr="00712772">
        <w:trPr>
          <w:trHeight w:val="530"/>
        </w:trPr>
        <w:tc>
          <w:tcPr>
            <w:tcW w:w="4478" w:type="dxa"/>
          </w:tcPr>
          <w:p w14:paraId="33DB5D06" w14:textId="77777777" w:rsidR="009C2D5C" w:rsidRPr="003B3B1C" w:rsidRDefault="009C2D5C" w:rsidP="009C2D5C">
            <w:pPr>
              <w:pStyle w:val="TableParagraph"/>
              <w:spacing w:before="117"/>
              <w:ind w:left="107"/>
            </w:pPr>
            <w:r w:rsidRPr="003B3B1C">
              <w:t>Any</w:t>
            </w:r>
            <w:r w:rsidRPr="003B3B1C">
              <w:rPr>
                <w:spacing w:val="-4"/>
              </w:rPr>
              <w:t xml:space="preserve"> </w:t>
            </w:r>
            <w:r w:rsidRPr="003B3B1C">
              <w:t>other</w:t>
            </w:r>
            <w:r w:rsidRPr="003B3B1C">
              <w:rPr>
                <w:spacing w:val="1"/>
              </w:rPr>
              <w:t xml:space="preserve"> </w:t>
            </w:r>
            <w:r w:rsidRPr="003B3B1C">
              <w:t>Information</w:t>
            </w:r>
          </w:p>
        </w:tc>
        <w:tc>
          <w:tcPr>
            <w:tcW w:w="898" w:type="dxa"/>
          </w:tcPr>
          <w:p w14:paraId="701808E5" w14:textId="77777777" w:rsidR="009C2D5C" w:rsidRPr="003B3B1C" w:rsidRDefault="009C2D5C" w:rsidP="009C2D5C">
            <w:pPr>
              <w:pStyle w:val="TableParagraph"/>
              <w:rPr>
                <w:rFonts w:ascii="Times New Roman"/>
              </w:rPr>
            </w:pPr>
          </w:p>
        </w:tc>
        <w:tc>
          <w:tcPr>
            <w:tcW w:w="898" w:type="dxa"/>
          </w:tcPr>
          <w:p w14:paraId="651A3C8B" w14:textId="77777777" w:rsidR="009C2D5C" w:rsidRPr="003B3B1C" w:rsidRDefault="009C2D5C" w:rsidP="009C2D5C">
            <w:pPr>
              <w:pStyle w:val="TableParagraph"/>
              <w:rPr>
                <w:rFonts w:ascii="Times New Roman"/>
              </w:rPr>
            </w:pPr>
          </w:p>
        </w:tc>
        <w:tc>
          <w:tcPr>
            <w:tcW w:w="898" w:type="dxa"/>
          </w:tcPr>
          <w:p w14:paraId="3A917AEF" w14:textId="77777777" w:rsidR="009C2D5C" w:rsidRPr="003B3B1C" w:rsidRDefault="009C2D5C" w:rsidP="009C2D5C">
            <w:pPr>
              <w:pStyle w:val="TableParagraph"/>
              <w:rPr>
                <w:rFonts w:ascii="Times New Roman"/>
              </w:rPr>
            </w:pPr>
          </w:p>
        </w:tc>
        <w:tc>
          <w:tcPr>
            <w:tcW w:w="898" w:type="dxa"/>
          </w:tcPr>
          <w:p w14:paraId="7A2605E0" w14:textId="77777777" w:rsidR="009C2D5C" w:rsidRPr="003B3B1C" w:rsidRDefault="009C2D5C" w:rsidP="009C2D5C">
            <w:pPr>
              <w:pStyle w:val="TableParagraph"/>
              <w:rPr>
                <w:rFonts w:ascii="Times New Roman"/>
              </w:rPr>
            </w:pPr>
          </w:p>
        </w:tc>
        <w:tc>
          <w:tcPr>
            <w:tcW w:w="898" w:type="dxa"/>
          </w:tcPr>
          <w:p w14:paraId="018C7877" w14:textId="02401952" w:rsidR="009C2D5C" w:rsidRPr="003B3B1C" w:rsidRDefault="009C2D5C" w:rsidP="009C2D5C">
            <w:pPr>
              <w:pStyle w:val="TableParagraph"/>
              <w:rPr>
                <w:rFonts w:ascii="Times New Roman"/>
              </w:rPr>
            </w:pPr>
          </w:p>
        </w:tc>
      </w:tr>
    </w:tbl>
    <w:p w14:paraId="6F4668F6" w14:textId="77777777" w:rsidR="00947868" w:rsidRPr="003B3B1C" w:rsidRDefault="00947868" w:rsidP="00947868">
      <w:pPr>
        <w:pStyle w:val="BodyText"/>
        <w:rPr>
          <w:b/>
          <w:sz w:val="20"/>
        </w:rPr>
      </w:pPr>
    </w:p>
    <w:p w14:paraId="7B359F61" w14:textId="77777777" w:rsidR="00947868" w:rsidRPr="003B3B1C" w:rsidRDefault="00947868" w:rsidP="00947868">
      <w:pPr>
        <w:pStyle w:val="BodyText"/>
        <w:spacing w:before="7"/>
        <w:rPr>
          <w:b/>
          <w:sz w:val="23"/>
        </w:rPr>
      </w:pPr>
    </w:p>
    <w:p w14:paraId="5330507C" w14:textId="5E649A66" w:rsidR="00947868" w:rsidRPr="003B3B1C" w:rsidRDefault="00947868" w:rsidP="00947868">
      <w:pPr>
        <w:pStyle w:val="BodyText"/>
        <w:rPr>
          <w:sz w:val="24"/>
        </w:rPr>
      </w:pPr>
      <w:r w:rsidRPr="003B3B1C">
        <w:rPr>
          <w:b/>
        </w:rPr>
        <w:t xml:space="preserve">Note: </w:t>
      </w:r>
      <w:r w:rsidRPr="003B3B1C">
        <w:t>The works/ projects mentioned should be supported with Work Orders issued by the Client</w:t>
      </w:r>
      <w:r w:rsidR="009C2D5C" w:rsidRPr="003B3B1C">
        <w:t>.</w:t>
      </w:r>
    </w:p>
    <w:p w14:paraId="7F8C95CF" w14:textId="77777777" w:rsidR="00947868" w:rsidRPr="003B3B1C" w:rsidRDefault="00947868" w:rsidP="00947868">
      <w:pPr>
        <w:pStyle w:val="BodyText"/>
        <w:spacing w:before="9"/>
        <w:rPr>
          <w:sz w:val="27"/>
        </w:rPr>
      </w:pPr>
    </w:p>
    <w:p w14:paraId="4F5C3490" w14:textId="77777777" w:rsidR="00947868" w:rsidRPr="003B3B1C" w:rsidRDefault="00947868" w:rsidP="00947868">
      <w:pPr>
        <w:pStyle w:val="BodyText"/>
        <w:ind w:left="160"/>
      </w:pPr>
      <w:r w:rsidRPr="003B3B1C">
        <w:t>....................................................</w:t>
      </w:r>
    </w:p>
    <w:p w14:paraId="1F5956A6" w14:textId="77777777" w:rsidR="00947868" w:rsidRPr="003B3B1C" w:rsidRDefault="00947868" w:rsidP="00947868">
      <w:pPr>
        <w:pStyle w:val="BodyText"/>
        <w:spacing w:before="126" w:line="360" w:lineRule="auto"/>
        <w:ind w:left="160" w:right="6025"/>
      </w:pPr>
      <w:r w:rsidRPr="003B3B1C">
        <w:t>Signature of the Authorized Person</w:t>
      </w:r>
      <w:r w:rsidRPr="003B3B1C">
        <w:rPr>
          <w:spacing w:val="-59"/>
        </w:rPr>
        <w:t xml:space="preserve"> </w:t>
      </w:r>
      <w:r w:rsidRPr="003B3B1C">
        <w:t>Name of the Authorized Person:</w:t>
      </w:r>
      <w:r w:rsidRPr="003B3B1C">
        <w:rPr>
          <w:spacing w:val="1"/>
        </w:rPr>
        <w:t xml:space="preserve"> </w:t>
      </w:r>
      <w:r w:rsidRPr="003B3B1C">
        <w:t>Designation:</w:t>
      </w:r>
    </w:p>
    <w:p w14:paraId="415DEC15" w14:textId="77777777" w:rsidR="00947868" w:rsidRPr="003B3B1C" w:rsidRDefault="00947868" w:rsidP="00947868">
      <w:pPr>
        <w:pStyle w:val="BodyText"/>
        <w:spacing w:before="2"/>
        <w:ind w:left="160"/>
      </w:pPr>
      <w:r w:rsidRPr="003B3B1C">
        <w:t>Name</w:t>
      </w:r>
      <w:r w:rsidRPr="003B3B1C">
        <w:rPr>
          <w:spacing w:val="-1"/>
        </w:rPr>
        <w:t xml:space="preserve"> </w:t>
      </w:r>
      <w:r w:rsidRPr="003B3B1C">
        <w:t>of the Firm:</w:t>
      </w:r>
    </w:p>
    <w:p w14:paraId="4B36A9EF" w14:textId="77777777" w:rsidR="00947868" w:rsidRPr="003B3B1C" w:rsidRDefault="00947868" w:rsidP="00947868">
      <w:pPr>
        <w:pStyle w:val="BodyText"/>
        <w:spacing w:before="126"/>
        <w:ind w:left="160"/>
      </w:pPr>
      <w:r w:rsidRPr="003B3B1C">
        <w:t>Date …………………….</w:t>
      </w:r>
    </w:p>
    <w:p w14:paraId="0B221A88" w14:textId="77777777" w:rsidR="00947868" w:rsidRPr="003B3B1C" w:rsidRDefault="00947868" w:rsidP="00947868">
      <w:pPr>
        <w:sectPr w:rsidR="00947868" w:rsidRPr="003B3B1C" w:rsidSect="005417BE">
          <w:pgSz w:w="11910" w:h="16840"/>
          <w:pgMar w:top="920" w:right="1000" w:bottom="940" w:left="1280" w:header="725" w:footer="757" w:gutter="0"/>
          <w:pgBorders w:offsetFrom="page">
            <w:top w:val="double" w:sz="4" w:space="24" w:color="auto"/>
            <w:left w:val="double" w:sz="4" w:space="24" w:color="auto"/>
            <w:bottom w:val="double" w:sz="4" w:space="24" w:color="auto"/>
            <w:right w:val="double" w:sz="4" w:space="24" w:color="auto"/>
          </w:pgBorders>
          <w:cols w:space="720"/>
        </w:sectPr>
      </w:pPr>
    </w:p>
    <w:p w14:paraId="696BC752" w14:textId="77777777" w:rsidR="00947868" w:rsidRPr="003B3B1C" w:rsidRDefault="00947868" w:rsidP="00947868">
      <w:pPr>
        <w:pStyle w:val="BodyText"/>
        <w:spacing w:before="10"/>
        <w:rPr>
          <w:sz w:val="6"/>
        </w:rPr>
      </w:pPr>
    </w:p>
    <w:p w14:paraId="66CA7AFD" w14:textId="77777777" w:rsidR="00947868" w:rsidRPr="003B3B1C" w:rsidRDefault="00947868" w:rsidP="00947868">
      <w:pPr>
        <w:pStyle w:val="Heading1"/>
        <w:spacing w:before="93"/>
        <w:ind w:left="159" w:firstLine="0"/>
      </w:pPr>
      <w:bookmarkStart w:id="78" w:name="_bookmark36"/>
      <w:bookmarkStart w:id="79" w:name="_ANNEXURE_4:_SUMMARY"/>
      <w:bookmarkStart w:id="80" w:name="ANNEXURE_5_FINANCIAL_CAPABILITY"/>
      <w:bookmarkEnd w:id="78"/>
      <w:bookmarkEnd w:id="79"/>
      <w:bookmarkEnd w:id="80"/>
      <w:r w:rsidRPr="003B3B1C">
        <w:rPr>
          <w:w w:val="105"/>
        </w:rPr>
        <w:t>ANNEXURE</w:t>
      </w:r>
      <w:r w:rsidRPr="003B3B1C">
        <w:rPr>
          <w:spacing w:val="-4"/>
          <w:w w:val="105"/>
        </w:rPr>
        <w:t xml:space="preserve"> </w:t>
      </w:r>
      <w:r w:rsidRPr="003B3B1C">
        <w:rPr>
          <w:w w:val="105"/>
        </w:rPr>
        <w:t>5:</w:t>
      </w:r>
      <w:r w:rsidRPr="003B3B1C">
        <w:rPr>
          <w:spacing w:val="-7"/>
          <w:w w:val="105"/>
        </w:rPr>
        <w:t xml:space="preserve"> </w:t>
      </w:r>
      <w:r w:rsidRPr="003B3B1C">
        <w:rPr>
          <w:w w:val="105"/>
        </w:rPr>
        <w:t>SUMMARY</w:t>
      </w:r>
      <w:r w:rsidRPr="003B3B1C">
        <w:rPr>
          <w:spacing w:val="-8"/>
          <w:w w:val="105"/>
        </w:rPr>
        <w:t xml:space="preserve"> </w:t>
      </w:r>
      <w:r w:rsidRPr="003B3B1C">
        <w:rPr>
          <w:w w:val="105"/>
        </w:rPr>
        <w:t>OF</w:t>
      </w:r>
      <w:r w:rsidRPr="003B3B1C">
        <w:rPr>
          <w:spacing w:val="-6"/>
          <w:w w:val="105"/>
        </w:rPr>
        <w:t xml:space="preserve"> </w:t>
      </w:r>
      <w:r w:rsidRPr="003B3B1C">
        <w:rPr>
          <w:w w:val="105"/>
        </w:rPr>
        <w:t>FINANCIAL</w:t>
      </w:r>
      <w:r w:rsidRPr="003B3B1C">
        <w:rPr>
          <w:spacing w:val="-8"/>
          <w:w w:val="105"/>
        </w:rPr>
        <w:t xml:space="preserve"> </w:t>
      </w:r>
      <w:r w:rsidRPr="003B3B1C">
        <w:rPr>
          <w:w w:val="105"/>
        </w:rPr>
        <w:t>CAPABILITY</w:t>
      </w:r>
    </w:p>
    <w:p w14:paraId="00DD32D3" w14:textId="77777777" w:rsidR="00947868" w:rsidRPr="003B3B1C" w:rsidRDefault="00947868" w:rsidP="00947868">
      <w:pPr>
        <w:pStyle w:val="BodyText"/>
        <w:rPr>
          <w:b/>
          <w:sz w:val="26"/>
        </w:rPr>
      </w:pPr>
    </w:p>
    <w:p w14:paraId="40F3863E" w14:textId="77777777" w:rsidR="00947868" w:rsidRPr="003B3B1C" w:rsidRDefault="00947868" w:rsidP="00947868">
      <w:pPr>
        <w:pStyle w:val="BodyText"/>
        <w:spacing w:before="7"/>
        <w:rPr>
          <w:b/>
          <w:sz w:val="20"/>
        </w:rPr>
      </w:pPr>
    </w:p>
    <w:p w14:paraId="5971DE33" w14:textId="77777777" w:rsidR="00947868" w:rsidRPr="003B3B1C" w:rsidRDefault="00947868" w:rsidP="00947868">
      <w:pPr>
        <w:spacing w:before="1"/>
        <w:ind w:left="437" w:right="414"/>
        <w:jc w:val="center"/>
        <w:rPr>
          <w:b/>
        </w:rPr>
      </w:pPr>
      <w:r w:rsidRPr="003B3B1C">
        <w:rPr>
          <w:b/>
        </w:rPr>
        <w:t>Name</w:t>
      </w:r>
      <w:r w:rsidRPr="003B3B1C">
        <w:rPr>
          <w:b/>
          <w:spacing w:val="-1"/>
        </w:rPr>
        <w:t xml:space="preserve"> </w:t>
      </w:r>
      <w:r w:rsidRPr="003B3B1C">
        <w:rPr>
          <w:b/>
        </w:rPr>
        <w:t>of the Applicant</w:t>
      </w:r>
      <w:r w:rsidRPr="003B3B1C">
        <w:rPr>
          <w:b/>
          <w:spacing w:val="-1"/>
        </w:rPr>
        <w:t xml:space="preserve"> </w:t>
      </w:r>
      <w:r w:rsidRPr="003B3B1C">
        <w:rPr>
          <w:b/>
        </w:rPr>
        <w:t>Firm</w:t>
      </w:r>
    </w:p>
    <w:p w14:paraId="0066427E" w14:textId="77777777" w:rsidR="00947868" w:rsidRPr="003B3B1C" w:rsidRDefault="00947868" w:rsidP="00947868">
      <w:pPr>
        <w:pStyle w:val="BodyText"/>
        <w:rPr>
          <w:b/>
          <w:sz w:val="20"/>
        </w:rPr>
      </w:pPr>
    </w:p>
    <w:p w14:paraId="6E1187D4" w14:textId="77777777" w:rsidR="00947868" w:rsidRPr="003B3B1C" w:rsidRDefault="00947868" w:rsidP="00947868">
      <w:pPr>
        <w:pStyle w:val="BodyText"/>
        <w:spacing w:before="6"/>
        <w:rPr>
          <w:b/>
          <w:sz w:val="24"/>
        </w:rPr>
      </w:pPr>
    </w:p>
    <w:tbl>
      <w:tblPr>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1558"/>
        <w:gridCol w:w="2533"/>
        <w:gridCol w:w="1560"/>
        <w:gridCol w:w="2544"/>
      </w:tblGrid>
      <w:tr w:rsidR="006F64B9" w:rsidRPr="003B3B1C" w14:paraId="62EB3666" w14:textId="77777777" w:rsidTr="006F64B9">
        <w:trPr>
          <w:trHeight w:val="1866"/>
        </w:trPr>
        <w:tc>
          <w:tcPr>
            <w:tcW w:w="852" w:type="dxa"/>
            <w:vAlign w:val="center"/>
          </w:tcPr>
          <w:p w14:paraId="3194C8BA" w14:textId="77777777" w:rsidR="006F64B9" w:rsidRPr="003B3B1C" w:rsidRDefault="006F64B9" w:rsidP="006F64B9">
            <w:pPr>
              <w:pStyle w:val="TableParagraph"/>
              <w:jc w:val="center"/>
              <w:rPr>
                <w:b/>
                <w:sz w:val="24"/>
              </w:rPr>
            </w:pPr>
          </w:p>
          <w:p w14:paraId="33E56169" w14:textId="77777777" w:rsidR="006F64B9" w:rsidRPr="003B3B1C" w:rsidRDefault="006F64B9" w:rsidP="006F64B9">
            <w:pPr>
              <w:pStyle w:val="TableParagraph"/>
              <w:jc w:val="center"/>
              <w:rPr>
                <w:b/>
                <w:sz w:val="24"/>
              </w:rPr>
            </w:pPr>
          </w:p>
          <w:p w14:paraId="282F8D51" w14:textId="77777777" w:rsidR="006F64B9" w:rsidRPr="003B3B1C" w:rsidRDefault="006F64B9" w:rsidP="006F64B9">
            <w:pPr>
              <w:pStyle w:val="TableParagraph"/>
              <w:spacing w:before="1"/>
              <w:ind w:left="179" w:right="169"/>
              <w:jc w:val="center"/>
            </w:pPr>
            <w:r w:rsidRPr="003B3B1C">
              <w:t>S.no</w:t>
            </w:r>
          </w:p>
        </w:tc>
        <w:tc>
          <w:tcPr>
            <w:tcW w:w="1558" w:type="dxa"/>
            <w:vAlign w:val="center"/>
          </w:tcPr>
          <w:p w14:paraId="3E10B782" w14:textId="77777777" w:rsidR="006F64B9" w:rsidRPr="003B3B1C" w:rsidRDefault="006F64B9" w:rsidP="006F64B9">
            <w:pPr>
              <w:pStyle w:val="TableParagraph"/>
              <w:spacing w:line="360" w:lineRule="auto"/>
              <w:ind w:left="547" w:right="307" w:hanging="207"/>
              <w:jc w:val="center"/>
            </w:pPr>
            <w:r w:rsidRPr="003B3B1C">
              <w:t>Financial</w:t>
            </w:r>
            <w:r w:rsidRPr="003B3B1C">
              <w:rPr>
                <w:spacing w:val="-59"/>
              </w:rPr>
              <w:t xml:space="preserve"> </w:t>
            </w:r>
            <w:r w:rsidRPr="003B3B1C">
              <w:t>Year</w:t>
            </w:r>
          </w:p>
        </w:tc>
        <w:tc>
          <w:tcPr>
            <w:tcW w:w="2533" w:type="dxa"/>
            <w:vAlign w:val="center"/>
          </w:tcPr>
          <w:p w14:paraId="225CD7F0" w14:textId="77777777" w:rsidR="006F64B9" w:rsidRPr="003B3B1C" w:rsidRDefault="006F64B9" w:rsidP="006F64B9">
            <w:pPr>
              <w:pStyle w:val="TableParagraph"/>
              <w:spacing w:before="5"/>
              <w:jc w:val="center"/>
              <w:rPr>
                <w:b/>
                <w:sz w:val="21"/>
              </w:rPr>
            </w:pPr>
          </w:p>
          <w:p w14:paraId="5ED4D745" w14:textId="77777777" w:rsidR="006F64B9" w:rsidRPr="003B3B1C" w:rsidRDefault="006F64B9" w:rsidP="006F64B9">
            <w:pPr>
              <w:pStyle w:val="TableParagraph"/>
              <w:spacing w:line="276" w:lineRule="auto"/>
              <w:ind w:left="196" w:right="188"/>
              <w:jc w:val="center"/>
            </w:pPr>
            <w:r w:rsidRPr="003B3B1C">
              <w:t>Annual Turnover</w:t>
            </w:r>
            <w:r w:rsidRPr="003B3B1C">
              <w:rPr>
                <w:spacing w:val="1"/>
              </w:rPr>
              <w:t xml:space="preserve"> </w:t>
            </w:r>
            <w:r w:rsidRPr="003B3B1C">
              <w:t>from Consultancy services as PMC (in INR)</w:t>
            </w:r>
          </w:p>
        </w:tc>
        <w:tc>
          <w:tcPr>
            <w:tcW w:w="1560" w:type="dxa"/>
            <w:vAlign w:val="center"/>
          </w:tcPr>
          <w:p w14:paraId="26535E0A" w14:textId="77777777" w:rsidR="006F64B9" w:rsidRPr="003B3B1C" w:rsidRDefault="006F64B9" w:rsidP="006F64B9">
            <w:pPr>
              <w:pStyle w:val="TableParagraph"/>
              <w:spacing w:line="276" w:lineRule="auto"/>
              <w:ind w:left="196" w:right="188"/>
              <w:jc w:val="center"/>
            </w:pPr>
          </w:p>
          <w:p w14:paraId="54ED8792" w14:textId="0AB4628F" w:rsidR="006F64B9" w:rsidRPr="003B3B1C" w:rsidRDefault="006F64B9" w:rsidP="006F64B9">
            <w:pPr>
              <w:pStyle w:val="TableParagraph"/>
              <w:spacing w:line="276" w:lineRule="auto"/>
              <w:ind w:left="196" w:right="188" w:hanging="127"/>
              <w:jc w:val="center"/>
            </w:pPr>
            <w:r w:rsidRPr="003B3B1C">
              <w:t>Profit after Tax (PAT) (</w:t>
            </w:r>
            <w:proofErr w:type="gramStart"/>
            <w:r w:rsidRPr="003B3B1C">
              <w:t>in  INR</w:t>
            </w:r>
            <w:proofErr w:type="gramEnd"/>
            <w:r w:rsidRPr="003B3B1C">
              <w:t>)</w:t>
            </w:r>
          </w:p>
        </w:tc>
        <w:tc>
          <w:tcPr>
            <w:tcW w:w="2544" w:type="dxa"/>
            <w:vAlign w:val="center"/>
          </w:tcPr>
          <w:p w14:paraId="6963EF08" w14:textId="77777777" w:rsidR="006F64B9" w:rsidRPr="003B3B1C" w:rsidRDefault="006F64B9" w:rsidP="006F64B9">
            <w:pPr>
              <w:pStyle w:val="TableParagraph"/>
              <w:spacing w:line="276" w:lineRule="auto"/>
              <w:ind w:left="196" w:right="188"/>
              <w:jc w:val="center"/>
            </w:pPr>
            <w:r w:rsidRPr="003B3B1C">
              <w:t>Net Worth</w:t>
            </w:r>
          </w:p>
          <w:p w14:paraId="750B1576" w14:textId="0B05D584" w:rsidR="006F64B9" w:rsidRPr="003B3B1C" w:rsidRDefault="006F64B9" w:rsidP="006F64B9">
            <w:pPr>
              <w:pStyle w:val="TableParagraph"/>
              <w:spacing w:line="276" w:lineRule="auto"/>
              <w:ind w:left="196" w:right="188"/>
              <w:jc w:val="center"/>
            </w:pPr>
            <w:r w:rsidRPr="003B3B1C">
              <w:t>(in INR)</w:t>
            </w:r>
          </w:p>
        </w:tc>
      </w:tr>
      <w:tr w:rsidR="006F64B9" w:rsidRPr="003B3B1C" w14:paraId="217118AF" w14:textId="77777777" w:rsidTr="006F64B9">
        <w:trPr>
          <w:trHeight w:val="410"/>
        </w:trPr>
        <w:tc>
          <w:tcPr>
            <w:tcW w:w="852" w:type="dxa"/>
          </w:tcPr>
          <w:p w14:paraId="7492DA24" w14:textId="77777777" w:rsidR="006F64B9" w:rsidRPr="003B3B1C" w:rsidRDefault="006F64B9" w:rsidP="00AA4784">
            <w:pPr>
              <w:pStyle w:val="TableParagraph"/>
              <w:spacing w:before="14"/>
              <w:ind w:left="10"/>
              <w:jc w:val="center"/>
            </w:pPr>
            <w:r w:rsidRPr="003B3B1C">
              <w:t>1</w:t>
            </w:r>
          </w:p>
        </w:tc>
        <w:tc>
          <w:tcPr>
            <w:tcW w:w="1558" w:type="dxa"/>
          </w:tcPr>
          <w:p w14:paraId="40C79748" w14:textId="4BFD89AB" w:rsidR="006F64B9" w:rsidRPr="003B3B1C" w:rsidRDefault="006F64B9" w:rsidP="00AA4784">
            <w:pPr>
              <w:pStyle w:val="TableParagraph"/>
              <w:spacing w:before="57"/>
              <w:ind w:left="376"/>
            </w:pPr>
            <w:r w:rsidRPr="003B3B1C">
              <w:t>2022-23</w:t>
            </w:r>
          </w:p>
        </w:tc>
        <w:tc>
          <w:tcPr>
            <w:tcW w:w="2533" w:type="dxa"/>
          </w:tcPr>
          <w:p w14:paraId="440376E7" w14:textId="77777777" w:rsidR="006F64B9" w:rsidRPr="003B3B1C" w:rsidRDefault="006F64B9" w:rsidP="00AA4784">
            <w:pPr>
              <w:pStyle w:val="TableParagraph"/>
              <w:rPr>
                <w:rFonts w:ascii="Times New Roman"/>
                <w:sz w:val="20"/>
              </w:rPr>
            </w:pPr>
          </w:p>
        </w:tc>
        <w:tc>
          <w:tcPr>
            <w:tcW w:w="1560" w:type="dxa"/>
          </w:tcPr>
          <w:p w14:paraId="53F55C46" w14:textId="77777777" w:rsidR="006F64B9" w:rsidRPr="003B3B1C" w:rsidRDefault="006F64B9" w:rsidP="00AA4784">
            <w:pPr>
              <w:pStyle w:val="TableParagraph"/>
              <w:rPr>
                <w:rFonts w:ascii="Times New Roman"/>
                <w:sz w:val="20"/>
              </w:rPr>
            </w:pPr>
          </w:p>
        </w:tc>
        <w:tc>
          <w:tcPr>
            <w:tcW w:w="2544" w:type="dxa"/>
          </w:tcPr>
          <w:p w14:paraId="3FDFB141" w14:textId="77777777" w:rsidR="006F64B9" w:rsidRPr="003B3B1C" w:rsidRDefault="006F64B9" w:rsidP="00AA4784">
            <w:pPr>
              <w:pStyle w:val="TableParagraph"/>
              <w:rPr>
                <w:rFonts w:ascii="Times New Roman"/>
                <w:sz w:val="20"/>
              </w:rPr>
            </w:pPr>
          </w:p>
        </w:tc>
      </w:tr>
      <w:tr w:rsidR="006F64B9" w:rsidRPr="003B3B1C" w14:paraId="3FFBE5BC" w14:textId="77777777" w:rsidTr="006F64B9">
        <w:trPr>
          <w:trHeight w:val="412"/>
        </w:trPr>
        <w:tc>
          <w:tcPr>
            <w:tcW w:w="852" w:type="dxa"/>
          </w:tcPr>
          <w:p w14:paraId="0ACCBA09" w14:textId="77777777" w:rsidR="006F64B9" w:rsidRPr="003B3B1C" w:rsidRDefault="006F64B9" w:rsidP="00AA4784">
            <w:pPr>
              <w:pStyle w:val="TableParagraph"/>
              <w:spacing w:before="14"/>
              <w:ind w:left="10"/>
              <w:jc w:val="center"/>
            </w:pPr>
            <w:r w:rsidRPr="003B3B1C">
              <w:t>2</w:t>
            </w:r>
          </w:p>
        </w:tc>
        <w:tc>
          <w:tcPr>
            <w:tcW w:w="1558" w:type="dxa"/>
          </w:tcPr>
          <w:p w14:paraId="6B09912E" w14:textId="2731AC1E" w:rsidR="006F64B9" w:rsidRPr="003B3B1C" w:rsidRDefault="006F64B9" w:rsidP="00AA4784">
            <w:pPr>
              <w:pStyle w:val="TableParagraph"/>
              <w:spacing w:before="57"/>
              <w:ind w:left="376"/>
            </w:pPr>
            <w:r w:rsidRPr="003B3B1C">
              <w:t>2023-24</w:t>
            </w:r>
          </w:p>
        </w:tc>
        <w:tc>
          <w:tcPr>
            <w:tcW w:w="2533" w:type="dxa"/>
          </w:tcPr>
          <w:p w14:paraId="69138E77" w14:textId="77777777" w:rsidR="006F64B9" w:rsidRPr="003B3B1C" w:rsidRDefault="006F64B9" w:rsidP="00AA4784">
            <w:pPr>
              <w:pStyle w:val="TableParagraph"/>
              <w:rPr>
                <w:rFonts w:ascii="Times New Roman"/>
                <w:sz w:val="20"/>
              </w:rPr>
            </w:pPr>
          </w:p>
        </w:tc>
        <w:tc>
          <w:tcPr>
            <w:tcW w:w="1560" w:type="dxa"/>
          </w:tcPr>
          <w:p w14:paraId="2E4D55B4" w14:textId="77777777" w:rsidR="006F64B9" w:rsidRPr="003B3B1C" w:rsidRDefault="006F64B9" w:rsidP="00AA4784">
            <w:pPr>
              <w:pStyle w:val="TableParagraph"/>
              <w:rPr>
                <w:rFonts w:ascii="Times New Roman"/>
                <w:sz w:val="20"/>
              </w:rPr>
            </w:pPr>
          </w:p>
        </w:tc>
        <w:tc>
          <w:tcPr>
            <w:tcW w:w="2544" w:type="dxa"/>
          </w:tcPr>
          <w:p w14:paraId="2962186D" w14:textId="77777777" w:rsidR="006F64B9" w:rsidRPr="003B3B1C" w:rsidRDefault="006F64B9" w:rsidP="00AA4784">
            <w:pPr>
              <w:rPr>
                <w:sz w:val="2"/>
                <w:szCs w:val="2"/>
              </w:rPr>
            </w:pPr>
          </w:p>
        </w:tc>
      </w:tr>
      <w:tr w:rsidR="006F64B9" w:rsidRPr="003B3B1C" w14:paraId="10BBAC04" w14:textId="77777777" w:rsidTr="006F64B9">
        <w:trPr>
          <w:trHeight w:val="410"/>
        </w:trPr>
        <w:tc>
          <w:tcPr>
            <w:tcW w:w="852" w:type="dxa"/>
          </w:tcPr>
          <w:p w14:paraId="3DA931F7" w14:textId="77777777" w:rsidR="006F64B9" w:rsidRPr="003B3B1C" w:rsidRDefault="006F64B9" w:rsidP="00AA4784">
            <w:pPr>
              <w:pStyle w:val="TableParagraph"/>
              <w:spacing w:before="12"/>
              <w:ind w:left="10"/>
              <w:jc w:val="center"/>
            </w:pPr>
            <w:r w:rsidRPr="003B3B1C">
              <w:t>3</w:t>
            </w:r>
          </w:p>
        </w:tc>
        <w:tc>
          <w:tcPr>
            <w:tcW w:w="1558" w:type="dxa"/>
          </w:tcPr>
          <w:p w14:paraId="1EEEB450" w14:textId="6308620C" w:rsidR="006F64B9" w:rsidRPr="003B3B1C" w:rsidRDefault="006F64B9" w:rsidP="00AA4784">
            <w:pPr>
              <w:pStyle w:val="TableParagraph"/>
              <w:spacing w:before="57"/>
              <w:ind w:left="376"/>
            </w:pPr>
            <w:r w:rsidRPr="003B3B1C">
              <w:t>2024-25</w:t>
            </w:r>
          </w:p>
        </w:tc>
        <w:tc>
          <w:tcPr>
            <w:tcW w:w="2533" w:type="dxa"/>
          </w:tcPr>
          <w:p w14:paraId="468823E6" w14:textId="77777777" w:rsidR="006F64B9" w:rsidRPr="003B3B1C" w:rsidRDefault="006F64B9" w:rsidP="00AA4784">
            <w:pPr>
              <w:pStyle w:val="TableParagraph"/>
              <w:rPr>
                <w:rFonts w:ascii="Times New Roman"/>
                <w:sz w:val="20"/>
              </w:rPr>
            </w:pPr>
          </w:p>
        </w:tc>
        <w:tc>
          <w:tcPr>
            <w:tcW w:w="1560" w:type="dxa"/>
          </w:tcPr>
          <w:p w14:paraId="6FD6094A" w14:textId="77777777" w:rsidR="006F64B9" w:rsidRPr="003B3B1C" w:rsidRDefault="006F64B9" w:rsidP="00AA4784">
            <w:pPr>
              <w:pStyle w:val="TableParagraph"/>
              <w:rPr>
                <w:rFonts w:ascii="Times New Roman"/>
                <w:sz w:val="20"/>
              </w:rPr>
            </w:pPr>
          </w:p>
        </w:tc>
        <w:tc>
          <w:tcPr>
            <w:tcW w:w="2544" w:type="dxa"/>
          </w:tcPr>
          <w:p w14:paraId="16DC99FF" w14:textId="77777777" w:rsidR="006F64B9" w:rsidRPr="003B3B1C" w:rsidRDefault="006F64B9" w:rsidP="00AA4784">
            <w:pPr>
              <w:rPr>
                <w:sz w:val="2"/>
                <w:szCs w:val="2"/>
              </w:rPr>
            </w:pPr>
          </w:p>
        </w:tc>
      </w:tr>
    </w:tbl>
    <w:p w14:paraId="0AC2CFC1" w14:textId="77777777" w:rsidR="00947868" w:rsidRPr="003B3B1C" w:rsidRDefault="00947868" w:rsidP="00947868">
      <w:pPr>
        <w:pStyle w:val="BodyText"/>
        <w:rPr>
          <w:b/>
          <w:sz w:val="20"/>
        </w:rPr>
      </w:pPr>
    </w:p>
    <w:p w14:paraId="6EA8C3DD" w14:textId="77777777" w:rsidR="00947868" w:rsidRPr="003B3B1C" w:rsidRDefault="00947868" w:rsidP="00947868">
      <w:pPr>
        <w:pStyle w:val="BodyText"/>
        <w:rPr>
          <w:b/>
          <w:sz w:val="20"/>
        </w:rPr>
      </w:pPr>
    </w:p>
    <w:p w14:paraId="5B6EE5F0" w14:textId="77777777" w:rsidR="00947868" w:rsidRPr="003B3B1C" w:rsidRDefault="00947868" w:rsidP="00947868">
      <w:pPr>
        <w:pStyle w:val="BodyText"/>
        <w:rPr>
          <w:b/>
          <w:sz w:val="20"/>
        </w:rPr>
      </w:pPr>
    </w:p>
    <w:p w14:paraId="487818F4" w14:textId="77777777" w:rsidR="00947868" w:rsidRPr="003B3B1C" w:rsidRDefault="00947868" w:rsidP="00947868">
      <w:pPr>
        <w:pStyle w:val="BodyText"/>
        <w:rPr>
          <w:b/>
          <w:sz w:val="20"/>
        </w:rPr>
      </w:pPr>
    </w:p>
    <w:p w14:paraId="426230A4" w14:textId="77777777" w:rsidR="00947868" w:rsidRPr="003B3B1C" w:rsidRDefault="00947868" w:rsidP="00947868">
      <w:pPr>
        <w:pStyle w:val="BodyText"/>
        <w:rPr>
          <w:b/>
          <w:sz w:val="20"/>
        </w:rPr>
      </w:pPr>
    </w:p>
    <w:p w14:paraId="4BF0E1EA" w14:textId="77777777" w:rsidR="00947868" w:rsidRPr="003B3B1C" w:rsidRDefault="00947868" w:rsidP="00947868">
      <w:pPr>
        <w:pStyle w:val="BodyText"/>
        <w:spacing w:before="8"/>
        <w:rPr>
          <w:b/>
          <w:sz w:val="23"/>
        </w:rPr>
      </w:pPr>
    </w:p>
    <w:p w14:paraId="73179BC8" w14:textId="77777777" w:rsidR="00947868" w:rsidRPr="003B3B1C" w:rsidRDefault="00947868" w:rsidP="00947868">
      <w:pPr>
        <w:pStyle w:val="BodyText"/>
        <w:spacing w:before="94" w:line="360" w:lineRule="auto"/>
        <w:ind w:left="160" w:right="5695"/>
      </w:pPr>
      <w:r w:rsidRPr="003B3B1C">
        <w:t>Signature of the Chartered Accountant</w:t>
      </w:r>
      <w:r w:rsidRPr="003B3B1C">
        <w:rPr>
          <w:spacing w:val="-59"/>
        </w:rPr>
        <w:t xml:space="preserve"> </w:t>
      </w:r>
      <w:r w:rsidRPr="003B3B1C">
        <w:t>CA</w:t>
      </w:r>
      <w:r w:rsidRPr="003B3B1C">
        <w:rPr>
          <w:spacing w:val="-1"/>
        </w:rPr>
        <w:t xml:space="preserve"> </w:t>
      </w:r>
      <w:r w:rsidRPr="003B3B1C">
        <w:t>Registration</w:t>
      </w:r>
      <w:r w:rsidRPr="003B3B1C">
        <w:rPr>
          <w:spacing w:val="-3"/>
        </w:rPr>
        <w:t xml:space="preserve"> </w:t>
      </w:r>
      <w:r w:rsidRPr="003B3B1C">
        <w:t>Number:</w:t>
      </w:r>
    </w:p>
    <w:p w14:paraId="6BC03653" w14:textId="77777777" w:rsidR="00947868" w:rsidRPr="003B3B1C" w:rsidRDefault="00947868" w:rsidP="00947868">
      <w:pPr>
        <w:pStyle w:val="BodyText"/>
        <w:spacing w:line="252" w:lineRule="exact"/>
        <w:ind w:left="160"/>
      </w:pPr>
      <w:r w:rsidRPr="003B3B1C">
        <w:t>Seal/ Stamp</w:t>
      </w:r>
    </w:p>
    <w:p w14:paraId="47F0F2EE" w14:textId="77777777" w:rsidR="00947868" w:rsidRPr="003B3B1C" w:rsidRDefault="00947868" w:rsidP="00947868">
      <w:pPr>
        <w:pStyle w:val="BodyText"/>
        <w:rPr>
          <w:sz w:val="24"/>
        </w:rPr>
      </w:pPr>
    </w:p>
    <w:p w14:paraId="01A47A25" w14:textId="77777777" w:rsidR="00947868" w:rsidRPr="003B3B1C" w:rsidRDefault="00947868" w:rsidP="00947868">
      <w:pPr>
        <w:pStyle w:val="BodyText"/>
        <w:spacing w:before="11"/>
        <w:rPr>
          <w:sz w:val="19"/>
        </w:rPr>
      </w:pPr>
    </w:p>
    <w:p w14:paraId="1DEE7D37" w14:textId="77777777" w:rsidR="00947868" w:rsidRPr="003B3B1C" w:rsidRDefault="00947868" w:rsidP="00947868">
      <w:pPr>
        <w:pStyle w:val="BodyText"/>
        <w:ind w:left="160"/>
      </w:pPr>
      <w:r w:rsidRPr="003B3B1C">
        <w:t>Date …………………….</w:t>
      </w:r>
    </w:p>
    <w:p w14:paraId="61465B0E" w14:textId="77777777" w:rsidR="00947868" w:rsidRPr="003B3B1C" w:rsidRDefault="00947868" w:rsidP="00947868">
      <w:pPr>
        <w:pStyle w:val="BodyText"/>
        <w:rPr>
          <w:sz w:val="24"/>
        </w:rPr>
      </w:pPr>
    </w:p>
    <w:p w14:paraId="632016A4" w14:textId="77777777" w:rsidR="00947868" w:rsidRPr="003B3B1C" w:rsidRDefault="00947868" w:rsidP="00947868">
      <w:pPr>
        <w:pStyle w:val="BodyText"/>
        <w:spacing w:before="8"/>
        <w:rPr>
          <w:sz w:val="19"/>
        </w:rPr>
      </w:pPr>
    </w:p>
    <w:p w14:paraId="61117EF9" w14:textId="0AAC8EF1" w:rsidR="00947868" w:rsidRPr="003B3B1C" w:rsidRDefault="00947868" w:rsidP="00947868">
      <w:pPr>
        <w:pStyle w:val="BodyText"/>
        <w:spacing w:before="1" w:line="362" w:lineRule="auto"/>
        <w:ind w:left="160" w:right="767"/>
      </w:pPr>
      <w:r w:rsidRPr="003B3B1C">
        <w:rPr>
          <w:b/>
        </w:rPr>
        <w:t xml:space="preserve">Note: </w:t>
      </w:r>
      <w:r w:rsidRPr="003B3B1C">
        <w:t xml:space="preserve">Audited annual </w:t>
      </w:r>
      <w:r w:rsidR="00352D2B" w:rsidRPr="003B3B1C">
        <w:t xml:space="preserve">financial </w:t>
      </w:r>
      <w:r w:rsidRPr="003B3B1C">
        <w:t xml:space="preserve">statement (Balance Sheet) for the </w:t>
      </w:r>
      <w:r w:rsidR="00352D2B" w:rsidRPr="003B3B1C">
        <w:t xml:space="preserve">last </w:t>
      </w:r>
      <w:r w:rsidRPr="003B3B1C">
        <w:t>three</w:t>
      </w:r>
      <w:r w:rsidR="00352D2B" w:rsidRPr="003B3B1C">
        <w:t xml:space="preserve"> </w:t>
      </w:r>
      <w:proofErr w:type="gramStart"/>
      <w:r w:rsidR="00352D2B" w:rsidRPr="003B3B1C">
        <w:t xml:space="preserve">financial </w:t>
      </w:r>
      <w:r w:rsidRPr="003B3B1C">
        <w:rPr>
          <w:spacing w:val="-59"/>
        </w:rPr>
        <w:t xml:space="preserve"> </w:t>
      </w:r>
      <w:r w:rsidRPr="003B3B1C">
        <w:t>years</w:t>
      </w:r>
      <w:proofErr w:type="gramEnd"/>
      <w:r w:rsidRPr="003B3B1C">
        <w:t xml:space="preserve"> to</w:t>
      </w:r>
      <w:r w:rsidRPr="003B3B1C">
        <w:rPr>
          <w:spacing w:val="-8"/>
        </w:rPr>
        <w:t xml:space="preserve"> </w:t>
      </w:r>
      <w:r w:rsidRPr="003B3B1C">
        <w:t>be</w:t>
      </w:r>
      <w:r w:rsidRPr="003B3B1C">
        <w:rPr>
          <w:spacing w:val="-3"/>
        </w:rPr>
        <w:t xml:space="preserve"> </w:t>
      </w:r>
      <w:r w:rsidRPr="003B3B1C">
        <w:t>submitted</w:t>
      </w:r>
      <w:r w:rsidRPr="003B3B1C">
        <w:rPr>
          <w:spacing w:val="-12"/>
        </w:rPr>
        <w:t xml:space="preserve"> </w:t>
      </w:r>
      <w:r w:rsidRPr="003B3B1C">
        <w:t>by</w:t>
      </w:r>
      <w:r w:rsidRPr="003B3B1C">
        <w:rPr>
          <w:spacing w:val="-11"/>
        </w:rPr>
        <w:t xml:space="preserve"> </w:t>
      </w:r>
      <w:r w:rsidRPr="003B3B1C">
        <w:t>the Applicants.</w:t>
      </w:r>
    </w:p>
    <w:p w14:paraId="7740F7C9" w14:textId="77777777" w:rsidR="00947868" w:rsidRPr="003B3B1C" w:rsidRDefault="00947868" w:rsidP="00947868">
      <w:pPr>
        <w:spacing w:line="362" w:lineRule="auto"/>
        <w:sectPr w:rsidR="00947868" w:rsidRPr="003B3B1C" w:rsidSect="005417BE">
          <w:headerReference w:type="default" r:id="rId20"/>
          <w:pgSz w:w="11910" w:h="16840"/>
          <w:pgMar w:top="920" w:right="1000" w:bottom="940" w:left="1280" w:header="725" w:footer="757" w:gutter="0"/>
          <w:pgBorders w:offsetFrom="page">
            <w:top w:val="double" w:sz="4" w:space="24" w:color="auto"/>
            <w:left w:val="double" w:sz="4" w:space="24" w:color="auto"/>
            <w:bottom w:val="double" w:sz="4" w:space="24" w:color="auto"/>
            <w:right w:val="double" w:sz="4" w:space="24" w:color="auto"/>
          </w:pgBorders>
          <w:cols w:space="720"/>
        </w:sectPr>
      </w:pPr>
    </w:p>
    <w:p w14:paraId="126ED85A" w14:textId="77777777" w:rsidR="00947868" w:rsidRPr="003B3B1C" w:rsidRDefault="00947868" w:rsidP="00947868">
      <w:pPr>
        <w:pStyle w:val="Heading1"/>
        <w:spacing w:before="93"/>
        <w:ind w:left="159" w:firstLine="0"/>
        <w:rPr>
          <w:w w:val="105"/>
        </w:rPr>
      </w:pPr>
      <w:bookmarkStart w:id="81" w:name="_ANNEXURE_6:_PRE-CONTRACT"/>
      <w:bookmarkStart w:id="82" w:name="ANNEXURE_6_INTEGRITY_PACT"/>
      <w:bookmarkEnd w:id="81"/>
      <w:bookmarkEnd w:id="82"/>
      <w:r w:rsidRPr="003B3B1C">
        <w:rPr>
          <w:w w:val="105"/>
        </w:rPr>
        <w:lastRenderedPageBreak/>
        <w:t>ANNEXURE</w:t>
      </w:r>
      <w:r w:rsidRPr="003B3B1C">
        <w:rPr>
          <w:spacing w:val="-4"/>
          <w:w w:val="105"/>
        </w:rPr>
        <w:t xml:space="preserve"> 6</w:t>
      </w:r>
      <w:r w:rsidRPr="003B3B1C">
        <w:rPr>
          <w:w w:val="105"/>
        </w:rPr>
        <w:t>:</w:t>
      </w:r>
      <w:r w:rsidRPr="003B3B1C">
        <w:rPr>
          <w:spacing w:val="-7"/>
          <w:w w:val="105"/>
        </w:rPr>
        <w:t xml:space="preserve"> </w:t>
      </w:r>
      <w:r w:rsidRPr="003B3B1C">
        <w:rPr>
          <w:w w:val="105"/>
        </w:rPr>
        <w:t>PRE-CONTRACT INTEGRITY PACT</w:t>
      </w:r>
    </w:p>
    <w:p w14:paraId="29107251" w14:textId="77777777" w:rsidR="00733C8E" w:rsidRPr="003B3B1C" w:rsidRDefault="00733C8E" w:rsidP="00733C8E">
      <w:pPr>
        <w:pStyle w:val="Heading3"/>
        <w:ind w:right="-22"/>
        <w:jc w:val="center"/>
        <w:rPr>
          <w:rFonts w:ascii="Arial" w:eastAsiaTheme="minorHAnsi" w:hAnsi="Arial" w:cs="Arial"/>
          <w:color w:val="auto"/>
          <w:sz w:val="23"/>
          <w:szCs w:val="23"/>
        </w:rPr>
      </w:pPr>
      <w:r w:rsidRPr="003B3B1C">
        <w:rPr>
          <w:rFonts w:ascii="Arial" w:eastAsiaTheme="minorHAnsi" w:hAnsi="Arial" w:cs="Arial"/>
          <w:color w:val="auto"/>
          <w:sz w:val="23"/>
          <w:szCs w:val="23"/>
        </w:rPr>
        <w:t>(On Non-Judicial Stamp Paper of appropriate value)</w:t>
      </w:r>
    </w:p>
    <w:p w14:paraId="4EA6611A" w14:textId="77777777" w:rsidR="00947868" w:rsidRPr="003B3B1C" w:rsidRDefault="00947868" w:rsidP="00947868">
      <w:pPr>
        <w:spacing w:before="94"/>
        <w:ind w:left="2955" w:right="2957"/>
        <w:jc w:val="center"/>
        <w:rPr>
          <w:b/>
        </w:rPr>
      </w:pPr>
      <w:r w:rsidRPr="003B3B1C">
        <w:rPr>
          <w:b/>
          <w:color w:val="010202"/>
          <w:u w:val="thick" w:color="010202"/>
        </w:rPr>
        <w:t>PRE-CONTRACT</w:t>
      </w:r>
      <w:r w:rsidRPr="003B3B1C">
        <w:rPr>
          <w:b/>
          <w:color w:val="010202"/>
          <w:spacing w:val="-6"/>
          <w:u w:val="thick" w:color="010202"/>
        </w:rPr>
        <w:t xml:space="preserve"> </w:t>
      </w:r>
      <w:r w:rsidRPr="003B3B1C">
        <w:rPr>
          <w:b/>
          <w:color w:val="010202"/>
          <w:u w:val="thick" w:color="010202"/>
        </w:rPr>
        <w:t>INTEGRITY</w:t>
      </w:r>
      <w:r w:rsidRPr="003B3B1C">
        <w:rPr>
          <w:b/>
          <w:color w:val="010202"/>
          <w:spacing w:val="-2"/>
          <w:u w:val="thick" w:color="010202"/>
        </w:rPr>
        <w:t xml:space="preserve"> </w:t>
      </w:r>
      <w:r w:rsidRPr="003B3B1C">
        <w:rPr>
          <w:b/>
          <w:color w:val="010202"/>
          <w:u w:val="thick" w:color="010202"/>
        </w:rPr>
        <w:t>PACT</w:t>
      </w:r>
    </w:p>
    <w:p w14:paraId="5FE8056D" w14:textId="77777777" w:rsidR="00947868" w:rsidRPr="003B3B1C" w:rsidRDefault="00947868" w:rsidP="00947868">
      <w:pPr>
        <w:pStyle w:val="Heading1"/>
        <w:spacing w:before="93"/>
        <w:ind w:left="159" w:firstLine="0"/>
      </w:pPr>
    </w:p>
    <w:p w14:paraId="6324FE69" w14:textId="77777777" w:rsidR="00947868" w:rsidRPr="003B3B1C" w:rsidRDefault="00947868" w:rsidP="00947868">
      <w:pPr>
        <w:numPr>
          <w:ilvl w:val="0"/>
          <w:numId w:val="111"/>
        </w:numPr>
        <w:tabs>
          <w:tab w:val="left" w:pos="365"/>
        </w:tabs>
        <w:spacing w:before="94"/>
        <w:ind w:hanging="246"/>
        <w:jc w:val="both"/>
        <w:outlineLvl w:val="0"/>
        <w:rPr>
          <w:b/>
          <w:bCs/>
          <w:color w:val="010202"/>
        </w:rPr>
      </w:pPr>
      <w:r w:rsidRPr="003B3B1C">
        <w:rPr>
          <w:b/>
          <w:bCs/>
          <w:color w:val="010202"/>
        </w:rPr>
        <w:t>General</w:t>
      </w:r>
    </w:p>
    <w:p w14:paraId="1D40FDDB" w14:textId="77777777" w:rsidR="00947868" w:rsidRPr="003B3B1C" w:rsidRDefault="00947868" w:rsidP="00947868">
      <w:pPr>
        <w:tabs>
          <w:tab w:val="left" w:pos="2916"/>
          <w:tab w:val="left" w:pos="9474"/>
        </w:tabs>
        <w:spacing w:before="128" w:line="360" w:lineRule="auto"/>
        <w:ind w:left="119" w:right="121"/>
        <w:jc w:val="both"/>
      </w:pPr>
      <w:r w:rsidRPr="003B3B1C">
        <w:rPr>
          <w:color w:val="010202"/>
        </w:rPr>
        <w:t>This</w:t>
      </w:r>
      <w:r w:rsidRPr="003B3B1C">
        <w:rPr>
          <w:color w:val="010202"/>
          <w:spacing w:val="6"/>
        </w:rPr>
        <w:t xml:space="preserve"> </w:t>
      </w:r>
      <w:r w:rsidRPr="003B3B1C">
        <w:rPr>
          <w:color w:val="010202"/>
        </w:rPr>
        <w:t>pre-bid</w:t>
      </w:r>
      <w:r w:rsidRPr="003B3B1C">
        <w:rPr>
          <w:color w:val="010202"/>
          <w:spacing w:val="8"/>
        </w:rPr>
        <w:t xml:space="preserve"> </w:t>
      </w:r>
      <w:r w:rsidRPr="003B3B1C">
        <w:rPr>
          <w:color w:val="010202"/>
        </w:rPr>
        <w:t>pre-contract</w:t>
      </w:r>
      <w:r w:rsidRPr="003B3B1C">
        <w:rPr>
          <w:color w:val="010202"/>
          <w:spacing w:val="9"/>
        </w:rPr>
        <w:t xml:space="preserve"> </w:t>
      </w:r>
      <w:r w:rsidRPr="003B3B1C">
        <w:rPr>
          <w:color w:val="010202"/>
        </w:rPr>
        <w:t>Agreement</w:t>
      </w:r>
      <w:r w:rsidRPr="003B3B1C">
        <w:rPr>
          <w:color w:val="010202"/>
          <w:spacing w:val="10"/>
        </w:rPr>
        <w:t xml:space="preserve"> </w:t>
      </w:r>
      <w:r w:rsidRPr="003B3B1C">
        <w:rPr>
          <w:color w:val="010202"/>
        </w:rPr>
        <w:t>(hereinafter</w:t>
      </w:r>
      <w:r w:rsidRPr="003B3B1C">
        <w:rPr>
          <w:color w:val="010202"/>
          <w:spacing w:val="6"/>
        </w:rPr>
        <w:t xml:space="preserve"> </w:t>
      </w:r>
      <w:r w:rsidRPr="003B3B1C">
        <w:rPr>
          <w:color w:val="010202"/>
        </w:rPr>
        <w:t>called</w:t>
      </w:r>
      <w:r w:rsidRPr="003B3B1C">
        <w:rPr>
          <w:color w:val="010202"/>
          <w:spacing w:val="10"/>
        </w:rPr>
        <w:t xml:space="preserve"> </w:t>
      </w:r>
      <w:r w:rsidRPr="003B3B1C">
        <w:rPr>
          <w:color w:val="010202"/>
        </w:rPr>
        <w:t>the</w:t>
      </w:r>
      <w:r w:rsidRPr="003B3B1C">
        <w:rPr>
          <w:color w:val="010202"/>
          <w:spacing w:val="8"/>
        </w:rPr>
        <w:t xml:space="preserve"> </w:t>
      </w:r>
      <w:r w:rsidRPr="003B3B1C">
        <w:rPr>
          <w:color w:val="010202"/>
        </w:rPr>
        <w:t>“Integrity</w:t>
      </w:r>
      <w:r w:rsidRPr="003B3B1C">
        <w:rPr>
          <w:color w:val="010202"/>
          <w:spacing w:val="9"/>
        </w:rPr>
        <w:t xml:space="preserve"> </w:t>
      </w:r>
      <w:r w:rsidRPr="003B3B1C">
        <w:rPr>
          <w:color w:val="010202"/>
        </w:rPr>
        <w:t>Pact”)</w:t>
      </w:r>
      <w:r w:rsidRPr="003B3B1C">
        <w:rPr>
          <w:color w:val="010202"/>
          <w:spacing w:val="8"/>
        </w:rPr>
        <w:t xml:space="preserve"> </w:t>
      </w:r>
      <w:r w:rsidRPr="003B3B1C">
        <w:rPr>
          <w:color w:val="010202"/>
        </w:rPr>
        <w:t>is</w:t>
      </w:r>
      <w:r w:rsidRPr="003B3B1C">
        <w:rPr>
          <w:color w:val="010202"/>
          <w:spacing w:val="7"/>
        </w:rPr>
        <w:t xml:space="preserve"> </w:t>
      </w:r>
      <w:r w:rsidRPr="003B3B1C">
        <w:rPr>
          <w:color w:val="010202"/>
        </w:rPr>
        <w:t>made</w:t>
      </w:r>
      <w:r w:rsidRPr="003B3B1C">
        <w:rPr>
          <w:color w:val="010202"/>
          <w:spacing w:val="9"/>
        </w:rPr>
        <w:t xml:space="preserve"> </w:t>
      </w:r>
      <w:r w:rsidRPr="003B3B1C">
        <w:rPr>
          <w:color w:val="010202"/>
        </w:rPr>
        <w:t>on</w:t>
      </w:r>
      <w:r w:rsidRPr="003B3B1C">
        <w:rPr>
          <w:color w:val="010202"/>
          <w:spacing w:val="10"/>
        </w:rPr>
        <w:t xml:space="preserve"> </w:t>
      </w:r>
      <w:r w:rsidRPr="003B3B1C">
        <w:rPr>
          <w:color w:val="010202"/>
          <w:u w:val="single" w:color="000101"/>
        </w:rPr>
        <w:t xml:space="preserve"> </w:t>
      </w:r>
      <w:r w:rsidRPr="003B3B1C">
        <w:rPr>
          <w:color w:val="010202"/>
          <w:u w:val="single" w:color="000101"/>
        </w:rPr>
        <w:tab/>
      </w:r>
      <w:r w:rsidRPr="003B3B1C">
        <w:rPr>
          <w:color w:val="010202"/>
        </w:rPr>
        <w:t xml:space="preserve"> day</w:t>
      </w:r>
      <w:r w:rsidRPr="003B3B1C">
        <w:rPr>
          <w:color w:val="010202"/>
          <w:spacing w:val="22"/>
        </w:rPr>
        <w:t xml:space="preserve"> </w:t>
      </w:r>
      <w:r w:rsidRPr="003B3B1C">
        <w:rPr>
          <w:color w:val="010202"/>
        </w:rPr>
        <w:t>of</w:t>
      </w:r>
      <w:r w:rsidRPr="003B3B1C">
        <w:rPr>
          <w:color w:val="010202"/>
          <w:spacing w:val="25"/>
        </w:rPr>
        <w:t xml:space="preserve"> </w:t>
      </w:r>
      <w:r w:rsidRPr="003B3B1C">
        <w:rPr>
          <w:color w:val="010202"/>
        </w:rPr>
        <w:t>the</w:t>
      </w:r>
      <w:r w:rsidRPr="003B3B1C">
        <w:rPr>
          <w:color w:val="010202"/>
          <w:spacing w:val="19"/>
        </w:rPr>
        <w:t xml:space="preserve"> </w:t>
      </w:r>
      <w:r w:rsidRPr="003B3B1C">
        <w:rPr>
          <w:color w:val="010202"/>
        </w:rPr>
        <w:t>month</w:t>
      </w:r>
      <w:r w:rsidRPr="003B3B1C">
        <w:rPr>
          <w:color w:val="010202"/>
          <w:spacing w:val="22"/>
        </w:rPr>
        <w:t xml:space="preserve"> </w:t>
      </w:r>
      <w:r w:rsidRPr="003B3B1C">
        <w:rPr>
          <w:color w:val="010202"/>
        </w:rPr>
        <w:t>of</w:t>
      </w:r>
      <w:r w:rsidRPr="003B3B1C">
        <w:rPr>
          <w:color w:val="010202"/>
          <w:u w:val="single" w:color="000101"/>
        </w:rPr>
        <w:tab/>
      </w:r>
      <w:r w:rsidRPr="003B3B1C">
        <w:rPr>
          <w:color w:val="010202"/>
        </w:rPr>
        <w:t>2024</w:t>
      </w:r>
      <w:r w:rsidRPr="003B3B1C">
        <w:rPr>
          <w:color w:val="010202"/>
          <w:spacing w:val="20"/>
        </w:rPr>
        <w:t xml:space="preserve"> </w:t>
      </w:r>
      <w:r w:rsidRPr="003B3B1C">
        <w:rPr>
          <w:color w:val="010202"/>
        </w:rPr>
        <w:t>between,</w:t>
      </w:r>
      <w:r w:rsidRPr="003B3B1C">
        <w:rPr>
          <w:color w:val="010202"/>
          <w:spacing w:val="22"/>
        </w:rPr>
        <w:t xml:space="preserve"> </w:t>
      </w:r>
      <w:r w:rsidRPr="003B3B1C">
        <w:rPr>
          <w:color w:val="010202"/>
        </w:rPr>
        <w:t>on</w:t>
      </w:r>
      <w:r w:rsidRPr="003B3B1C">
        <w:rPr>
          <w:color w:val="010202"/>
          <w:spacing w:val="18"/>
        </w:rPr>
        <w:t xml:space="preserve"> </w:t>
      </w:r>
      <w:r w:rsidRPr="003B3B1C">
        <w:rPr>
          <w:color w:val="010202"/>
        </w:rPr>
        <w:t>one</w:t>
      </w:r>
      <w:r w:rsidRPr="003B3B1C">
        <w:rPr>
          <w:color w:val="010202"/>
          <w:spacing w:val="21"/>
        </w:rPr>
        <w:t xml:space="preserve"> </w:t>
      </w:r>
      <w:r w:rsidRPr="003B3B1C">
        <w:rPr>
          <w:color w:val="010202"/>
        </w:rPr>
        <w:t>hand,</w:t>
      </w:r>
      <w:r w:rsidRPr="003B3B1C">
        <w:rPr>
          <w:color w:val="010202"/>
          <w:spacing w:val="20"/>
        </w:rPr>
        <w:t xml:space="preserve"> </w:t>
      </w:r>
      <w:r w:rsidRPr="003B3B1C">
        <w:rPr>
          <w:color w:val="010202"/>
        </w:rPr>
        <w:t>the</w:t>
      </w:r>
      <w:r w:rsidRPr="003B3B1C">
        <w:rPr>
          <w:color w:val="010202"/>
          <w:spacing w:val="19"/>
        </w:rPr>
        <w:t xml:space="preserve"> </w:t>
      </w:r>
      <w:r w:rsidRPr="003B3B1C">
        <w:rPr>
          <w:color w:val="010202"/>
        </w:rPr>
        <w:t>Premises</w:t>
      </w:r>
      <w:r w:rsidRPr="003B3B1C">
        <w:rPr>
          <w:color w:val="010202"/>
          <w:spacing w:val="18"/>
        </w:rPr>
        <w:t xml:space="preserve"> </w:t>
      </w:r>
      <w:r w:rsidRPr="003B3B1C">
        <w:rPr>
          <w:color w:val="010202"/>
        </w:rPr>
        <w:t>Department,</w:t>
      </w:r>
      <w:r w:rsidRPr="003B3B1C">
        <w:rPr>
          <w:color w:val="010202"/>
          <w:spacing w:val="21"/>
        </w:rPr>
        <w:t xml:space="preserve"> </w:t>
      </w:r>
      <w:r w:rsidRPr="003B3B1C">
        <w:rPr>
          <w:color w:val="010202"/>
        </w:rPr>
        <w:t>Reserve</w:t>
      </w:r>
      <w:r w:rsidRPr="003B3B1C">
        <w:rPr>
          <w:color w:val="010202"/>
          <w:spacing w:val="-59"/>
        </w:rPr>
        <w:t xml:space="preserve"> </w:t>
      </w:r>
      <w:r w:rsidRPr="003B3B1C">
        <w:rPr>
          <w:color w:val="010202"/>
        </w:rPr>
        <w:t>Bank of India acting through Chief General Manager-in-Charge, Premises Department, Central Office,</w:t>
      </w:r>
      <w:r w:rsidRPr="003B3B1C">
        <w:rPr>
          <w:color w:val="010202"/>
          <w:spacing w:val="1"/>
        </w:rPr>
        <w:t xml:space="preserve"> </w:t>
      </w:r>
      <w:r w:rsidRPr="003B3B1C">
        <w:rPr>
          <w:color w:val="010202"/>
        </w:rPr>
        <w:t>Mumbai (hereinafter called the "PRINCIPAL", which expression shall mean and include, unless</w:t>
      </w:r>
      <w:r w:rsidRPr="003B3B1C">
        <w:rPr>
          <w:color w:val="010202"/>
          <w:spacing w:val="1"/>
        </w:rPr>
        <w:t xml:space="preserve"> </w:t>
      </w:r>
      <w:r w:rsidRPr="003B3B1C">
        <w:rPr>
          <w:color w:val="010202"/>
        </w:rPr>
        <w:t>the</w:t>
      </w:r>
      <w:r w:rsidRPr="003B3B1C">
        <w:rPr>
          <w:color w:val="010202"/>
          <w:spacing w:val="19"/>
        </w:rPr>
        <w:t xml:space="preserve"> </w:t>
      </w:r>
      <w:r w:rsidRPr="003B3B1C">
        <w:rPr>
          <w:color w:val="010202"/>
        </w:rPr>
        <w:t>context</w:t>
      </w:r>
      <w:r w:rsidRPr="003B3B1C">
        <w:rPr>
          <w:color w:val="010202"/>
          <w:spacing w:val="19"/>
        </w:rPr>
        <w:t xml:space="preserve"> </w:t>
      </w:r>
      <w:r w:rsidRPr="003B3B1C">
        <w:rPr>
          <w:color w:val="010202"/>
        </w:rPr>
        <w:t>otherwise</w:t>
      </w:r>
      <w:r w:rsidRPr="003B3B1C">
        <w:rPr>
          <w:color w:val="010202"/>
          <w:spacing w:val="20"/>
        </w:rPr>
        <w:t xml:space="preserve"> </w:t>
      </w:r>
      <w:r w:rsidRPr="003B3B1C">
        <w:rPr>
          <w:color w:val="010202"/>
        </w:rPr>
        <w:t>requires,</w:t>
      </w:r>
      <w:r w:rsidRPr="003B3B1C">
        <w:rPr>
          <w:color w:val="010202"/>
          <w:spacing w:val="22"/>
        </w:rPr>
        <w:t xml:space="preserve"> </w:t>
      </w:r>
      <w:r w:rsidRPr="003B3B1C">
        <w:rPr>
          <w:color w:val="010202"/>
        </w:rPr>
        <w:t>his</w:t>
      </w:r>
      <w:r w:rsidRPr="003B3B1C">
        <w:rPr>
          <w:color w:val="010202"/>
          <w:spacing w:val="17"/>
        </w:rPr>
        <w:t xml:space="preserve"> </w:t>
      </w:r>
      <w:r w:rsidRPr="003B3B1C">
        <w:rPr>
          <w:color w:val="010202"/>
        </w:rPr>
        <w:t>successors</w:t>
      </w:r>
      <w:r w:rsidRPr="003B3B1C">
        <w:rPr>
          <w:color w:val="010202"/>
          <w:spacing w:val="18"/>
        </w:rPr>
        <w:t xml:space="preserve"> </w:t>
      </w:r>
      <w:r w:rsidRPr="003B3B1C">
        <w:rPr>
          <w:color w:val="010202"/>
        </w:rPr>
        <w:t>in</w:t>
      </w:r>
      <w:r w:rsidRPr="003B3B1C">
        <w:rPr>
          <w:color w:val="010202"/>
          <w:spacing w:val="18"/>
        </w:rPr>
        <w:t xml:space="preserve"> </w:t>
      </w:r>
      <w:r w:rsidRPr="003B3B1C">
        <w:rPr>
          <w:color w:val="010202"/>
        </w:rPr>
        <w:t>office</w:t>
      </w:r>
      <w:r w:rsidRPr="003B3B1C">
        <w:rPr>
          <w:color w:val="010202"/>
          <w:spacing w:val="19"/>
        </w:rPr>
        <w:t xml:space="preserve"> </w:t>
      </w:r>
      <w:r w:rsidRPr="003B3B1C">
        <w:rPr>
          <w:color w:val="010202"/>
        </w:rPr>
        <w:t>and</w:t>
      </w:r>
      <w:r w:rsidRPr="003B3B1C">
        <w:rPr>
          <w:color w:val="010202"/>
          <w:spacing w:val="18"/>
        </w:rPr>
        <w:t xml:space="preserve"> </w:t>
      </w:r>
      <w:r w:rsidRPr="003B3B1C">
        <w:rPr>
          <w:color w:val="010202"/>
        </w:rPr>
        <w:t>assigns)</w:t>
      </w:r>
      <w:r w:rsidRPr="003B3B1C">
        <w:rPr>
          <w:color w:val="010202"/>
          <w:spacing w:val="20"/>
        </w:rPr>
        <w:t xml:space="preserve"> </w:t>
      </w:r>
      <w:r w:rsidRPr="003B3B1C">
        <w:rPr>
          <w:color w:val="010202"/>
        </w:rPr>
        <w:t>of</w:t>
      </w:r>
      <w:r w:rsidRPr="003B3B1C">
        <w:rPr>
          <w:color w:val="010202"/>
          <w:spacing w:val="19"/>
        </w:rPr>
        <w:t xml:space="preserve"> </w:t>
      </w:r>
      <w:r w:rsidRPr="003B3B1C">
        <w:rPr>
          <w:color w:val="010202"/>
        </w:rPr>
        <w:t>the</w:t>
      </w:r>
      <w:r w:rsidRPr="003B3B1C">
        <w:rPr>
          <w:color w:val="010202"/>
          <w:spacing w:val="20"/>
        </w:rPr>
        <w:t xml:space="preserve"> </w:t>
      </w:r>
      <w:r w:rsidRPr="003B3B1C">
        <w:rPr>
          <w:color w:val="010202"/>
        </w:rPr>
        <w:t>First</w:t>
      </w:r>
      <w:r w:rsidRPr="003B3B1C">
        <w:rPr>
          <w:color w:val="010202"/>
          <w:spacing w:val="20"/>
        </w:rPr>
        <w:t xml:space="preserve"> </w:t>
      </w:r>
      <w:r w:rsidRPr="003B3B1C">
        <w:rPr>
          <w:color w:val="010202"/>
        </w:rPr>
        <w:t>Part</w:t>
      </w:r>
      <w:r w:rsidRPr="003B3B1C">
        <w:rPr>
          <w:color w:val="010202"/>
          <w:spacing w:val="17"/>
        </w:rPr>
        <w:t xml:space="preserve"> </w:t>
      </w:r>
      <w:r w:rsidRPr="003B3B1C">
        <w:rPr>
          <w:color w:val="010202"/>
        </w:rPr>
        <w:t>and</w:t>
      </w:r>
      <w:r w:rsidRPr="003B3B1C">
        <w:rPr>
          <w:color w:val="010202"/>
          <w:spacing w:val="21"/>
        </w:rPr>
        <w:t xml:space="preserve"> </w:t>
      </w:r>
      <w:r w:rsidRPr="003B3B1C">
        <w:rPr>
          <w:color w:val="010202"/>
        </w:rPr>
        <w:t>M/s</w:t>
      </w:r>
    </w:p>
    <w:p w14:paraId="615769C3" w14:textId="77777777" w:rsidR="00947868" w:rsidRPr="003B3B1C" w:rsidRDefault="00947868" w:rsidP="00947868">
      <w:pPr>
        <w:tabs>
          <w:tab w:val="left" w:pos="2563"/>
          <w:tab w:val="left" w:pos="7231"/>
          <w:tab w:val="left" w:leader="dot" w:pos="9007"/>
        </w:tabs>
        <w:spacing w:before="1"/>
        <w:ind w:left="119"/>
      </w:pPr>
      <w:r w:rsidRPr="003B3B1C">
        <w:rPr>
          <w:color w:val="010202"/>
          <w:u w:val="single" w:color="000101"/>
        </w:rPr>
        <w:t xml:space="preserve"> </w:t>
      </w:r>
      <w:r w:rsidRPr="003B3B1C">
        <w:rPr>
          <w:color w:val="010202"/>
          <w:u w:val="single" w:color="000101"/>
        </w:rPr>
        <w:tab/>
      </w:r>
      <w:r w:rsidRPr="003B3B1C">
        <w:rPr>
          <w:color w:val="010202"/>
        </w:rPr>
        <w:t>represented</w:t>
      </w:r>
      <w:r w:rsidRPr="003B3B1C">
        <w:rPr>
          <w:color w:val="010202"/>
          <w:spacing w:val="101"/>
        </w:rPr>
        <w:t xml:space="preserve"> </w:t>
      </w:r>
      <w:r w:rsidRPr="003B3B1C">
        <w:rPr>
          <w:color w:val="010202"/>
        </w:rPr>
        <w:t>by</w:t>
      </w:r>
      <w:r w:rsidRPr="003B3B1C">
        <w:rPr>
          <w:color w:val="010202"/>
          <w:spacing w:val="99"/>
        </w:rPr>
        <w:t xml:space="preserve"> </w:t>
      </w:r>
      <w:proofErr w:type="spellStart"/>
      <w:r w:rsidRPr="003B3B1C">
        <w:rPr>
          <w:color w:val="010202"/>
        </w:rPr>
        <w:t>Mr</w:t>
      </w:r>
      <w:proofErr w:type="spellEnd"/>
      <w:r w:rsidRPr="003B3B1C">
        <w:rPr>
          <w:color w:val="010202"/>
          <w:spacing w:val="101"/>
        </w:rPr>
        <w:t xml:space="preserve"> </w:t>
      </w:r>
      <w:r w:rsidRPr="003B3B1C">
        <w:rPr>
          <w:color w:val="010202"/>
        </w:rPr>
        <w:t>/</w:t>
      </w:r>
      <w:r w:rsidRPr="003B3B1C">
        <w:rPr>
          <w:color w:val="010202"/>
          <w:spacing w:val="99"/>
        </w:rPr>
        <w:t xml:space="preserve"> </w:t>
      </w:r>
      <w:proofErr w:type="spellStart"/>
      <w:r w:rsidRPr="003B3B1C">
        <w:rPr>
          <w:color w:val="010202"/>
        </w:rPr>
        <w:t>Ms</w:t>
      </w:r>
      <w:proofErr w:type="spellEnd"/>
      <w:r w:rsidRPr="003B3B1C">
        <w:rPr>
          <w:color w:val="010202"/>
          <w:u w:val="single" w:color="000101"/>
        </w:rPr>
        <w:tab/>
      </w:r>
      <w:r w:rsidRPr="003B3B1C">
        <w:rPr>
          <w:color w:val="010202"/>
        </w:rPr>
        <w:t>,</w:t>
      </w:r>
      <w:r w:rsidRPr="003B3B1C">
        <w:rPr>
          <w:color w:val="010202"/>
        </w:rPr>
        <w:tab/>
        <w:t>(Add</w:t>
      </w:r>
    </w:p>
    <w:p w14:paraId="7181484F" w14:textId="77777777" w:rsidR="00947868" w:rsidRPr="003B3B1C" w:rsidRDefault="00947868" w:rsidP="00947868">
      <w:pPr>
        <w:spacing w:before="126" w:line="360" w:lineRule="auto"/>
        <w:ind w:left="119" w:right="122"/>
        <w:jc w:val="both"/>
      </w:pPr>
      <w:r w:rsidRPr="003B3B1C">
        <w:rPr>
          <w:color w:val="010202"/>
        </w:rPr>
        <w:t>designation of the APPLICANT) (hereinafter called the "APPLICANT" which expression shall</w:t>
      </w:r>
      <w:r w:rsidRPr="003B3B1C">
        <w:rPr>
          <w:color w:val="010202"/>
          <w:spacing w:val="1"/>
        </w:rPr>
        <w:t xml:space="preserve"> </w:t>
      </w:r>
      <w:r w:rsidRPr="003B3B1C">
        <w:rPr>
          <w:color w:val="010202"/>
        </w:rPr>
        <w:t>mean and include, unless the context otherwise requires, his successors and permitted assigns)</w:t>
      </w:r>
      <w:r w:rsidRPr="003B3B1C">
        <w:rPr>
          <w:color w:val="010202"/>
          <w:spacing w:val="-59"/>
        </w:rPr>
        <w:t xml:space="preserve"> </w:t>
      </w:r>
      <w:r w:rsidRPr="003B3B1C">
        <w:rPr>
          <w:color w:val="010202"/>
        </w:rPr>
        <w:t>of</w:t>
      </w:r>
      <w:r w:rsidRPr="003B3B1C">
        <w:rPr>
          <w:color w:val="010202"/>
          <w:spacing w:val="2"/>
        </w:rPr>
        <w:t xml:space="preserve"> </w:t>
      </w:r>
      <w:r w:rsidRPr="003B3B1C">
        <w:rPr>
          <w:color w:val="010202"/>
        </w:rPr>
        <w:t>the</w:t>
      </w:r>
      <w:r w:rsidRPr="003B3B1C">
        <w:rPr>
          <w:color w:val="010202"/>
          <w:spacing w:val="2"/>
        </w:rPr>
        <w:t xml:space="preserve"> </w:t>
      </w:r>
      <w:r w:rsidRPr="003B3B1C">
        <w:rPr>
          <w:color w:val="010202"/>
        </w:rPr>
        <w:t>Second</w:t>
      </w:r>
      <w:r w:rsidRPr="003B3B1C">
        <w:rPr>
          <w:color w:val="010202"/>
          <w:spacing w:val="-1"/>
        </w:rPr>
        <w:t xml:space="preserve"> </w:t>
      </w:r>
      <w:r w:rsidRPr="003B3B1C">
        <w:rPr>
          <w:color w:val="010202"/>
        </w:rPr>
        <w:t>Part.</w:t>
      </w:r>
    </w:p>
    <w:p w14:paraId="07C0032D" w14:textId="6303F6DD" w:rsidR="00947868" w:rsidRPr="003B3B1C" w:rsidRDefault="00947868" w:rsidP="00947868">
      <w:pPr>
        <w:spacing w:line="360" w:lineRule="auto"/>
        <w:ind w:left="119" w:right="119"/>
        <w:jc w:val="both"/>
      </w:pPr>
      <w:r w:rsidRPr="003B3B1C">
        <w:rPr>
          <w:color w:val="010202"/>
        </w:rPr>
        <w:t xml:space="preserve">WHEREAS the PRINCIPAL proposes </w:t>
      </w:r>
      <w:r w:rsidR="00EF37FA" w:rsidRPr="003B3B1C">
        <w:rPr>
          <w:b/>
          <w:color w:val="010202"/>
        </w:rPr>
        <w:t xml:space="preserve">Empanelment of Independent Engineer for “Execution </w:t>
      </w:r>
      <w:proofErr w:type="gramStart"/>
      <w:r w:rsidR="00EF37FA" w:rsidRPr="003B3B1C">
        <w:rPr>
          <w:b/>
          <w:color w:val="010202"/>
        </w:rPr>
        <w:t>Of</w:t>
      </w:r>
      <w:proofErr w:type="gramEnd"/>
      <w:r w:rsidR="00EF37FA" w:rsidRPr="003B3B1C">
        <w:rPr>
          <w:b/>
          <w:color w:val="010202"/>
        </w:rPr>
        <w:t xml:space="preserve"> Construction Projects On Design And Build Mode” for Reserve Bank Of India. </w:t>
      </w:r>
      <w:r w:rsidRPr="003B3B1C">
        <w:rPr>
          <w:color w:val="010202"/>
        </w:rPr>
        <w:t>and</w:t>
      </w:r>
      <w:r w:rsidRPr="003B3B1C">
        <w:rPr>
          <w:color w:val="010202"/>
          <w:spacing w:val="-11"/>
        </w:rPr>
        <w:t xml:space="preserve"> </w:t>
      </w:r>
      <w:r w:rsidRPr="003B3B1C">
        <w:rPr>
          <w:color w:val="010202"/>
        </w:rPr>
        <w:t>the</w:t>
      </w:r>
      <w:r w:rsidRPr="003B3B1C">
        <w:rPr>
          <w:color w:val="010202"/>
          <w:spacing w:val="-9"/>
        </w:rPr>
        <w:t xml:space="preserve"> </w:t>
      </w:r>
      <w:r w:rsidRPr="003B3B1C">
        <w:rPr>
          <w:color w:val="010202"/>
        </w:rPr>
        <w:t>APPLICANT</w:t>
      </w:r>
      <w:r w:rsidRPr="003B3B1C">
        <w:rPr>
          <w:color w:val="010202"/>
          <w:spacing w:val="-6"/>
        </w:rPr>
        <w:t xml:space="preserve"> </w:t>
      </w:r>
      <w:r w:rsidRPr="003B3B1C">
        <w:rPr>
          <w:color w:val="010202"/>
        </w:rPr>
        <w:t>is</w:t>
      </w:r>
      <w:r w:rsidRPr="003B3B1C">
        <w:rPr>
          <w:color w:val="010202"/>
          <w:spacing w:val="-10"/>
        </w:rPr>
        <w:t xml:space="preserve"> </w:t>
      </w:r>
      <w:r w:rsidRPr="003B3B1C">
        <w:rPr>
          <w:color w:val="010202"/>
        </w:rPr>
        <w:t>willing</w:t>
      </w:r>
      <w:r w:rsidRPr="003B3B1C">
        <w:rPr>
          <w:color w:val="010202"/>
          <w:spacing w:val="-6"/>
        </w:rPr>
        <w:t xml:space="preserve"> </w:t>
      </w:r>
      <w:r w:rsidRPr="003B3B1C">
        <w:rPr>
          <w:color w:val="010202"/>
        </w:rPr>
        <w:t>to</w:t>
      </w:r>
      <w:r w:rsidRPr="003B3B1C">
        <w:rPr>
          <w:color w:val="010202"/>
          <w:spacing w:val="-8"/>
        </w:rPr>
        <w:t xml:space="preserve"> </w:t>
      </w:r>
      <w:r w:rsidRPr="003B3B1C">
        <w:rPr>
          <w:color w:val="010202"/>
        </w:rPr>
        <w:t>offer/has</w:t>
      </w:r>
      <w:r w:rsidRPr="003B3B1C">
        <w:rPr>
          <w:color w:val="010202"/>
          <w:spacing w:val="-9"/>
        </w:rPr>
        <w:t xml:space="preserve"> </w:t>
      </w:r>
      <w:r w:rsidRPr="003B3B1C">
        <w:rPr>
          <w:color w:val="010202"/>
        </w:rPr>
        <w:t>offered</w:t>
      </w:r>
      <w:r w:rsidRPr="003B3B1C">
        <w:rPr>
          <w:color w:val="010202"/>
          <w:spacing w:val="-9"/>
        </w:rPr>
        <w:t xml:space="preserve"> </w:t>
      </w:r>
      <w:r w:rsidRPr="003B3B1C">
        <w:rPr>
          <w:color w:val="010202"/>
        </w:rPr>
        <w:t>the</w:t>
      </w:r>
      <w:r w:rsidRPr="003B3B1C">
        <w:rPr>
          <w:color w:val="010202"/>
          <w:spacing w:val="-10"/>
        </w:rPr>
        <w:t xml:space="preserve"> </w:t>
      </w:r>
      <w:r w:rsidRPr="003B3B1C">
        <w:rPr>
          <w:color w:val="010202"/>
        </w:rPr>
        <w:t>services</w:t>
      </w:r>
      <w:r w:rsidRPr="003B3B1C">
        <w:rPr>
          <w:color w:val="010202"/>
          <w:spacing w:val="-10"/>
        </w:rPr>
        <w:t xml:space="preserve"> </w:t>
      </w:r>
      <w:r w:rsidRPr="003B3B1C">
        <w:rPr>
          <w:color w:val="010202"/>
        </w:rPr>
        <w:t>and</w:t>
      </w:r>
      <w:r w:rsidRPr="003B3B1C">
        <w:rPr>
          <w:color w:val="010202"/>
          <w:spacing w:val="-58"/>
        </w:rPr>
        <w:t xml:space="preserve"> </w:t>
      </w:r>
      <w:r w:rsidRPr="003B3B1C">
        <w:rPr>
          <w:color w:val="010202"/>
        </w:rPr>
        <w:t>WHEREAS</w:t>
      </w:r>
      <w:r w:rsidRPr="003B3B1C">
        <w:rPr>
          <w:color w:val="010202"/>
          <w:spacing w:val="1"/>
        </w:rPr>
        <w:t xml:space="preserve"> </w:t>
      </w:r>
      <w:r w:rsidRPr="003B3B1C">
        <w:rPr>
          <w:color w:val="010202"/>
        </w:rPr>
        <w:t>the</w:t>
      </w:r>
      <w:r w:rsidRPr="003B3B1C">
        <w:rPr>
          <w:color w:val="010202"/>
          <w:spacing w:val="1"/>
        </w:rPr>
        <w:t xml:space="preserve"> </w:t>
      </w:r>
      <w:r w:rsidRPr="003B3B1C">
        <w:rPr>
          <w:color w:val="010202"/>
        </w:rPr>
        <w:t>APPLICANT</w:t>
      </w:r>
      <w:r w:rsidRPr="003B3B1C">
        <w:rPr>
          <w:color w:val="010202"/>
          <w:spacing w:val="1"/>
        </w:rPr>
        <w:t xml:space="preserve"> </w:t>
      </w:r>
      <w:r w:rsidRPr="003B3B1C">
        <w:rPr>
          <w:color w:val="010202"/>
        </w:rPr>
        <w:t>is</w:t>
      </w:r>
      <w:r w:rsidRPr="003B3B1C">
        <w:rPr>
          <w:color w:val="010202"/>
          <w:spacing w:val="1"/>
        </w:rPr>
        <w:t xml:space="preserve"> </w:t>
      </w:r>
      <w:r w:rsidRPr="003B3B1C">
        <w:rPr>
          <w:color w:val="010202"/>
        </w:rPr>
        <w:t>a</w:t>
      </w:r>
      <w:r w:rsidRPr="003B3B1C">
        <w:rPr>
          <w:color w:val="010202"/>
          <w:spacing w:val="1"/>
        </w:rPr>
        <w:t xml:space="preserve"> </w:t>
      </w:r>
      <w:r w:rsidRPr="003B3B1C">
        <w:rPr>
          <w:color w:val="010202"/>
        </w:rPr>
        <w:t>(please</w:t>
      </w:r>
      <w:r w:rsidRPr="003B3B1C">
        <w:rPr>
          <w:color w:val="010202"/>
          <w:spacing w:val="1"/>
        </w:rPr>
        <w:t xml:space="preserve"> </w:t>
      </w:r>
      <w:r w:rsidRPr="003B3B1C">
        <w:rPr>
          <w:color w:val="010202"/>
        </w:rPr>
        <w:t>indicate</w:t>
      </w:r>
      <w:r w:rsidRPr="003B3B1C">
        <w:rPr>
          <w:color w:val="010202"/>
          <w:spacing w:val="1"/>
        </w:rPr>
        <w:t xml:space="preserve"> </w:t>
      </w:r>
      <w:r w:rsidRPr="003B3B1C">
        <w:rPr>
          <w:color w:val="010202"/>
        </w:rPr>
        <w:t>category</w:t>
      </w:r>
      <w:r w:rsidRPr="003B3B1C">
        <w:rPr>
          <w:color w:val="010202"/>
          <w:spacing w:val="1"/>
        </w:rPr>
        <w:t xml:space="preserve"> </w:t>
      </w:r>
      <w:r w:rsidRPr="003B3B1C">
        <w:rPr>
          <w:color w:val="010202"/>
        </w:rPr>
        <w:t>e.g.,</w:t>
      </w:r>
      <w:r w:rsidRPr="003B3B1C">
        <w:rPr>
          <w:color w:val="010202"/>
          <w:spacing w:val="1"/>
        </w:rPr>
        <w:t xml:space="preserve"> </w:t>
      </w:r>
      <w:r w:rsidRPr="003B3B1C">
        <w:rPr>
          <w:color w:val="010202"/>
        </w:rPr>
        <w:t>private</w:t>
      </w:r>
      <w:r w:rsidRPr="003B3B1C">
        <w:rPr>
          <w:color w:val="010202"/>
          <w:spacing w:val="1"/>
        </w:rPr>
        <w:t xml:space="preserve"> </w:t>
      </w:r>
      <w:r w:rsidRPr="003B3B1C">
        <w:rPr>
          <w:color w:val="010202"/>
        </w:rPr>
        <w:t>company/public</w:t>
      </w:r>
      <w:r w:rsidRPr="003B3B1C">
        <w:rPr>
          <w:color w:val="010202"/>
          <w:spacing w:val="1"/>
        </w:rPr>
        <w:t xml:space="preserve"> </w:t>
      </w:r>
      <w:r w:rsidRPr="003B3B1C">
        <w:rPr>
          <w:color w:val="010202"/>
        </w:rPr>
        <w:t>company/Government undertaking/partnership etc.) constituted in accordance with the relevant</w:t>
      </w:r>
      <w:r w:rsidRPr="003B3B1C">
        <w:rPr>
          <w:color w:val="010202"/>
          <w:spacing w:val="1"/>
        </w:rPr>
        <w:t xml:space="preserve"> </w:t>
      </w:r>
      <w:r w:rsidRPr="003B3B1C">
        <w:rPr>
          <w:color w:val="010202"/>
        </w:rPr>
        <w:t>law in the matter and the PRINCIPAL is a statutory body performing its functions under the</w:t>
      </w:r>
      <w:r w:rsidRPr="003B3B1C">
        <w:rPr>
          <w:color w:val="010202"/>
          <w:spacing w:val="1"/>
        </w:rPr>
        <w:t xml:space="preserve"> </w:t>
      </w:r>
      <w:r w:rsidRPr="003B3B1C">
        <w:rPr>
          <w:color w:val="010202"/>
        </w:rPr>
        <w:t>Reserve Bank</w:t>
      </w:r>
      <w:r w:rsidRPr="003B3B1C">
        <w:rPr>
          <w:color w:val="010202"/>
          <w:spacing w:val="1"/>
        </w:rPr>
        <w:t xml:space="preserve"> </w:t>
      </w:r>
      <w:r w:rsidRPr="003B3B1C">
        <w:rPr>
          <w:color w:val="010202"/>
        </w:rPr>
        <w:t>of</w:t>
      </w:r>
      <w:r w:rsidRPr="003B3B1C">
        <w:rPr>
          <w:color w:val="010202"/>
          <w:spacing w:val="2"/>
        </w:rPr>
        <w:t xml:space="preserve"> </w:t>
      </w:r>
      <w:r w:rsidRPr="003B3B1C">
        <w:rPr>
          <w:color w:val="010202"/>
        </w:rPr>
        <w:t>India</w:t>
      </w:r>
      <w:r w:rsidRPr="003B3B1C">
        <w:rPr>
          <w:color w:val="010202"/>
          <w:spacing w:val="-5"/>
        </w:rPr>
        <w:t xml:space="preserve"> </w:t>
      </w:r>
      <w:r w:rsidRPr="003B3B1C">
        <w:rPr>
          <w:color w:val="010202"/>
        </w:rPr>
        <w:t>Act, 1934 and</w:t>
      </w:r>
      <w:r w:rsidRPr="003B3B1C">
        <w:rPr>
          <w:color w:val="010202"/>
          <w:spacing w:val="-2"/>
        </w:rPr>
        <w:t xml:space="preserve"> </w:t>
      </w:r>
      <w:r w:rsidRPr="003B3B1C">
        <w:rPr>
          <w:color w:val="010202"/>
        </w:rPr>
        <w:t>other</w:t>
      </w:r>
      <w:r w:rsidRPr="003B3B1C">
        <w:rPr>
          <w:color w:val="010202"/>
          <w:spacing w:val="-2"/>
        </w:rPr>
        <w:t xml:space="preserve"> </w:t>
      </w:r>
      <w:r w:rsidRPr="003B3B1C">
        <w:rPr>
          <w:color w:val="010202"/>
        </w:rPr>
        <w:t>relevant</w:t>
      </w:r>
      <w:r w:rsidRPr="003B3B1C">
        <w:rPr>
          <w:color w:val="010202"/>
          <w:spacing w:val="1"/>
        </w:rPr>
        <w:t xml:space="preserve"> </w:t>
      </w:r>
      <w:r w:rsidRPr="003B3B1C">
        <w:rPr>
          <w:color w:val="010202"/>
        </w:rPr>
        <w:t>legislations.</w:t>
      </w:r>
    </w:p>
    <w:p w14:paraId="6C468E37" w14:textId="77777777" w:rsidR="00947868" w:rsidRPr="003B3B1C" w:rsidRDefault="00947868" w:rsidP="00947868">
      <w:pPr>
        <w:ind w:left="120"/>
        <w:jc w:val="both"/>
      </w:pPr>
      <w:r w:rsidRPr="003B3B1C">
        <w:rPr>
          <w:color w:val="010202"/>
        </w:rPr>
        <w:t>NOW,</w:t>
      </w:r>
      <w:r w:rsidRPr="003B3B1C">
        <w:rPr>
          <w:color w:val="010202"/>
          <w:spacing w:val="-5"/>
        </w:rPr>
        <w:t xml:space="preserve"> </w:t>
      </w:r>
      <w:r w:rsidRPr="003B3B1C">
        <w:rPr>
          <w:color w:val="010202"/>
        </w:rPr>
        <w:t>THEREFORE,</w:t>
      </w:r>
    </w:p>
    <w:p w14:paraId="69CACF03" w14:textId="77777777" w:rsidR="00947868" w:rsidRPr="003B3B1C" w:rsidRDefault="00947868" w:rsidP="00947868">
      <w:pPr>
        <w:spacing w:before="126" w:line="360" w:lineRule="auto"/>
        <w:ind w:left="120" w:right="120"/>
        <w:jc w:val="both"/>
      </w:pPr>
      <w:r w:rsidRPr="003B3B1C">
        <w:rPr>
          <w:color w:val="010202"/>
        </w:rPr>
        <w:t>To avoid all forms of corruption by following a system that is fair, transparent and free from any</w:t>
      </w:r>
      <w:r w:rsidRPr="003B3B1C">
        <w:rPr>
          <w:color w:val="010202"/>
          <w:spacing w:val="1"/>
        </w:rPr>
        <w:t xml:space="preserve"> </w:t>
      </w:r>
      <w:r w:rsidRPr="003B3B1C">
        <w:rPr>
          <w:color w:val="010202"/>
        </w:rPr>
        <w:t>influence/prejudiced</w:t>
      </w:r>
      <w:r w:rsidRPr="003B3B1C">
        <w:rPr>
          <w:color w:val="010202"/>
          <w:spacing w:val="-11"/>
        </w:rPr>
        <w:t xml:space="preserve"> </w:t>
      </w:r>
      <w:r w:rsidRPr="003B3B1C">
        <w:rPr>
          <w:color w:val="010202"/>
        </w:rPr>
        <w:t>dealings</w:t>
      </w:r>
      <w:r w:rsidRPr="003B3B1C">
        <w:rPr>
          <w:color w:val="010202"/>
          <w:spacing w:val="-13"/>
        </w:rPr>
        <w:t xml:space="preserve"> </w:t>
      </w:r>
      <w:r w:rsidRPr="003B3B1C">
        <w:rPr>
          <w:color w:val="010202"/>
        </w:rPr>
        <w:t>prior</w:t>
      </w:r>
      <w:r w:rsidRPr="003B3B1C">
        <w:rPr>
          <w:color w:val="010202"/>
          <w:spacing w:val="-9"/>
        </w:rPr>
        <w:t xml:space="preserve"> </w:t>
      </w:r>
      <w:r w:rsidRPr="003B3B1C">
        <w:rPr>
          <w:color w:val="010202"/>
        </w:rPr>
        <w:t>to,</w:t>
      </w:r>
      <w:r w:rsidRPr="003B3B1C">
        <w:rPr>
          <w:color w:val="010202"/>
          <w:spacing w:val="-12"/>
        </w:rPr>
        <w:t xml:space="preserve"> </w:t>
      </w:r>
      <w:r w:rsidRPr="003B3B1C">
        <w:rPr>
          <w:color w:val="010202"/>
        </w:rPr>
        <w:t>during</w:t>
      </w:r>
      <w:r w:rsidRPr="003B3B1C">
        <w:rPr>
          <w:color w:val="010202"/>
          <w:spacing w:val="-7"/>
        </w:rPr>
        <w:t xml:space="preserve"> </w:t>
      </w:r>
      <w:r w:rsidRPr="003B3B1C">
        <w:rPr>
          <w:color w:val="010202"/>
        </w:rPr>
        <w:t>and</w:t>
      </w:r>
      <w:r w:rsidRPr="003B3B1C">
        <w:rPr>
          <w:color w:val="010202"/>
          <w:spacing w:val="-13"/>
        </w:rPr>
        <w:t xml:space="preserve"> </w:t>
      </w:r>
      <w:r w:rsidRPr="003B3B1C">
        <w:rPr>
          <w:color w:val="010202"/>
        </w:rPr>
        <w:t>subsequent</w:t>
      </w:r>
      <w:r w:rsidRPr="003B3B1C">
        <w:rPr>
          <w:color w:val="010202"/>
          <w:spacing w:val="-10"/>
        </w:rPr>
        <w:t xml:space="preserve"> </w:t>
      </w:r>
      <w:r w:rsidRPr="003B3B1C">
        <w:rPr>
          <w:color w:val="010202"/>
        </w:rPr>
        <w:t>to</w:t>
      </w:r>
      <w:r w:rsidRPr="003B3B1C">
        <w:rPr>
          <w:color w:val="010202"/>
          <w:spacing w:val="-12"/>
        </w:rPr>
        <w:t xml:space="preserve"> </w:t>
      </w:r>
      <w:r w:rsidRPr="003B3B1C">
        <w:rPr>
          <w:color w:val="010202"/>
        </w:rPr>
        <w:t>the</w:t>
      </w:r>
      <w:r w:rsidRPr="003B3B1C">
        <w:rPr>
          <w:color w:val="010202"/>
          <w:spacing w:val="-13"/>
        </w:rPr>
        <w:t xml:space="preserve"> </w:t>
      </w:r>
      <w:r w:rsidRPr="003B3B1C">
        <w:rPr>
          <w:color w:val="010202"/>
        </w:rPr>
        <w:t>currency</w:t>
      </w:r>
      <w:r w:rsidRPr="003B3B1C">
        <w:rPr>
          <w:color w:val="010202"/>
          <w:spacing w:val="-12"/>
        </w:rPr>
        <w:t xml:space="preserve"> </w:t>
      </w:r>
      <w:r w:rsidRPr="003B3B1C">
        <w:rPr>
          <w:color w:val="010202"/>
        </w:rPr>
        <w:t>of</w:t>
      </w:r>
      <w:r w:rsidRPr="003B3B1C">
        <w:rPr>
          <w:color w:val="010202"/>
          <w:spacing w:val="-10"/>
        </w:rPr>
        <w:t xml:space="preserve"> </w:t>
      </w:r>
      <w:r w:rsidRPr="003B3B1C">
        <w:rPr>
          <w:color w:val="010202"/>
        </w:rPr>
        <w:t>the</w:t>
      </w:r>
      <w:r w:rsidRPr="003B3B1C">
        <w:rPr>
          <w:color w:val="010202"/>
          <w:spacing w:val="-12"/>
        </w:rPr>
        <w:t xml:space="preserve"> </w:t>
      </w:r>
      <w:r w:rsidRPr="003B3B1C">
        <w:rPr>
          <w:color w:val="010202"/>
        </w:rPr>
        <w:t>contract</w:t>
      </w:r>
      <w:r w:rsidRPr="003B3B1C">
        <w:rPr>
          <w:color w:val="010202"/>
          <w:spacing w:val="-11"/>
        </w:rPr>
        <w:t xml:space="preserve"> </w:t>
      </w:r>
      <w:r w:rsidRPr="003B3B1C">
        <w:rPr>
          <w:color w:val="010202"/>
        </w:rPr>
        <w:t>to</w:t>
      </w:r>
      <w:r w:rsidRPr="003B3B1C">
        <w:rPr>
          <w:color w:val="010202"/>
          <w:spacing w:val="-12"/>
        </w:rPr>
        <w:t xml:space="preserve"> </w:t>
      </w:r>
      <w:r w:rsidRPr="003B3B1C">
        <w:rPr>
          <w:color w:val="010202"/>
        </w:rPr>
        <w:t>be</w:t>
      </w:r>
      <w:r w:rsidRPr="003B3B1C">
        <w:rPr>
          <w:color w:val="010202"/>
          <w:spacing w:val="-59"/>
        </w:rPr>
        <w:t xml:space="preserve"> </w:t>
      </w:r>
      <w:r w:rsidRPr="003B3B1C">
        <w:rPr>
          <w:color w:val="010202"/>
        </w:rPr>
        <w:t>entered</w:t>
      </w:r>
      <w:r w:rsidRPr="003B3B1C">
        <w:rPr>
          <w:color w:val="010202"/>
          <w:spacing w:val="-2"/>
        </w:rPr>
        <w:t xml:space="preserve"> </w:t>
      </w:r>
      <w:r w:rsidRPr="003B3B1C">
        <w:rPr>
          <w:color w:val="010202"/>
        </w:rPr>
        <w:t>into</w:t>
      </w:r>
      <w:r w:rsidRPr="003B3B1C">
        <w:rPr>
          <w:color w:val="010202"/>
          <w:spacing w:val="2"/>
        </w:rPr>
        <w:t xml:space="preserve"> </w:t>
      </w:r>
      <w:r w:rsidRPr="003B3B1C">
        <w:rPr>
          <w:color w:val="010202"/>
        </w:rPr>
        <w:t>with</w:t>
      </w:r>
      <w:r w:rsidRPr="003B3B1C">
        <w:rPr>
          <w:color w:val="010202"/>
          <w:spacing w:val="1"/>
        </w:rPr>
        <w:t xml:space="preserve"> </w:t>
      </w:r>
      <w:r w:rsidRPr="003B3B1C">
        <w:rPr>
          <w:color w:val="010202"/>
        </w:rPr>
        <w:t>a</w:t>
      </w:r>
      <w:r w:rsidRPr="003B3B1C">
        <w:rPr>
          <w:color w:val="010202"/>
          <w:spacing w:val="-2"/>
        </w:rPr>
        <w:t xml:space="preserve"> </w:t>
      </w:r>
      <w:r w:rsidRPr="003B3B1C">
        <w:rPr>
          <w:color w:val="010202"/>
        </w:rPr>
        <w:t>view</w:t>
      </w:r>
      <w:r w:rsidRPr="003B3B1C">
        <w:rPr>
          <w:color w:val="010202"/>
          <w:spacing w:val="-3"/>
        </w:rPr>
        <w:t xml:space="preserve"> </w:t>
      </w:r>
      <w:proofErr w:type="gramStart"/>
      <w:r w:rsidRPr="003B3B1C">
        <w:rPr>
          <w:color w:val="010202"/>
        </w:rPr>
        <w:t>to:-</w:t>
      </w:r>
      <w:proofErr w:type="gramEnd"/>
    </w:p>
    <w:p w14:paraId="247489D2" w14:textId="77777777" w:rsidR="00947868" w:rsidRPr="003B3B1C" w:rsidRDefault="00947868" w:rsidP="00947868">
      <w:pPr>
        <w:spacing w:before="2" w:line="360" w:lineRule="auto"/>
        <w:ind w:left="120" w:right="123"/>
        <w:jc w:val="both"/>
      </w:pPr>
      <w:r w:rsidRPr="003B3B1C">
        <w:rPr>
          <w:color w:val="010202"/>
        </w:rPr>
        <w:t>Enabling</w:t>
      </w:r>
      <w:r w:rsidRPr="003B3B1C">
        <w:rPr>
          <w:color w:val="010202"/>
          <w:spacing w:val="-3"/>
        </w:rPr>
        <w:t xml:space="preserve"> </w:t>
      </w:r>
      <w:r w:rsidRPr="003B3B1C">
        <w:rPr>
          <w:color w:val="010202"/>
        </w:rPr>
        <w:t>the</w:t>
      </w:r>
      <w:r w:rsidRPr="003B3B1C">
        <w:rPr>
          <w:color w:val="010202"/>
          <w:spacing w:val="-4"/>
        </w:rPr>
        <w:t xml:space="preserve"> </w:t>
      </w:r>
      <w:r w:rsidRPr="003B3B1C">
        <w:rPr>
          <w:color w:val="010202"/>
        </w:rPr>
        <w:t>PRINCIPAL</w:t>
      </w:r>
      <w:r w:rsidRPr="003B3B1C">
        <w:rPr>
          <w:color w:val="010202"/>
          <w:spacing w:val="-6"/>
        </w:rPr>
        <w:t xml:space="preserve"> </w:t>
      </w:r>
      <w:r w:rsidRPr="003B3B1C">
        <w:rPr>
          <w:color w:val="010202"/>
        </w:rPr>
        <w:t>to</w:t>
      </w:r>
      <w:r w:rsidRPr="003B3B1C">
        <w:rPr>
          <w:color w:val="010202"/>
          <w:spacing w:val="-3"/>
        </w:rPr>
        <w:t xml:space="preserve"> </w:t>
      </w:r>
      <w:r w:rsidRPr="003B3B1C">
        <w:rPr>
          <w:color w:val="010202"/>
        </w:rPr>
        <w:t>receive</w:t>
      </w:r>
      <w:r w:rsidRPr="003B3B1C">
        <w:rPr>
          <w:color w:val="010202"/>
          <w:spacing w:val="-5"/>
        </w:rPr>
        <w:t xml:space="preserve"> </w:t>
      </w:r>
      <w:r w:rsidRPr="003B3B1C">
        <w:rPr>
          <w:color w:val="010202"/>
        </w:rPr>
        <w:t>the</w:t>
      </w:r>
      <w:r w:rsidRPr="003B3B1C">
        <w:rPr>
          <w:color w:val="010202"/>
          <w:spacing w:val="-5"/>
        </w:rPr>
        <w:t xml:space="preserve"> </w:t>
      </w:r>
      <w:r w:rsidRPr="003B3B1C">
        <w:rPr>
          <w:color w:val="010202"/>
        </w:rPr>
        <w:t>desired</w:t>
      </w:r>
      <w:r w:rsidRPr="003B3B1C">
        <w:rPr>
          <w:color w:val="010202"/>
          <w:spacing w:val="-7"/>
        </w:rPr>
        <w:t xml:space="preserve"> </w:t>
      </w:r>
      <w:r w:rsidRPr="003B3B1C">
        <w:rPr>
          <w:color w:val="010202"/>
        </w:rPr>
        <w:t>services</w:t>
      </w:r>
      <w:r w:rsidRPr="003B3B1C">
        <w:rPr>
          <w:color w:val="010202"/>
          <w:spacing w:val="-5"/>
        </w:rPr>
        <w:t xml:space="preserve"> </w:t>
      </w:r>
      <w:r w:rsidRPr="003B3B1C">
        <w:rPr>
          <w:color w:val="010202"/>
        </w:rPr>
        <w:t>at</w:t>
      </w:r>
      <w:r w:rsidRPr="003B3B1C">
        <w:rPr>
          <w:color w:val="010202"/>
          <w:spacing w:val="-2"/>
        </w:rPr>
        <w:t xml:space="preserve"> </w:t>
      </w:r>
      <w:r w:rsidRPr="003B3B1C">
        <w:rPr>
          <w:color w:val="010202"/>
        </w:rPr>
        <w:t>a</w:t>
      </w:r>
      <w:r w:rsidRPr="003B3B1C">
        <w:rPr>
          <w:color w:val="010202"/>
          <w:spacing w:val="-5"/>
        </w:rPr>
        <w:t xml:space="preserve"> </w:t>
      </w:r>
      <w:r w:rsidRPr="003B3B1C">
        <w:rPr>
          <w:color w:val="010202"/>
        </w:rPr>
        <w:t>competitive</w:t>
      </w:r>
      <w:r w:rsidRPr="003B3B1C">
        <w:rPr>
          <w:color w:val="010202"/>
          <w:spacing w:val="-5"/>
        </w:rPr>
        <w:t xml:space="preserve"> </w:t>
      </w:r>
      <w:r w:rsidRPr="003B3B1C">
        <w:rPr>
          <w:color w:val="010202"/>
        </w:rPr>
        <w:t>price</w:t>
      </w:r>
      <w:r w:rsidRPr="003B3B1C">
        <w:rPr>
          <w:color w:val="010202"/>
          <w:spacing w:val="-6"/>
        </w:rPr>
        <w:t xml:space="preserve"> </w:t>
      </w:r>
      <w:r w:rsidRPr="003B3B1C">
        <w:rPr>
          <w:color w:val="010202"/>
        </w:rPr>
        <w:t>in</w:t>
      </w:r>
      <w:r w:rsidRPr="003B3B1C">
        <w:rPr>
          <w:color w:val="010202"/>
          <w:spacing w:val="-5"/>
        </w:rPr>
        <w:t xml:space="preserve"> </w:t>
      </w:r>
      <w:r w:rsidRPr="003B3B1C">
        <w:rPr>
          <w:color w:val="010202"/>
        </w:rPr>
        <w:t>conformity</w:t>
      </w:r>
      <w:r w:rsidRPr="003B3B1C">
        <w:rPr>
          <w:color w:val="010202"/>
          <w:spacing w:val="-6"/>
        </w:rPr>
        <w:t xml:space="preserve"> </w:t>
      </w:r>
      <w:r w:rsidRPr="003B3B1C">
        <w:rPr>
          <w:color w:val="010202"/>
        </w:rPr>
        <w:t>with</w:t>
      </w:r>
      <w:r w:rsidRPr="003B3B1C">
        <w:rPr>
          <w:color w:val="010202"/>
          <w:spacing w:val="-59"/>
        </w:rPr>
        <w:t xml:space="preserve"> </w:t>
      </w:r>
      <w:r w:rsidRPr="003B3B1C">
        <w:rPr>
          <w:color w:val="010202"/>
        </w:rPr>
        <w:t>the defined specifications by avoiding the high cost and the distortionary impact of corruption on</w:t>
      </w:r>
      <w:r w:rsidRPr="003B3B1C">
        <w:rPr>
          <w:color w:val="010202"/>
          <w:spacing w:val="-59"/>
        </w:rPr>
        <w:t xml:space="preserve"> </w:t>
      </w:r>
      <w:r w:rsidRPr="003B3B1C">
        <w:rPr>
          <w:color w:val="010202"/>
        </w:rPr>
        <w:t>public</w:t>
      </w:r>
      <w:r w:rsidRPr="003B3B1C">
        <w:rPr>
          <w:color w:val="010202"/>
          <w:spacing w:val="1"/>
        </w:rPr>
        <w:t xml:space="preserve"> </w:t>
      </w:r>
      <w:r w:rsidRPr="003B3B1C">
        <w:rPr>
          <w:color w:val="010202"/>
        </w:rPr>
        <w:t>procurement,</w:t>
      </w:r>
      <w:r w:rsidRPr="003B3B1C">
        <w:rPr>
          <w:color w:val="010202"/>
          <w:spacing w:val="2"/>
        </w:rPr>
        <w:t xml:space="preserve"> </w:t>
      </w:r>
      <w:r w:rsidRPr="003B3B1C">
        <w:rPr>
          <w:color w:val="010202"/>
        </w:rPr>
        <w:t>and</w:t>
      </w:r>
    </w:p>
    <w:p w14:paraId="25D80E10" w14:textId="77777777" w:rsidR="00947868" w:rsidRPr="003B3B1C" w:rsidRDefault="00947868" w:rsidP="00947868">
      <w:pPr>
        <w:spacing w:line="360" w:lineRule="auto"/>
        <w:ind w:left="120" w:right="123"/>
        <w:jc w:val="both"/>
      </w:pPr>
      <w:r w:rsidRPr="003B3B1C">
        <w:rPr>
          <w:color w:val="010202"/>
          <w:spacing w:val="-1"/>
        </w:rPr>
        <w:t>Enabling</w:t>
      </w:r>
      <w:r w:rsidRPr="003B3B1C">
        <w:rPr>
          <w:color w:val="010202"/>
          <w:spacing w:val="-12"/>
        </w:rPr>
        <w:t xml:space="preserve"> </w:t>
      </w:r>
      <w:r w:rsidRPr="003B3B1C">
        <w:rPr>
          <w:color w:val="010202"/>
          <w:spacing w:val="-1"/>
        </w:rPr>
        <w:t>APPLICANT</w:t>
      </w:r>
      <w:r w:rsidRPr="003B3B1C">
        <w:rPr>
          <w:color w:val="010202"/>
          <w:spacing w:val="-15"/>
        </w:rPr>
        <w:t xml:space="preserve"> </w:t>
      </w:r>
      <w:r w:rsidRPr="003B3B1C">
        <w:rPr>
          <w:color w:val="010202"/>
          <w:spacing w:val="-1"/>
        </w:rPr>
        <w:t>to</w:t>
      </w:r>
      <w:r w:rsidRPr="003B3B1C">
        <w:rPr>
          <w:color w:val="010202"/>
          <w:spacing w:val="-19"/>
        </w:rPr>
        <w:t xml:space="preserve"> </w:t>
      </w:r>
      <w:r w:rsidRPr="003B3B1C">
        <w:rPr>
          <w:color w:val="010202"/>
          <w:spacing w:val="-1"/>
        </w:rPr>
        <w:t>abstain</w:t>
      </w:r>
      <w:r w:rsidRPr="003B3B1C">
        <w:rPr>
          <w:color w:val="010202"/>
          <w:spacing w:val="-17"/>
        </w:rPr>
        <w:t xml:space="preserve"> </w:t>
      </w:r>
      <w:r w:rsidRPr="003B3B1C">
        <w:rPr>
          <w:color w:val="010202"/>
          <w:spacing w:val="-1"/>
        </w:rPr>
        <w:t>from</w:t>
      </w:r>
      <w:r w:rsidRPr="003B3B1C">
        <w:rPr>
          <w:color w:val="010202"/>
          <w:spacing w:val="-13"/>
        </w:rPr>
        <w:t xml:space="preserve"> </w:t>
      </w:r>
      <w:r w:rsidRPr="003B3B1C">
        <w:rPr>
          <w:color w:val="010202"/>
          <w:spacing w:val="-1"/>
        </w:rPr>
        <w:t>bribing</w:t>
      </w:r>
      <w:r w:rsidRPr="003B3B1C">
        <w:rPr>
          <w:color w:val="010202"/>
          <w:spacing w:val="-12"/>
        </w:rPr>
        <w:t xml:space="preserve"> </w:t>
      </w:r>
      <w:r w:rsidRPr="003B3B1C">
        <w:rPr>
          <w:color w:val="010202"/>
          <w:spacing w:val="-1"/>
        </w:rPr>
        <w:t>or</w:t>
      </w:r>
      <w:r w:rsidRPr="003B3B1C">
        <w:rPr>
          <w:color w:val="010202"/>
          <w:spacing w:val="-14"/>
        </w:rPr>
        <w:t xml:space="preserve"> </w:t>
      </w:r>
      <w:r w:rsidRPr="003B3B1C">
        <w:rPr>
          <w:color w:val="010202"/>
          <w:spacing w:val="-1"/>
        </w:rPr>
        <w:t>indulging</w:t>
      </w:r>
      <w:r w:rsidRPr="003B3B1C">
        <w:rPr>
          <w:color w:val="010202"/>
          <w:spacing w:val="-14"/>
        </w:rPr>
        <w:t xml:space="preserve"> </w:t>
      </w:r>
      <w:r w:rsidRPr="003B3B1C">
        <w:rPr>
          <w:color w:val="010202"/>
          <w:spacing w:val="-1"/>
        </w:rPr>
        <w:t>in</w:t>
      </w:r>
      <w:r w:rsidRPr="003B3B1C">
        <w:rPr>
          <w:color w:val="010202"/>
          <w:spacing w:val="-14"/>
        </w:rPr>
        <w:t xml:space="preserve"> </w:t>
      </w:r>
      <w:r w:rsidRPr="003B3B1C">
        <w:rPr>
          <w:color w:val="010202"/>
        </w:rPr>
        <w:t>any</w:t>
      </w:r>
      <w:r w:rsidRPr="003B3B1C">
        <w:rPr>
          <w:color w:val="010202"/>
          <w:spacing w:val="-15"/>
        </w:rPr>
        <w:t xml:space="preserve"> </w:t>
      </w:r>
      <w:r w:rsidRPr="003B3B1C">
        <w:rPr>
          <w:color w:val="010202"/>
        </w:rPr>
        <w:t>corrupt</w:t>
      </w:r>
      <w:r w:rsidRPr="003B3B1C">
        <w:rPr>
          <w:color w:val="010202"/>
          <w:spacing w:val="-15"/>
        </w:rPr>
        <w:t xml:space="preserve"> </w:t>
      </w:r>
      <w:r w:rsidRPr="003B3B1C">
        <w:rPr>
          <w:color w:val="010202"/>
        </w:rPr>
        <w:t>practice</w:t>
      </w:r>
      <w:r w:rsidRPr="003B3B1C">
        <w:rPr>
          <w:color w:val="010202"/>
          <w:spacing w:val="-13"/>
        </w:rPr>
        <w:t xml:space="preserve"> </w:t>
      </w:r>
      <w:proofErr w:type="gramStart"/>
      <w:r w:rsidRPr="003B3B1C">
        <w:rPr>
          <w:color w:val="010202"/>
        </w:rPr>
        <w:t>in</w:t>
      </w:r>
      <w:r w:rsidRPr="003B3B1C">
        <w:rPr>
          <w:color w:val="010202"/>
          <w:spacing w:val="-13"/>
        </w:rPr>
        <w:t xml:space="preserve"> </w:t>
      </w:r>
      <w:r w:rsidRPr="003B3B1C">
        <w:rPr>
          <w:color w:val="010202"/>
        </w:rPr>
        <w:t>order</w:t>
      </w:r>
      <w:r w:rsidRPr="003B3B1C">
        <w:rPr>
          <w:color w:val="010202"/>
          <w:spacing w:val="-15"/>
        </w:rPr>
        <w:t xml:space="preserve"> </w:t>
      </w:r>
      <w:r w:rsidRPr="003B3B1C">
        <w:rPr>
          <w:color w:val="010202"/>
        </w:rPr>
        <w:t>to</w:t>
      </w:r>
      <w:proofErr w:type="gramEnd"/>
      <w:r w:rsidRPr="003B3B1C">
        <w:rPr>
          <w:color w:val="010202"/>
          <w:spacing w:val="-13"/>
        </w:rPr>
        <w:t xml:space="preserve"> </w:t>
      </w:r>
      <w:r w:rsidRPr="003B3B1C">
        <w:rPr>
          <w:color w:val="010202"/>
        </w:rPr>
        <w:t>secure</w:t>
      </w:r>
      <w:r w:rsidRPr="003B3B1C">
        <w:rPr>
          <w:color w:val="010202"/>
          <w:spacing w:val="-59"/>
        </w:rPr>
        <w:t xml:space="preserve"> </w:t>
      </w:r>
      <w:r w:rsidRPr="003B3B1C">
        <w:rPr>
          <w:color w:val="010202"/>
        </w:rPr>
        <w:t>the contract by providing assurance to them that their competitors will also abstain from bribing</w:t>
      </w:r>
      <w:r w:rsidRPr="003B3B1C">
        <w:rPr>
          <w:color w:val="010202"/>
          <w:spacing w:val="1"/>
        </w:rPr>
        <w:t xml:space="preserve"> </w:t>
      </w:r>
      <w:r w:rsidRPr="003B3B1C">
        <w:rPr>
          <w:color w:val="010202"/>
        </w:rPr>
        <w:t>and</w:t>
      </w:r>
      <w:r w:rsidRPr="003B3B1C">
        <w:rPr>
          <w:color w:val="010202"/>
          <w:spacing w:val="-7"/>
        </w:rPr>
        <w:t xml:space="preserve"> </w:t>
      </w:r>
      <w:r w:rsidRPr="003B3B1C">
        <w:rPr>
          <w:color w:val="010202"/>
        </w:rPr>
        <w:t>other</w:t>
      </w:r>
      <w:r w:rsidRPr="003B3B1C">
        <w:rPr>
          <w:color w:val="010202"/>
          <w:spacing w:val="-6"/>
        </w:rPr>
        <w:t xml:space="preserve"> </w:t>
      </w:r>
      <w:r w:rsidRPr="003B3B1C">
        <w:rPr>
          <w:color w:val="010202"/>
        </w:rPr>
        <w:t>corrupt</w:t>
      </w:r>
      <w:r w:rsidRPr="003B3B1C">
        <w:rPr>
          <w:color w:val="010202"/>
          <w:spacing w:val="-7"/>
        </w:rPr>
        <w:t xml:space="preserve"> </w:t>
      </w:r>
      <w:r w:rsidRPr="003B3B1C">
        <w:rPr>
          <w:color w:val="010202"/>
        </w:rPr>
        <w:t>practices</w:t>
      </w:r>
      <w:r w:rsidRPr="003B3B1C">
        <w:rPr>
          <w:color w:val="010202"/>
          <w:spacing w:val="-7"/>
        </w:rPr>
        <w:t xml:space="preserve"> </w:t>
      </w:r>
      <w:r w:rsidRPr="003B3B1C">
        <w:rPr>
          <w:color w:val="010202"/>
        </w:rPr>
        <w:t>and</w:t>
      </w:r>
      <w:r w:rsidRPr="003B3B1C">
        <w:rPr>
          <w:color w:val="010202"/>
          <w:spacing w:val="-7"/>
        </w:rPr>
        <w:t xml:space="preserve"> </w:t>
      </w:r>
      <w:r w:rsidRPr="003B3B1C">
        <w:rPr>
          <w:color w:val="010202"/>
        </w:rPr>
        <w:t>the</w:t>
      </w:r>
      <w:r w:rsidRPr="003B3B1C">
        <w:rPr>
          <w:color w:val="010202"/>
          <w:spacing w:val="-7"/>
        </w:rPr>
        <w:t xml:space="preserve"> </w:t>
      </w:r>
      <w:r w:rsidRPr="003B3B1C">
        <w:rPr>
          <w:color w:val="010202"/>
        </w:rPr>
        <w:t>PRINCIPAL</w:t>
      </w:r>
      <w:r w:rsidRPr="003B3B1C">
        <w:rPr>
          <w:color w:val="010202"/>
          <w:spacing w:val="-7"/>
        </w:rPr>
        <w:t xml:space="preserve"> </w:t>
      </w:r>
      <w:r w:rsidRPr="003B3B1C">
        <w:rPr>
          <w:color w:val="010202"/>
        </w:rPr>
        <w:t>will</w:t>
      </w:r>
      <w:r w:rsidRPr="003B3B1C">
        <w:rPr>
          <w:color w:val="010202"/>
          <w:spacing w:val="-10"/>
        </w:rPr>
        <w:t xml:space="preserve"> </w:t>
      </w:r>
      <w:r w:rsidRPr="003B3B1C">
        <w:rPr>
          <w:color w:val="010202"/>
        </w:rPr>
        <w:t>commit</w:t>
      </w:r>
      <w:r w:rsidRPr="003B3B1C">
        <w:rPr>
          <w:color w:val="010202"/>
          <w:spacing w:val="-5"/>
        </w:rPr>
        <w:t xml:space="preserve"> </w:t>
      </w:r>
      <w:r w:rsidRPr="003B3B1C">
        <w:rPr>
          <w:color w:val="010202"/>
        </w:rPr>
        <w:t>to</w:t>
      </w:r>
      <w:r w:rsidRPr="003B3B1C">
        <w:rPr>
          <w:color w:val="010202"/>
          <w:spacing w:val="-7"/>
        </w:rPr>
        <w:t xml:space="preserve"> </w:t>
      </w:r>
      <w:r w:rsidRPr="003B3B1C">
        <w:rPr>
          <w:color w:val="010202"/>
        </w:rPr>
        <w:t>prevent</w:t>
      </w:r>
      <w:r w:rsidRPr="003B3B1C">
        <w:rPr>
          <w:color w:val="010202"/>
          <w:spacing w:val="-5"/>
        </w:rPr>
        <w:t xml:space="preserve"> </w:t>
      </w:r>
      <w:r w:rsidRPr="003B3B1C">
        <w:rPr>
          <w:color w:val="010202"/>
        </w:rPr>
        <w:t>corruption,</w:t>
      </w:r>
      <w:r w:rsidRPr="003B3B1C">
        <w:rPr>
          <w:color w:val="010202"/>
          <w:spacing w:val="-5"/>
        </w:rPr>
        <w:t xml:space="preserve"> </w:t>
      </w:r>
      <w:r w:rsidRPr="003B3B1C">
        <w:rPr>
          <w:color w:val="010202"/>
        </w:rPr>
        <w:t>in</w:t>
      </w:r>
      <w:r w:rsidRPr="003B3B1C">
        <w:rPr>
          <w:color w:val="010202"/>
          <w:spacing w:val="-9"/>
        </w:rPr>
        <w:t xml:space="preserve"> </w:t>
      </w:r>
      <w:r w:rsidRPr="003B3B1C">
        <w:rPr>
          <w:color w:val="010202"/>
        </w:rPr>
        <w:t>any</w:t>
      </w:r>
      <w:r w:rsidRPr="003B3B1C">
        <w:rPr>
          <w:color w:val="010202"/>
          <w:spacing w:val="-7"/>
        </w:rPr>
        <w:t xml:space="preserve"> </w:t>
      </w:r>
      <w:r w:rsidRPr="003B3B1C">
        <w:rPr>
          <w:color w:val="010202"/>
        </w:rPr>
        <w:t>form,</w:t>
      </w:r>
      <w:r w:rsidRPr="003B3B1C">
        <w:rPr>
          <w:color w:val="010202"/>
          <w:spacing w:val="-7"/>
        </w:rPr>
        <w:t xml:space="preserve"> </w:t>
      </w:r>
      <w:r w:rsidRPr="003B3B1C">
        <w:rPr>
          <w:color w:val="010202"/>
        </w:rPr>
        <w:t>by</w:t>
      </w:r>
      <w:r w:rsidRPr="003B3B1C">
        <w:rPr>
          <w:color w:val="010202"/>
          <w:spacing w:val="-59"/>
        </w:rPr>
        <w:t xml:space="preserve"> </w:t>
      </w:r>
      <w:r w:rsidRPr="003B3B1C">
        <w:rPr>
          <w:color w:val="010202"/>
        </w:rPr>
        <w:t>its</w:t>
      </w:r>
      <w:r w:rsidRPr="003B3B1C">
        <w:rPr>
          <w:color w:val="010202"/>
          <w:spacing w:val="-11"/>
        </w:rPr>
        <w:t xml:space="preserve"> </w:t>
      </w:r>
      <w:r w:rsidRPr="003B3B1C">
        <w:rPr>
          <w:color w:val="010202"/>
        </w:rPr>
        <w:t>officials</w:t>
      </w:r>
      <w:r w:rsidRPr="003B3B1C">
        <w:rPr>
          <w:color w:val="010202"/>
          <w:spacing w:val="-12"/>
        </w:rPr>
        <w:t xml:space="preserve"> </w:t>
      </w:r>
      <w:r w:rsidRPr="003B3B1C">
        <w:rPr>
          <w:color w:val="010202"/>
        </w:rPr>
        <w:t>by</w:t>
      </w:r>
      <w:r w:rsidRPr="003B3B1C">
        <w:rPr>
          <w:color w:val="010202"/>
          <w:spacing w:val="-13"/>
        </w:rPr>
        <w:t xml:space="preserve"> </w:t>
      </w:r>
      <w:r w:rsidRPr="003B3B1C">
        <w:rPr>
          <w:color w:val="010202"/>
        </w:rPr>
        <w:t>following</w:t>
      </w:r>
      <w:r w:rsidRPr="003B3B1C">
        <w:rPr>
          <w:color w:val="010202"/>
          <w:spacing w:val="-7"/>
        </w:rPr>
        <w:t xml:space="preserve"> </w:t>
      </w:r>
      <w:r w:rsidRPr="003B3B1C">
        <w:rPr>
          <w:color w:val="010202"/>
        </w:rPr>
        <w:t>transparent</w:t>
      </w:r>
      <w:r w:rsidRPr="003B3B1C">
        <w:rPr>
          <w:color w:val="010202"/>
          <w:spacing w:val="-9"/>
        </w:rPr>
        <w:t xml:space="preserve"> </w:t>
      </w:r>
      <w:r w:rsidRPr="003B3B1C">
        <w:rPr>
          <w:color w:val="010202"/>
        </w:rPr>
        <w:t>procedures.</w:t>
      </w:r>
      <w:r w:rsidRPr="003B3B1C">
        <w:rPr>
          <w:color w:val="010202"/>
          <w:spacing w:val="-13"/>
        </w:rPr>
        <w:t xml:space="preserve"> </w:t>
      </w:r>
      <w:r w:rsidRPr="003B3B1C">
        <w:rPr>
          <w:color w:val="010202"/>
        </w:rPr>
        <w:t>The</w:t>
      </w:r>
      <w:r w:rsidRPr="003B3B1C">
        <w:rPr>
          <w:color w:val="010202"/>
          <w:spacing w:val="-11"/>
        </w:rPr>
        <w:t xml:space="preserve"> </w:t>
      </w:r>
      <w:r w:rsidRPr="003B3B1C">
        <w:rPr>
          <w:color w:val="010202"/>
        </w:rPr>
        <w:t>parties</w:t>
      </w:r>
      <w:r w:rsidRPr="003B3B1C">
        <w:rPr>
          <w:color w:val="010202"/>
          <w:spacing w:val="-7"/>
        </w:rPr>
        <w:t xml:space="preserve"> </w:t>
      </w:r>
      <w:r w:rsidRPr="003B3B1C">
        <w:rPr>
          <w:color w:val="010202"/>
        </w:rPr>
        <w:t>hereto</w:t>
      </w:r>
      <w:r w:rsidRPr="003B3B1C">
        <w:rPr>
          <w:color w:val="010202"/>
          <w:spacing w:val="-11"/>
        </w:rPr>
        <w:t xml:space="preserve"> </w:t>
      </w:r>
      <w:r w:rsidRPr="003B3B1C">
        <w:rPr>
          <w:color w:val="010202"/>
        </w:rPr>
        <w:t>hereby</w:t>
      </w:r>
      <w:r w:rsidRPr="003B3B1C">
        <w:rPr>
          <w:color w:val="010202"/>
          <w:spacing w:val="-14"/>
        </w:rPr>
        <w:t xml:space="preserve"> </w:t>
      </w:r>
      <w:r w:rsidRPr="003B3B1C">
        <w:rPr>
          <w:color w:val="010202"/>
        </w:rPr>
        <w:t>agree</w:t>
      </w:r>
      <w:r w:rsidRPr="003B3B1C">
        <w:rPr>
          <w:color w:val="010202"/>
          <w:spacing w:val="-10"/>
        </w:rPr>
        <w:t xml:space="preserve"> </w:t>
      </w:r>
      <w:r w:rsidRPr="003B3B1C">
        <w:rPr>
          <w:color w:val="010202"/>
        </w:rPr>
        <w:t>to</w:t>
      </w:r>
      <w:r w:rsidRPr="003B3B1C">
        <w:rPr>
          <w:color w:val="010202"/>
          <w:spacing w:val="-11"/>
        </w:rPr>
        <w:t xml:space="preserve"> </w:t>
      </w:r>
      <w:proofErr w:type="gramStart"/>
      <w:r w:rsidRPr="003B3B1C">
        <w:rPr>
          <w:color w:val="010202"/>
        </w:rPr>
        <w:t>enter</w:t>
      </w:r>
      <w:r w:rsidRPr="003B3B1C">
        <w:rPr>
          <w:color w:val="010202"/>
          <w:spacing w:val="-8"/>
        </w:rPr>
        <w:t xml:space="preserve"> </w:t>
      </w:r>
      <w:r w:rsidRPr="003B3B1C">
        <w:rPr>
          <w:color w:val="010202"/>
        </w:rPr>
        <w:t>into</w:t>
      </w:r>
      <w:proofErr w:type="gramEnd"/>
      <w:r w:rsidRPr="003B3B1C">
        <w:rPr>
          <w:color w:val="010202"/>
          <w:spacing w:val="-11"/>
        </w:rPr>
        <w:t xml:space="preserve"> </w:t>
      </w:r>
      <w:r w:rsidRPr="003B3B1C">
        <w:rPr>
          <w:color w:val="010202"/>
        </w:rPr>
        <w:t>this</w:t>
      </w:r>
      <w:r w:rsidRPr="003B3B1C">
        <w:rPr>
          <w:color w:val="010202"/>
          <w:spacing w:val="-59"/>
        </w:rPr>
        <w:t xml:space="preserve"> </w:t>
      </w:r>
      <w:r w:rsidRPr="003B3B1C">
        <w:rPr>
          <w:color w:val="010202"/>
        </w:rPr>
        <w:t>Integrity</w:t>
      </w:r>
      <w:r w:rsidRPr="003B3B1C">
        <w:rPr>
          <w:color w:val="010202"/>
          <w:spacing w:val="-4"/>
        </w:rPr>
        <w:t xml:space="preserve"> </w:t>
      </w:r>
      <w:r w:rsidRPr="003B3B1C">
        <w:rPr>
          <w:color w:val="010202"/>
        </w:rPr>
        <w:t>Pact and</w:t>
      </w:r>
      <w:r w:rsidRPr="003B3B1C">
        <w:rPr>
          <w:color w:val="010202"/>
          <w:spacing w:val="1"/>
        </w:rPr>
        <w:t xml:space="preserve"> </w:t>
      </w:r>
      <w:r w:rsidRPr="003B3B1C">
        <w:rPr>
          <w:color w:val="010202"/>
        </w:rPr>
        <w:t>agree</w:t>
      </w:r>
      <w:r w:rsidRPr="003B3B1C">
        <w:rPr>
          <w:color w:val="010202"/>
          <w:spacing w:val="-2"/>
        </w:rPr>
        <w:t xml:space="preserve"> </w:t>
      </w:r>
      <w:r w:rsidRPr="003B3B1C">
        <w:rPr>
          <w:color w:val="010202"/>
        </w:rPr>
        <w:t>as</w:t>
      </w:r>
      <w:r w:rsidRPr="003B3B1C">
        <w:rPr>
          <w:color w:val="010202"/>
          <w:spacing w:val="-2"/>
        </w:rPr>
        <w:t xml:space="preserve"> </w:t>
      </w:r>
      <w:r w:rsidRPr="003B3B1C">
        <w:rPr>
          <w:color w:val="010202"/>
        </w:rPr>
        <w:t>follows:</w:t>
      </w:r>
    </w:p>
    <w:p w14:paraId="6CA04E4E" w14:textId="77777777" w:rsidR="00947868" w:rsidRPr="003B3B1C" w:rsidRDefault="00947868" w:rsidP="00947868">
      <w:pPr>
        <w:spacing w:line="360" w:lineRule="auto"/>
        <w:sectPr w:rsidR="00947868" w:rsidRPr="003B3B1C" w:rsidSect="005417BE">
          <w:headerReference w:type="default" r:id="rId21"/>
          <w:footerReference w:type="default" r:id="rId22"/>
          <w:pgSz w:w="12240" w:h="15840"/>
          <w:pgMar w:top="1134" w:right="1320" w:bottom="1200" w:left="1320" w:header="727" w:footer="1002" w:gutter="0"/>
          <w:pgBorders w:offsetFrom="page">
            <w:top w:val="double" w:sz="4" w:space="24" w:color="auto"/>
            <w:left w:val="double" w:sz="4" w:space="24" w:color="auto"/>
            <w:bottom w:val="double" w:sz="4" w:space="24" w:color="auto"/>
            <w:right w:val="double" w:sz="4" w:space="24" w:color="auto"/>
          </w:pgBorders>
          <w:pgNumType w:start="31"/>
          <w:cols w:space="720"/>
        </w:sectPr>
      </w:pPr>
    </w:p>
    <w:p w14:paraId="5CE90603" w14:textId="77777777" w:rsidR="00947868" w:rsidRPr="003B3B1C" w:rsidRDefault="00947868" w:rsidP="00947868">
      <w:pPr>
        <w:numPr>
          <w:ilvl w:val="0"/>
          <w:numId w:val="111"/>
        </w:numPr>
        <w:tabs>
          <w:tab w:val="left" w:pos="368"/>
        </w:tabs>
        <w:ind w:left="367" w:hanging="248"/>
        <w:jc w:val="both"/>
        <w:outlineLvl w:val="0"/>
        <w:rPr>
          <w:b/>
          <w:bCs/>
          <w:color w:val="010202"/>
        </w:rPr>
      </w:pPr>
      <w:r w:rsidRPr="003B3B1C">
        <w:rPr>
          <w:b/>
          <w:bCs/>
          <w:color w:val="010202"/>
        </w:rPr>
        <w:lastRenderedPageBreak/>
        <w:t>Commitments</w:t>
      </w:r>
      <w:r w:rsidRPr="003B3B1C">
        <w:rPr>
          <w:b/>
          <w:bCs/>
          <w:color w:val="010202"/>
          <w:spacing w:val="-3"/>
        </w:rPr>
        <w:t xml:space="preserve"> </w:t>
      </w:r>
      <w:r w:rsidRPr="003B3B1C">
        <w:rPr>
          <w:b/>
          <w:bCs/>
          <w:color w:val="010202"/>
        </w:rPr>
        <w:t>of</w:t>
      </w:r>
      <w:r w:rsidRPr="003B3B1C">
        <w:rPr>
          <w:b/>
          <w:bCs/>
          <w:color w:val="010202"/>
          <w:spacing w:val="-4"/>
        </w:rPr>
        <w:t xml:space="preserve"> </w:t>
      </w:r>
      <w:r w:rsidRPr="003B3B1C">
        <w:rPr>
          <w:b/>
          <w:bCs/>
          <w:color w:val="010202"/>
        </w:rPr>
        <w:t>the</w:t>
      </w:r>
      <w:r w:rsidRPr="003B3B1C">
        <w:rPr>
          <w:b/>
          <w:bCs/>
          <w:color w:val="010202"/>
          <w:spacing w:val="-5"/>
        </w:rPr>
        <w:t xml:space="preserve"> </w:t>
      </w:r>
      <w:r w:rsidRPr="003B3B1C">
        <w:rPr>
          <w:b/>
          <w:bCs/>
          <w:color w:val="010202"/>
        </w:rPr>
        <w:t>PRINCIPAL</w:t>
      </w:r>
    </w:p>
    <w:p w14:paraId="72988EB5" w14:textId="77777777" w:rsidR="00947868" w:rsidRPr="003B3B1C" w:rsidRDefault="00947868" w:rsidP="00947868">
      <w:pPr>
        <w:numPr>
          <w:ilvl w:val="2"/>
          <w:numId w:val="110"/>
        </w:numPr>
        <w:tabs>
          <w:tab w:val="left" w:pos="724"/>
        </w:tabs>
        <w:spacing w:before="131" w:line="360" w:lineRule="auto"/>
        <w:ind w:right="121" w:firstLine="0"/>
        <w:jc w:val="both"/>
      </w:pPr>
      <w:r w:rsidRPr="003B3B1C">
        <w:rPr>
          <w:color w:val="010202"/>
        </w:rPr>
        <w:t>The PRINCIPAL undertakes that no official of the PRINCIPAL, connected directly or</w:t>
      </w:r>
      <w:r w:rsidRPr="003B3B1C">
        <w:rPr>
          <w:color w:val="010202"/>
          <w:spacing w:val="1"/>
        </w:rPr>
        <w:t xml:space="preserve"> </w:t>
      </w:r>
      <w:r w:rsidRPr="003B3B1C">
        <w:rPr>
          <w:color w:val="010202"/>
        </w:rPr>
        <w:t>indirectly</w:t>
      </w:r>
      <w:r w:rsidRPr="003B3B1C">
        <w:rPr>
          <w:color w:val="010202"/>
          <w:spacing w:val="1"/>
        </w:rPr>
        <w:t xml:space="preserve"> </w:t>
      </w:r>
      <w:r w:rsidRPr="003B3B1C">
        <w:rPr>
          <w:color w:val="010202"/>
        </w:rPr>
        <w:t>with the contract, will demand, take a promise for or accept,</w:t>
      </w:r>
      <w:r w:rsidRPr="003B3B1C">
        <w:rPr>
          <w:color w:val="010202"/>
          <w:spacing w:val="1"/>
        </w:rPr>
        <w:t xml:space="preserve"> </w:t>
      </w:r>
      <w:r w:rsidRPr="003B3B1C">
        <w:rPr>
          <w:color w:val="010202"/>
        </w:rPr>
        <w:t>directly or through</w:t>
      </w:r>
      <w:r w:rsidRPr="003B3B1C">
        <w:rPr>
          <w:color w:val="010202"/>
          <w:spacing w:val="1"/>
        </w:rPr>
        <w:t xml:space="preserve"> </w:t>
      </w:r>
      <w:r w:rsidRPr="003B3B1C">
        <w:rPr>
          <w:color w:val="010202"/>
        </w:rPr>
        <w:t xml:space="preserve">intermediaries, any bribe, consideration, gift, reward, </w:t>
      </w:r>
      <w:proofErr w:type="spellStart"/>
      <w:r w:rsidRPr="003B3B1C">
        <w:rPr>
          <w:color w:val="010202"/>
        </w:rPr>
        <w:t>favour</w:t>
      </w:r>
      <w:proofErr w:type="spellEnd"/>
      <w:r w:rsidRPr="003B3B1C">
        <w:rPr>
          <w:color w:val="010202"/>
        </w:rPr>
        <w:t xml:space="preserve"> or any material or immaterial benefit</w:t>
      </w:r>
      <w:r w:rsidRPr="003B3B1C">
        <w:rPr>
          <w:color w:val="010202"/>
          <w:spacing w:val="-59"/>
        </w:rPr>
        <w:t xml:space="preserve"> </w:t>
      </w:r>
      <w:r w:rsidRPr="003B3B1C">
        <w:rPr>
          <w:color w:val="010202"/>
        </w:rPr>
        <w:t>or</w:t>
      </w:r>
      <w:r w:rsidRPr="003B3B1C">
        <w:rPr>
          <w:color w:val="010202"/>
          <w:spacing w:val="1"/>
        </w:rPr>
        <w:t xml:space="preserve"> </w:t>
      </w:r>
      <w:r w:rsidRPr="003B3B1C">
        <w:rPr>
          <w:color w:val="010202"/>
        </w:rPr>
        <w:t>any</w:t>
      </w:r>
      <w:r w:rsidRPr="003B3B1C">
        <w:rPr>
          <w:color w:val="010202"/>
          <w:spacing w:val="1"/>
        </w:rPr>
        <w:t xml:space="preserve"> </w:t>
      </w:r>
      <w:r w:rsidRPr="003B3B1C">
        <w:rPr>
          <w:color w:val="010202"/>
        </w:rPr>
        <w:t>other</w:t>
      </w:r>
      <w:r w:rsidRPr="003B3B1C">
        <w:rPr>
          <w:color w:val="010202"/>
          <w:spacing w:val="1"/>
        </w:rPr>
        <w:t xml:space="preserve"> </w:t>
      </w:r>
      <w:r w:rsidRPr="003B3B1C">
        <w:rPr>
          <w:color w:val="010202"/>
        </w:rPr>
        <w:t>advantage</w:t>
      </w:r>
      <w:r w:rsidRPr="003B3B1C">
        <w:rPr>
          <w:color w:val="010202"/>
          <w:spacing w:val="1"/>
        </w:rPr>
        <w:t xml:space="preserve"> </w:t>
      </w:r>
      <w:r w:rsidRPr="003B3B1C">
        <w:rPr>
          <w:color w:val="010202"/>
        </w:rPr>
        <w:t>from</w:t>
      </w:r>
      <w:r w:rsidRPr="003B3B1C">
        <w:rPr>
          <w:color w:val="010202"/>
          <w:spacing w:val="1"/>
        </w:rPr>
        <w:t xml:space="preserve"> </w:t>
      </w:r>
      <w:r w:rsidRPr="003B3B1C">
        <w:rPr>
          <w:color w:val="010202"/>
        </w:rPr>
        <w:t>the</w:t>
      </w:r>
      <w:r w:rsidRPr="003B3B1C">
        <w:rPr>
          <w:color w:val="010202"/>
          <w:spacing w:val="1"/>
        </w:rPr>
        <w:t xml:space="preserve"> </w:t>
      </w:r>
      <w:r w:rsidRPr="003B3B1C">
        <w:rPr>
          <w:color w:val="010202"/>
        </w:rPr>
        <w:t>APPLICANT,</w:t>
      </w:r>
      <w:r w:rsidRPr="003B3B1C">
        <w:rPr>
          <w:color w:val="010202"/>
          <w:spacing w:val="1"/>
        </w:rPr>
        <w:t xml:space="preserve"> </w:t>
      </w:r>
      <w:r w:rsidRPr="003B3B1C">
        <w:rPr>
          <w:color w:val="010202"/>
        </w:rPr>
        <w:t>either</w:t>
      </w:r>
      <w:r w:rsidRPr="003B3B1C">
        <w:rPr>
          <w:color w:val="010202"/>
          <w:spacing w:val="1"/>
        </w:rPr>
        <w:t xml:space="preserve"> </w:t>
      </w:r>
      <w:r w:rsidRPr="003B3B1C">
        <w:rPr>
          <w:color w:val="010202"/>
        </w:rPr>
        <w:t>for</w:t>
      </w:r>
      <w:r w:rsidRPr="003B3B1C">
        <w:rPr>
          <w:color w:val="010202"/>
          <w:spacing w:val="1"/>
        </w:rPr>
        <w:t xml:space="preserve"> </w:t>
      </w:r>
      <w:r w:rsidRPr="003B3B1C">
        <w:rPr>
          <w:color w:val="010202"/>
        </w:rPr>
        <w:t>themselves</w:t>
      </w:r>
      <w:r w:rsidRPr="003B3B1C">
        <w:rPr>
          <w:color w:val="010202"/>
          <w:spacing w:val="1"/>
        </w:rPr>
        <w:t xml:space="preserve"> </w:t>
      </w:r>
      <w:r w:rsidRPr="003B3B1C">
        <w:rPr>
          <w:color w:val="010202"/>
        </w:rPr>
        <w:t>or</w:t>
      </w:r>
      <w:r w:rsidRPr="003B3B1C">
        <w:rPr>
          <w:color w:val="010202"/>
          <w:spacing w:val="1"/>
        </w:rPr>
        <w:t xml:space="preserve"> </w:t>
      </w:r>
      <w:r w:rsidRPr="003B3B1C">
        <w:rPr>
          <w:color w:val="010202"/>
        </w:rPr>
        <w:t>for</w:t>
      </w:r>
      <w:r w:rsidRPr="003B3B1C">
        <w:rPr>
          <w:color w:val="010202"/>
          <w:spacing w:val="1"/>
        </w:rPr>
        <w:t xml:space="preserve"> </w:t>
      </w:r>
      <w:r w:rsidRPr="003B3B1C">
        <w:rPr>
          <w:color w:val="010202"/>
        </w:rPr>
        <w:t>any</w:t>
      </w:r>
      <w:r w:rsidRPr="003B3B1C">
        <w:rPr>
          <w:color w:val="010202"/>
          <w:spacing w:val="1"/>
        </w:rPr>
        <w:t xml:space="preserve"> </w:t>
      </w:r>
      <w:r w:rsidRPr="003B3B1C">
        <w:rPr>
          <w:color w:val="010202"/>
        </w:rPr>
        <w:t>person,</w:t>
      </w:r>
      <w:r w:rsidRPr="003B3B1C">
        <w:rPr>
          <w:color w:val="010202"/>
          <w:spacing w:val="1"/>
        </w:rPr>
        <w:t xml:space="preserve"> </w:t>
      </w:r>
      <w:proofErr w:type="spellStart"/>
      <w:r w:rsidRPr="003B3B1C">
        <w:rPr>
          <w:color w:val="010202"/>
        </w:rPr>
        <w:t>organisation</w:t>
      </w:r>
      <w:proofErr w:type="spellEnd"/>
      <w:r w:rsidRPr="003B3B1C">
        <w:rPr>
          <w:color w:val="010202"/>
        </w:rPr>
        <w:t xml:space="preserve"> or third party related to the contract in exchange for an advantage in the bidding</w:t>
      </w:r>
      <w:r w:rsidRPr="003B3B1C">
        <w:rPr>
          <w:color w:val="010202"/>
          <w:spacing w:val="1"/>
        </w:rPr>
        <w:t xml:space="preserve"> </w:t>
      </w:r>
      <w:r w:rsidRPr="003B3B1C">
        <w:rPr>
          <w:color w:val="010202"/>
        </w:rPr>
        <w:t>process, bid</w:t>
      </w:r>
      <w:r w:rsidRPr="003B3B1C">
        <w:rPr>
          <w:color w:val="010202"/>
          <w:spacing w:val="-1"/>
        </w:rPr>
        <w:t xml:space="preserve"> </w:t>
      </w:r>
      <w:r w:rsidRPr="003B3B1C">
        <w:rPr>
          <w:color w:val="010202"/>
        </w:rPr>
        <w:t>evaluation,</w:t>
      </w:r>
      <w:r w:rsidRPr="003B3B1C">
        <w:rPr>
          <w:color w:val="010202"/>
          <w:spacing w:val="-1"/>
        </w:rPr>
        <w:t xml:space="preserve"> </w:t>
      </w:r>
      <w:r w:rsidRPr="003B3B1C">
        <w:rPr>
          <w:color w:val="010202"/>
        </w:rPr>
        <w:t>contracting or</w:t>
      </w:r>
      <w:r w:rsidRPr="003B3B1C">
        <w:rPr>
          <w:color w:val="010202"/>
          <w:spacing w:val="1"/>
        </w:rPr>
        <w:t xml:space="preserve"> </w:t>
      </w:r>
      <w:r w:rsidRPr="003B3B1C">
        <w:rPr>
          <w:color w:val="010202"/>
        </w:rPr>
        <w:t>implementation</w:t>
      </w:r>
      <w:r w:rsidRPr="003B3B1C">
        <w:rPr>
          <w:color w:val="010202"/>
          <w:spacing w:val="-1"/>
        </w:rPr>
        <w:t xml:space="preserve"> </w:t>
      </w:r>
      <w:r w:rsidRPr="003B3B1C">
        <w:rPr>
          <w:color w:val="010202"/>
        </w:rPr>
        <w:t>process</w:t>
      </w:r>
      <w:r w:rsidRPr="003B3B1C">
        <w:rPr>
          <w:color w:val="010202"/>
          <w:spacing w:val="-4"/>
        </w:rPr>
        <w:t xml:space="preserve"> </w:t>
      </w:r>
      <w:r w:rsidRPr="003B3B1C">
        <w:rPr>
          <w:color w:val="010202"/>
        </w:rPr>
        <w:t>related</w:t>
      </w:r>
      <w:r w:rsidRPr="003B3B1C">
        <w:rPr>
          <w:color w:val="010202"/>
          <w:spacing w:val="-4"/>
        </w:rPr>
        <w:t xml:space="preserve"> </w:t>
      </w:r>
      <w:r w:rsidRPr="003B3B1C">
        <w:rPr>
          <w:color w:val="010202"/>
        </w:rPr>
        <w:t>to</w:t>
      </w:r>
      <w:r w:rsidRPr="003B3B1C">
        <w:rPr>
          <w:color w:val="010202"/>
          <w:spacing w:val="-6"/>
        </w:rPr>
        <w:t xml:space="preserve"> </w:t>
      </w:r>
      <w:r w:rsidRPr="003B3B1C">
        <w:rPr>
          <w:color w:val="010202"/>
        </w:rPr>
        <w:t>the</w:t>
      </w:r>
      <w:r w:rsidRPr="003B3B1C">
        <w:rPr>
          <w:color w:val="010202"/>
          <w:spacing w:val="-1"/>
        </w:rPr>
        <w:t xml:space="preserve"> </w:t>
      </w:r>
      <w:r w:rsidRPr="003B3B1C">
        <w:rPr>
          <w:color w:val="010202"/>
        </w:rPr>
        <w:t>contract.</w:t>
      </w:r>
    </w:p>
    <w:p w14:paraId="61A7ABFD" w14:textId="77777777" w:rsidR="00947868" w:rsidRPr="003B3B1C" w:rsidRDefault="00947868" w:rsidP="00947868">
      <w:pPr>
        <w:numPr>
          <w:ilvl w:val="2"/>
          <w:numId w:val="110"/>
        </w:numPr>
        <w:tabs>
          <w:tab w:val="left" w:pos="693"/>
        </w:tabs>
        <w:spacing w:line="360" w:lineRule="auto"/>
        <w:ind w:right="120" w:firstLine="0"/>
        <w:jc w:val="both"/>
      </w:pPr>
      <w:r w:rsidRPr="003B3B1C">
        <w:rPr>
          <w:color w:val="010202"/>
        </w:rPr>
        <w:t>The PRINCIPAL will, during the pre-contract stage, treat all APPLICANTs alike, and will</w:t>
      </w:r>
      <w:r w:rsidRPr="003B3B1C">
        <w:rPr>
          <w:color w:val="010202"/>
          <w:spacing w:val="1"/>
        </w:rPr>
        <w:t xml:space="preserve"> </w:t>
      </w:r>
      <w:r w:rsidRPr="003B3B1C">
        <w:rPr>
          <w:color w:val="010202"/>
        </w:rPr>
        <w:t>provide</w:t>
      </w:r>
      <w:r w:rsidRPr="003B3B1C">
        <w:rPr>
          <w:color w:val="010202"/>
          <w:spacing w:val="-10"/>
        </w:rPr>
        <w:t xml:space="preserve"> </w:t>
      </w:r>
      <w:r w:rsidRPr="003B3B1C">
        <w:rPr>
          <w:color w:val="010202"/>
        </w:rPr>
        <w:t>to</w:t>
      </w:r>
      <w:r w:rsidRPr="003B3B1C">
        <w:rPr>
          <w:color w:val="010202"/>
          <w:spacing w:val="-8"/>
        </w:rPr>
        <w:t xml:space="preserve"> </w:t>
      </w:r>
      <w:r w:rsidRPr="003B3B1C">
        <w:rPr>
          <w:color w:val="010202"/>
        </w:rPr>
        <w:t>all</w:t>
      </w:r>
      <w:r w:rsidRPr="003B3B1C">
        <w:rPr>
          <w:color w:val="010202"/>
          <w:spacing w:val="-11"/>
        </w:rPr>
        <w:t xml:space="preserve"> </w:t>
      </w:r>
      <w:r w:rsidRPr="003B3B1C">
        <w:rPr>
          <w:color w:val="010202"/>
        </w:rPr>
        <w:t>APPLICANTs</w:t>
      </w:r>
      <w:r w:rsidRPr="003B3B1C">
        <w:rPr>
          <w:color w:val="010202"/>
          <w:spacing w:val="-11"/>
        </w:rPr>
        <w:t xml:space="preserve"> </w:t>
      </w:r>
      <w:r w:rsidRPr="003B3B1C">
        <w:rPr>
          <w:color w:val="010202"/>
        </w:rPr>
        <w:t>the</w:t>
      </w:r>
      <w:r w:rsidRPr="003B3B1C">
        <w:rPr>
          <w:color w:val="010202"/>
          <w:spacing w:val="-8"/>
        </w:rPr>
        <w:t xml:space="preserve"> </w:t>
      </w:r>
      <w:r w:rsidRPr="003B3B1C">
        <w:rPr>
          <w:color w:val="010202"/>
        </w:rPr>
        <w:t>same</w:t>
      </w:r>
      <w:r w:rsidRPr="003B3B1C">
        <w:rPr>
          <w:color w:val="010202"/>
          <w:spacing w:val="-9"/>
        </w:rPr>
        <w:t xml:space="preserve"> </w:t>
      </w:r>
      <w:r w:rsidRPr="003B3B1C">
        <w:rPr>
          <w:color w:val="010202"/>
        </w:rPr>
        <w:t>information</w:t>
      </w:r>
      <w:r w:rsidRPr="003B3B1C">
        <w:rPr>
          <w:color w:val="010202"/>
          <w:spacing w:val="-10"/>
        </w:rPr>
        <w:t xml:space="preserve"> </w:t>
      </w:r>
      <w:r w:rsidRPr="003B3B1C">
        <w:rPr>
          <w:color w:val="010202"/>
        </w:rPr>
        <w:t>and</w:t>
      </w:r>
      <w:r w:rsidRPr="003B3B1C">
        <w:rPr>
          <w:color w:val="010202"/>
          <w:spacing w:val="-9"/>
        </w:rPr>
        <w:t xml:space="preserve"> </w:t>
      </w:r>
      <w:r w:rsidRPr="003B3B1C">
        <w:rPr>
          <w:color w:val="010202"/>
        </w:rPr>
        <w:t>will</w:t>
      </w:r>
      <w:r w:rsidRPr="003B3B1C">
        <w:rPr>
          <w:color w:val="010202"/>
          <w:spacing w:val="-9"/>
        </w:rPr>
        <w:t xml:space="preserve"> </w:t>
      </w:r>
      <w:r w:rsidRPr="003B3B1C">
        <w:rPr>
          <w:color w:val="010202"/>
        </w:rPr>
        <w:t>not</w:t>
      </w:r>
      <w:r w:rsidRPr="003B3B1C">
        <w:rPr>
          <w:color w:val="010202"/>
          <w:spacing w:val="-6"/>
        </w:rPr>
        <w:t xml:space="preserve"> </w:t>
      </w:r>
      <w:r w:rsidRPr="003B3B1C">
        <w:rPr>
          <w:color w:val="010202"/>
        </w:rPr>
        <w:t>provide</w:t>
      </w:r>
      <w:r w:rsidRPr="003B3B1C">
        <w:rPr>
          <w:color w:val="010202"/>
          <w:spacing w:val="-10"/>
        </w:rPr>
        <w:t xml:space="preserve"> </w:t>
      </w:r>
      <w:r w:rsidRPr="003B3B1C">
        <w:rPr>
          <w:color w:val="010202"/>
        </w:rPr>
        <w:t>any</w:t>
      </w:r>
      <w:r w:rsidRPr="003B3B1C">
        <w:rPr>
          <w:color w:val="010202"/>
          <w:spacing w:val="-11"/>
        </w:rPr>
        <w:t xml:space="preserve"> </w:t>
      </w:r>
      <w:r w:rsidRPr="003B3B1C">
        <w:rPr>
          <w:color w:val="010202"/>
        </w:rPr>
        <w:t>such</w:t>
      </w:r>
      <w:r w:rsidRPr="003B3B1C">
        <w:rPr>
          <w:color w:val="010202"/>
          <w:spacing w:val="-10"/>
        </w:rPr>
        <w:t xml:space="preserve"> </w:t>
      </w:r>
      <w:r w:rsidRPr="003B3B1C">
        <w:rPr>
          <w:color w:val="010202"/>
        </w:rPr>
        <w:t>information</w:t>
      </w:r>
      <w:r w:rsidRPr="003B3B1C">
        <w:rPr>
          <w:color w:val="010202"/>
          <w:spacing w:val="-10"/>
        </w:rPr>
        <w:t xml:space="preserve"> </w:t>
      </w:r>
      <w:r w:rsidRPr="003B3B1C">
        <w:rPr>
          <w:color w:val="010202"/>
        </w:rPr>
        <w:t>to</w:t>
      </w:r>
      <w:r w:rsidRPr="003B3B1C">
        <w:rPr>
          <w:color w:val="010202"/>
          <w:spacing w:val="-12"/>
        </w:rPr>
        <w:t xml:space="preserve"> </w:t>
      </w:r>
      <w:r w:rsidRPr="003B3B1C">
        <w:rPr>
          <w:color w:val="010202"/>
        </w:rPr>
        <w:t>any</w:t>
      </w:r>
      <w:r w:rsidRPr="003B3B1C">
        <w:rPr>
          <w:color w:val="010202"/>
          <w:spacing w:val="-58"/>
        </w:rPr>
        <w:t xml:space="preserve"> </w:t>
      </w:r>
      <w:proofErr w:type="gramStart"/>
      <w:r w:rsidRPr="003B3B1C">
        <w:rPr>
          <w:color w:val="010202"/>
        </w:rPr>
        <w:t>particular</w:t>
      </w:r>
      <w:r w:rsidRPr="003B3B1C">
        <w:rPr>
          <w:color w:val="010202"/>
          <w:spacing w:val="1"/>
        </w:rPr>
        <w:t xml:space="preserve"> </w:t>
      </w:r>
      <w:r w:rsidRPr="003B3B1C">
        <w:rPr>
          <w:color w:val="010202"/>
        </w:rPr>
        <w:t>APPLICANT</w:t>
      </w:r>
      <w:proofErr w:type="gramEnd"/>
      <w:r w:rsidRPr="003B3B1C">
        <w:rPr>
          <w:color w:val="010202"/>
          <w:spacing w:val="1"/>
        </w:rPr>
        <w:t xml:space="preserve"> </w:t>
      </w:r>
      <w:r w:rsidRPr="003B3B1C">
        <w:rPr>
          <w:color w:val="010202"/>
        </w:rPr>
        <w:t>which</w:t>
      </w:r>
      <w:r w:rsidRPr="003B3B1C">
        <w:rPr>
          <w:color w:val="010202"/>
          <w:spacing w:val="1"/>
        </w:rPr>
        <w:t xml:space="preserve"> </w:t>
      </w:r>
      <w:r w:rsidRPr="003B3B1C">
        <w:rPr>
          <w:color w:val="010202"/>
        </w:rPr>
        <w:t>could</w:t>
      </w:r>
      <w:r w:rsidRPr="003B3B1C">
        <w:rPr>
          <w:color w:val="010202"/>
          <w:spacing w:val="1"/>
        </w:rPr>
        <w:t xml:space="preserve"> </w:t>
      </w:r>
      <w:r w:rsidRPr="003B3B1C">
        <w:rPr>
          <w:color w:val="010202"/>
        </w:rPr>
        <w:t>afford</w:t>
      </w:r>
      <w:r w:rsidRPr="003B3B1C">
        <w:rPr>
          <w:color w:val="010202"/>
          <w:spacing w:val="1"/>
        </w:rPr>
        <w:t xml:space="preserve"> </w:t>
      </w:r>
      <w:r w:rsidRPr="003B3B1C">
        <w:rPr>
          <w:color w:val="010202"/>
        </w:rPr>
        <w:t>an</w:t>
      </w:r>
      <w:r w:rsidRPr="003B3B1C">
        <w:rPr>
          <w:color w:val="010202"/>
          <w:spacing w:val="1"/>
        </w:rPr>
        <w:t xml:space="preserve"> </w:t>
      </w:r>
      <w:r w:rsidRPr="003B3B1C">
        <w:rPr>
          <w:color w:val="010202"/>
        </w:rPr>
        <w:t>advantage</w:t>
      </w:r>
      <w:r w:rsidRPr="003B3B1C">
        <w:rPr>
          <w:color w:val="010202"/>
          <w:spacing w:val="1"/>
        </w:rPr>
        <w:t xml:space="preserve"> </w:t>
      </w:r>
      <w:r w:rsidRPr="003B3B1C">
        <w:rPr>
          <w:color w:val="010202"/>
        </w:rPr>
        <w:t>to</w:t>
      </w:r>
      <w:r w:rsidRPr="003B3B1C">
        <w:rPr>
          <w:color w:val="010202"/>
          <w:spacing w:val="1"/>
        </w:rPr>
        <w:t xml:space="preserve"> </w:t>
      </w:r>
      <w:r w:rsidRPr="003B3B1C">
        <w:rPr>
          <w:color w:val="010202"/>
        </w:rPr>
        <w:t>that</w:t>
      </w:r>
      <w:r w:rsidRPr="003B3B1C">
        <w:rPr>
          <w:color w:val="010202"/>
          <w:spacing w:val="1"/>
        </w:rPr>
        <w:t xml:space="preserve"> </w:t>
      </w:r>
      <w:r w:rsidRPr="003B3B1C">
        <w:rPr>
          <w:color w:val="010202"/>
        </w:rPr>
        <w:t>particular</w:t>
      </w:r>
      <w:r w:rsidRPr="003B3B1C">
        <w:rPr>
          <w:color w:val="010202"/>
          <w:spacing w:val="1"/>
        </w:rPr>
        <w:t xml:space="preserve"> </w:t>
      </w:r>
      <w:r w:rsidRPr="003B3B1C">
        <w:rPr>
          <w:color w:val="010202"/>
        </w:rPr>
        <w:t>APPLICANT</w:t>
      </w:r>
      <w:r w:rsidRPr="003B3B1C">
        <w:rPr>
          <w:color w:val="010202"/>
          <w:spacing w:val="1"/>
        </w:rPr>
        <w:t xml:space="preserve"> </w:t>
      </w:r>
      <w:r w:rsidRPr="003B3B1C">
        <w:rPr>
          <w:color w:val="010202"/>
        </w:rPr>
        <w:t>in</w:t>
      </w:r>
      <w:r w:rsidRPr="003B3B1C">
        <w:rPr>
          <w:color w:val="010202"/>
          <w:spacing w:val="1"/>
        </w:rPr>
        <w:t xml:space="preserve"> </w:t>
      </w:r>
      <w:r w:rsidRPr="003B3B1C">
        <w:rPr>
          <w:color w:val="010202"/>
        </w:rPr>
        <w:t>comparison</w:t>
      </w:r>
      <w:r w:rsidRPr="003B3B1C">
        <w:rPr>
          <w:color w:val="010202"/>
          <w:spacing w:val="-3"/>
        </w:rPr>
        <w:t xml:space="preserve"> </w:t>
      </w:r>
      <w:r w:rsidRPr="003B3B1C">
        <w:rPr>
          <w:color w:val="010202"/>
        </w:rPr>
        <w:t>to</w:t>
      </w:r>
      <w:r w:rsidRPr="003B3B1C">
        <w:rPr>
          <w:color w:val="010202"/>
          <w:spacing w:val="-2"/>
        </w:rPr>
        <w:t xml:space="preserve"> </w:t>
      </w:r>
      <w:r w:rsidRPr="003B3B1C">
        <w:rPr>
          <w:color w:val="010202"/>
        </w:rPr>
        <w:t>other APPLICANTs.</w:t>
      </w:r>
    </w:p>
    <w:p w14:paraId="787DFB06" w14:textId="77777777" w:rsidR="00947868" w:rsidRPr="003B3B1C" w:rsidRDefault="00947868" w:rsidP="00947868">
      <w:pPr>
        <w:numPr>
          <w:ilvl w:val="2"/>
          <w:numId w:val="110"/>
        </w:numPr>
        <w:tabs>
          <w:tab w:val="left" w:pos="684"/>
        </w:tabs>
        <w:spacing w:line="360" w:lineRule="auto"/>
        <w:ind w:right="124" w:firstLine="0"/>
        <w:jc w:val="both"/>
      </w:pPr>
      <w:r w:rsidRPr="003B3B1C">
        <w:rPr>
          <w:color w:val="010202"/>
        </w:rPr>
        <w:t>All the officials of the PRINCIPAL will report to the appropriate authority any attempted or</w:t>
      </w:r>
      <w:r w:rsidRPr="003B3B1C">
        <w:rPr>
          <w:color w:val="010202"/>
          <w:spacing w:val="1"/>
        </w:rPr>
        <w:t xml:space="preserve"> </w:t>
      </w:r>
      <w:r w:rsidRPr="003B3B1C">
        <w:rPr>
          <w:color w:val="010202"/>
        </w:rPr>
        <w:t>completed breaches of the above commitments as well as any substantial suspicion of such a</w:t>
      </w:r>
      <w:r w:rsidRPr="003B3B1C">
        <w:rPr>
          <w:color w:val="010202"/>
          <w:spacing w:val="1"/>
        </w:rPr>
        <w:t xml:space="preserve"> </w:t>
      </w:r>
      <w:r w:rsidRPr="003B3B1C">
        <w:rPr>
          <w:color w:val="010202"/>
        </w:rPr>
        <w:t>breach.</w:t>
      </w:r>
    </w:p>
    <w:p w14:paraId="14140786" w14:textId="77777777" w:rsidR="00947868" w:rsidRPr="003B3B1C" w:rsidRDefault="00947868" w:rsidP="00947868">
      <w:pPr>
        <w:spacing w:line="360" w:lineRule="auto"/>
        <w:ind w:left="120" w:right="123"/>
        <w:jc w:val="both"/>
      </w:pPr>
      <w:r w:rsidRPr="003B3B1C">
        <w:rPr>
          <w:color w:val="010202"/>
        </w:rPr>
        <w:t>2.2 In case any such preceding misconduct on the part of such official(s) is reported by the</w:t>
      </w:r>
      <w:r w:rsidRPr="003B3B1C">
        <w:rPr>
          <w:color w:val="010202"/>
          <w:spacing w:val="1"/>
        </w:rPr>
        <w:t xml:space="preserve"> </w:t>
      </w:r>
      <w:r w:rsidRPr="003B3B1C">
        <w:rPr>
          <w:color w:val="010202"/>
        </w:rPr>
        <w:t>APPLICANT to the PRINCIPAL with full and verifiable facts and the same is prima facie found to</w:t>
      </w:r>
      <w:r w:rsidRPr="003B3B1C">
        <w:rPr>
          <w:color w:val="010202"/>
          <w:spacing w:val="-60"/>
        </w:rPr>
        <w:t xml:space="preserve"> </w:t>
      </w:r>
      <w:r w:rsidRPr="003B3B1C">
        <w:rPr>
          <w:color w:val="010202"/>
        </w:rPr>
        <w:t>be</w:t>
      </w:r>
      <w:r w:rsidRPr="003B3B1C">
        <w:rPr>
          <w:color w:val="010202"/>
          <w:spacing w:val="-10"/>
        </w:rPr>
        <w:t xml:space="preserve"> </w:t>
      </w:r>
      <w:r w:rsidRPr="003B3B1C">
        <w:rPr>
          <w:color w:val="010202"/>
        </w:rPr>
        <w:t>correct</w:t>
      </w:r>
      <w:r w:rsidRPr="003B3B1C">
        <w:rPr>
          <w:color w:val="010202"/>
          <w:spacing w:val="-6"/>
        </w:rPr>
        <w:t xml:space="preserve"> </w:t>
      </w:r>
      <w:r w:rsidRPr="003B3B1C">
        <w:rPr>
          <w:color w:val="010202"/>
        </w:rPr>
        <w:t>by</w:t>
      </w:r>
      <w:r w:rsidRPr="003B3B1C">
        <w:rPr>
          <w:color w:val="010202"/>
          <w:spacing w:val="-12"/>
        </w:rPr>
        <w:t xml:space="preserve"> </w:t>
      </w:r>
      <w:r w:rsidRPr="003B3B1C">
        <w:rPr>
          <w:color w:val="010202"/>
        </w:rPr>
        <w:t>the</w:t>
      </w:r>
      <w:r w:rsidRPr="003B3B1C">
        <w:rPr>
          <w:color w:val="010202"/>
          <w:spacing w:val="-8"/>
        </w:rPr>
        <w:t xml:space="preserve"> </w:t>
      </w:r>
      <w:r w:rsidRPr="003B3B1C">
        <w:rPr>
          <w:color w:val="010202"/>
        </w:rPr>
        <w:t>PRINCIPAL</w:t>
      </w:r>
      <w:r w:rsidRPr="003B3B1C">
        <w:rPr>
          <w:color w:val="010202"/>
          <w:spacing w:val="-6"/>
        </w:rPr>
        <w:t xml:space="preserve"> </w:t>
      </w:r>
      <w:r w:rsidRPr="003B3B1C">
        <w:rPr>
          <w:color w:val="010202"/>
        </w:rPr>
        <w:t>necessary</w:t>
      </w:r>
      <w:r w:rsidRPr="003B3B1C">
        <w:rPr>
          <w:color w:val="010202"/>
          <w:spacing w:val="-10"/>
        </w:rPr>
        <w:t xml:space="preserve"> </w:t>
      </w:r>
      <w:r w:rsidRPr="003B3B1C">
        <w:rPr>
          <w:color w:val="010202"/>
        </w:rPr>
        <w:t>disciplinary</w:t>
      </w:r>
      <w:r w:rsidRPr="003B3B1C">
        <w:rPr>
          <w:color w:val="010202"/>
          <w:spacing w:val="-9"/>
        </w:rPr>
        <w:t xml:space="preserve"> </w:t>
      </w:r>
      <w:r w:rsidRPr="003B3B1C">
        <w:rPr>
          <w:color w:val="010202"/>
        </w:rPr>
        <w:t>proceedings,</w:t>
      </w:r>
      <w:r w:rsidRPr="003B3B1C">
        <w:rPr>
          <w:color w:val="010202"/>
          <w:spacing w:val="-10"/>
        </w:rPr>
        <w:t xml:space="preserve"> </w:t>
      </w:r>
      <w:r w:rsidRPr="003B3B1C">
        <w:rPr>
          <w:color w:val="010202"/>
        </w:rPr>
        <w:t>or</w:t>
      </w:r>
      <w:r w:rsidRPr="003B3B1C">
        <w:rPr>
          <w:color w:val="010202"/>
          <w:spacing w:val="-7"/>
        </w:rPr>
        <w:t xml:space="preserve"> </w:t>
      </w:r>
      <w:r w:rsidRPr="003B3B1C">
        <w:rPr>
          <w:color w:val="010202"/>
        </w:rPr>
        <w:t>any</w:t>
      </w:r>
      <w:r w:rsidRPr="003B3B1C">
        <w:rPr>
          <w:color w:val="010202"/>
          <w:spacing w:val="-11"/>
        </w:rPr>
        <w:t xml:space="preserve"> </w:t>
      </w:r>
      <w:r w:rsidRPr="003B3B1C">
        <w:rPr>
          <w:color w:val="010202"/>
        </w:rPr>
        <w:t>other</w:t>
      </w:r>
      <w:r w:rsidRPr="003B3B1C">
        <w:rPr>
          <w:color w:val="010202"/>
          <w:spacing w:val="-7"/>
        </w:rPr>
        <w:t xml:space="preserve"> </w:t>
      </w:r>
      <w:r w:rsidRPr="003B3B1C">
        <w:rPr>
          <w:color w:val="010202"/>
        </w:rPr>
        <w:t>action</w:t>
      </w:r>
      <w:r w:rsidRPr="003B3B1C">
        <w:rPr>
          <w:color w:val="010202"/>
          <w:spacing w:val="-7"/>
        </w:rPr>
        <w:t xml:space="preserve"> </w:t>
      </w:r>
      <w:r w:rsidRPr="003B3B1C">
        <w:rPr>
          <w:color w:val="010202"/>
        </w:rPr>
        <w:t>as</w:t>
      </w:r>
      <w:r w:rsidRPr="003B3B1C">
        <w:rPr>
          <w:color w:val="010202"/>
          <w:spacing w:val="-11"/>
        </w:rPr>
        <w:t xml:space="preserve"> </w:t>
      </w:r>
      <w:r w:rsidRPr="003B3B1C">
        <w:rPr>
          <w:color w:val="010202"/>
        </w:rPr>
        <w:t>deemed</w:t>
      </w:r>
      <w:r w:rsidRPr="003B3B1C">
        <w:rPr>
          <w:color w:val="010202"/>
          <w:spacing w:val="-58"/>
        </w:rPr>
        <w:t xml:space="preserve"> </w:t>
      </w:r>
      <w:r w:rsidRPr="003B3B1C">
        <w:rPr>
          <w:color w:val="010202"/>
        </w:rPr>
        <w:t>fit,</w:t>
      </w:r>
      <w:r w:rsidRPr="003B3B1C">
        <w:rPr>
          <w:color w:val="010202"/>
          <w:spacing w:val="-5"/>
        </w:rPr>
        <w:t xml:space="preserve"> </w:t>
      </w:r>
      <w:r w:rsidRPr="003B3B1C">
        <w:rPr>
          <w:color w:val="010202"/>
        </w:rPr>
        <w:t>including</w:t>
      </w:r>
      <w:r w:rsidRPr="003B3B1C">
        <w:rPr>
          <w:color w:val="010202"/>
          <w:spacing w:val="-6"/>
        </w:rPr>
        <w:t xml:space="preserve"> </w:t>
      </w:r>
      <w:r w:rsidRPr="003B3B1C">
        <w:rPr>
          <w:color w:val="010202"/>
        </w:rPr>
        <w:t>criminal</w:t>
      </w:r>
      <w:r w:rsidRPr="003B3B1C">
        <w:rPr>
          <w:color w:val="010202"/>
          <w:spacing w:val="-7"/>
        </w:rPr>
        <w:t xml:space="preserve"> </w:t>
      </w:r>
      <w:r w:rsidRPr="003B3B1C">
        <w:rPr>
          <w:color w:val="010202"/>
        </w:rPr>
        <w:t>proceedings</w:t>
      </w:r>
      <w:r w:rsidRPr="003B3B1C">
        <w:rPr>
          <w:color w:val="010202"/>
          <w:spacing w:val="-6"/>
        </w:rPr>
        <w:t xml:space="preserve"> </w:t>
      </w:r>
      <w:r w:rsidRPr="003B3B1C">
        <w:rPr>
          <w:color w:val="010202"/>
        </w:rPr>
        <w:t>may</w:t>
      </w:r>
      <w:r w:rsidRPr="003B3B1C">
        <w:rPr>
          <w:color w:val="010202"/>
          <w:spacing w:val="-8"/>
        </w:rPr>
        <w:t xml:space="preserve"> </w:t>
      </w:r>
      <w:r w:rsidRPr="003B3B1C">
        <w:rPr>
          <w:color w:val="010202"/>
        </w:rPr>
        <w:t>be</w:t>
      </w:r>
      <w:r w:rsidRPr="003B3B1C">
        <w:rPr>
          <w:color w:val="010202"/>
          <w:spacing w:val="-6"/>
        </w:rPr>
        <w:t xml:space="preserve"> </w:t>
      </w:r>
      <w:r w:rsidRPr="003B3B1C">
        <w:rPr>
          <w:color w:val="010202"/>
        </w:rPr>
        <w:t>initiated</w:t>
      </w:r>
      <w:r w:rsidRPr="003B3B1C">
        <w:rPr>
          <w:color w:val="010202"/>
          <w:spacing w:val="-7"/>
        </w:rPr>
        <w:t xml:space="preserve"> </w:t>
      </w:r>
      <w:r w:rsidRPr="003B3B1C">
        <w:rPr>
          <w:color w:val="010202"/>
        </w:rPr>
        <w:t>by</w:t>
      </w:r>
      <w:r w:rsidRPr="003B3B1C">
        <w:rPr>
          <w:color w:val="010202"/>
          <w:spacing w:val="-9"/>
        </w:rPr>
        <w:t xml:space="preserve"> </w:t>
      </w:r>
      <w:r w:rsidRPr="003B3B1C">
        <w:rPr>
          <w:color w:val="010202"/>
        </w:rPr>
        <w:t>the</w:t>
      </w:r>
      <w:r w:rsidRPr="003B3B1C">
        <w:rPr>
          <w:color w:val="010202"/>
          <w:spacing w:val="-6"/>
        </w:rPr>
        <w:t xml:space="preserve"> </w:t>
      </w:r>
      <w:r w:rsidRPr="003B3B1C">
        <w:rPr>
          <w:color w:val="010202"/>
        </w:rPr>
        <w:t>PRINCIPAL</w:t>
      </w:r>
      <w:r w:rsidRPr="003B3B1C">
        <w:rPr>
          <w:color w:val="010202"/>
          <w:spacing w:val="-8"/>
        </w:rPr>
        <w:t xml:space="preserve"> </w:t>
      </w:r>
      <w:r w:rsidRPr="003B3B1C">
        <w:rPr>
          <w:color w:val="010202"/>
        </w:rPr>
        <w:t>and</w:t>
      </w:r>
      <w:r w:rsidRPr="003B3B1C">
        <w:rPr>
          <w:color w:val="010202"/>
          <w:spacing w:val="-7"/>
        </w:rPr>
        <w:t xml:space="preserve"> </w:t>
      </w:r>
      <w:r w:rsidRPr="003B3B1C">
        <w:rPr>
          <w:color w:val="010202"/>
        </w:rPr>
        <w:t>such</w:t>
      </w:r>
      <w:r w:rsidRPr="003B3B1C">
        <w:rPr>
          <w:color w:val="010202"/>
          <w:spacing w:val="-8"/>
        </w:rPr>
        <w:t xml:space="preserve"> </w:t>
      </w:r>
      <w:r w:rsidRPr="003B3B1C">
        <w:rPr>
          <w:color w:val="010202"/>
        </w:rPr>
        <w:t>a</w:t>
      </w:r>
      <w:r w:rsidRPr="003B3B1C">
        <w:rPr>
          <w:color w:val="010202"/>
          <w:spacing w:val="-6"/>
        </w:rPr>
        <w:t xml:space="preserve"> </w:t>
      </w:r>
      <w:r w:rsidRPr="003B3B1C">
        <w:rPr>
          <w:color w:val="010202"/>
        </w:rPr>
        <w:t>person</w:t>
      </w:r>
      <w:r w:rsidRPr="003B3B1C">
        <w:rPr>
          <w:color w:val="010202"/>
          <w:spacing w:val="-9"/>
        </w:rPr>
        <w:t xml:space="preserve"> </w:t>
      </w:r>
      <w:r w:rsidRPr="003B3B1C">
        <w:rPr>
          <w:color w:val="010202"/>
        </w:rPr>
        <w:t>shall</w:t>
      </w:r>
      <w:r w:rsidRPr="003B3B1C">
        <w:rPr>
          <w:color w:val="010202"/>
          <w:spacing w:val="-7"/>
        </w:rPr>
        <w:t xml:space="preserve"> </w:t>
      </w:r>
      <w:r w:rsidRPr="003B3B1C">
        <w:rPr>
          <w:color w:val="010202"/>
        </w:rPr>
        <w:t>be</w:t>
      </w:r>
      <w:r w:rsidRPr="003B3B1C">
        <w:rPr>
          <w:color w:val="010202"/>
          <w:spacing w:val="-59"/>
        </w:rPr>
        <w:t xml:space="preserve"> </w:t>
      </w:r>
      <w:r w:rsidRPr="003B3B1C">
        <w:rPr>
          <w:color w:val="010202"/>
        </w:rPr>
        <w:t>debarred</w:t>
      </w:r>
      <w:r w:rsidRPr="003B3B1C">
        <w:rPr>
          <w:color w:val="010202"/>
          <w:spacing w:val="-7"/>
        </w:rPr>
        <w:t xml:space="preserve"> </w:t>
      </w:r>
      <w:r w:rsidRPr="003B3B1C">
        <w:rPr>
          <w:color w:val="010202"/>
        </w:rPr>
        <w:t>from</w:t>
      </w:r>
      <w:r w:rsidRPr="003B3B1C">
        <w:rPr>
          <w:color w:val="010202"/>
          <w:spacing w:val="-6"/>
        </w:rPr>
        <w:t xml:space="preserve"> </w:t>
      </w:r>
      <w:r w:rsidRPr="003B3B1C">
        <w:rPr>
          <w:color w:val="010202"/>
        </w:rPr>
        <w:t>further</w:t>
      </w:r>
      <w:r w:rsidRPr="003B3B1C">
        <w:rPr>
          <w:color w:val="010202"/>
          <w:spacing w:val="-4"/>
        </w:rPr>
        <w:t xml:space="preserve"> </w:t>
      </w:r>
      <w:r w:rsidRPr="003B3B1C">
        <w:rPr>
          <w:color w:val="010202"/>
        </w:rPr>
        <w:t>dealings</w:t>
      </w:r>
      <w:r w:rsidRPr="003B3B1C">
        <w:rPr>
          <w:color w:val="010202"/>
          <w:spacing w:val="-5"/>
        </w:rPr>
        <w:t xml:space="preserve"> </w:t>
      </w:r>
      <w:r w:rsidRPr="003B3B1C">
        <w:rPr>
          <w:color w:val="010202"/>
        </w:rPr>
        <w:t>related</w:t>
      </w:r>
      <w:r w:rsidRPr="003B3B1C">
        <w:rPr>
          <w:color w:val="010202"/>
          <w:spacing w:val="-5"/>
        </w:rPr>
        <w:t xml:space="preserve"> </w:t>
      </w:r>
      <w:r w:rsidRPr="003B3B1C">
        <w:rPr>
          <w:color w:val="010202"/>
        </w:rPr>
        <w:t>to</w:t>
      </w:r>
      <w:r w:rsidRPr="003B3B1C">
        <w:rPr>
          <w:color w:val="010202"/>
          <w:spacing w:val="-6"/>
        </w:rPr>
        <w:t xml:space="preserve"> </w:t>
      </w:r>
      <w:r w:rsidRPr="003B3B1C">
        <w:rPr>
          <w:color w:val="010202"/>
        </w:rPr>
        <w:t>the</w:t>
      </w:r>
      <w:r w:rsidRPr="003B3B1C">
        <w:rPr>
          <w:color w:val="010202"/>
          <w:spacing w:val="-5"/>
        </w:rPr>
        <w:t xml:space="preserve"> </w:t>
      </w:r>
      <w:r w:rsidRPr="003B3B1C">
        <w:rPr>
          <w:color w:val="010202"/>
        </w:rPr>
        <w:t>contract</w:t>
      </w:r>
      <w:r w:rsidRPr="003B3B1C">
        <w:rPr>
          <w:color w:val="010202"/>
          <w:spacing w:val="-7"/>
        </w:rPr>
        <w:t xml:space="preserve"> </w:t>
      </w:r>
      <w:r w:rsidRPr="003B3B1C">
        <w:rPr>
          <w:color w:val="010202"/>
        </w:rPr>
        <w:t>process.</w:t>
      </w:r>
      <w:r w:rsidRPr="003B3B1C">
        <w:rPr>
          <w:color w:val="010202"/>
          <w:spacing w:val="-5"/>
        </w:rPr>
        <w:t xml:space="preserve"> </w:t>
      </w:r>
      <w:r w:rsidRPr="003B3B1C">
        <w:rPr>
          <w:color w:val="010202"/>
        </w:rPr>
        <w:t>In</w:t>
      </w:r>
      <w:r w:rsidRPr="003B3B1C">
        <w:rPr>
          <w:color w:val="010202"/>
          <w:spacing w:val="-4"/>
        </w:rPr>
        <w:t xml:space="preserve"> </w:t>
      </w:r>
      <w:r w:rsidRPr="003B3B1C">
        <w:rPr>
          <w:color w:val="010202"/>
        </w:rPr>
        <w:t>such</w:t>
      </w:r>
      <w:r w:rsidRPr="003B3B1C">
        <w:rPr>
          <w:color w:val="010202"/>
          <w:spacing w:val="-5"/>
        </w:rPr>
        <w:t xml:space="preserve"> </w:t>
      </w:r>
      <w:r w:rsidRPr="003B3B1C">
        <w:rPr>
          <w:color w:val="010202"/>
        </w:rPr>
        <w:t>a</w:t>
      </w:r>
      <w:r w:rsidRPr="003B3B1C">
        <w:rPr>
          <w:color w:val="010202"/>
          <w:spacing w:val="-7"/>
        </w:rPr>
        <w:t xml:space="preserve"> </w:t>
      </w:r>
      <w:r w:rsidRPr="003B3B1C">
        <w:rPr>
          <w:color w:val="010202"/>
        </w:rPr>
        <w:t>case</w:t>
      </w:r>
      <w:r w:rsidRPr="003B3B1C">
        <w:rPr>
          <w:color w:val="010202"/>
          <w:spacing w:val="-4"/>
        </w:rPr>
        <w:t xml:space="preserve"> </w:t>
      </w:r>
      <w:r w:rsidRPr="003B3B1C">
        <w:rPr>
          <w:color w:val="010202"/>
        </w:rPr>
        <w:t>while</w:t>
      </w:r>
      <w:r w:rsidRPr="003B3B1C">
        <w:rPr>
          <w:color w:val="010202"/>
          <w:spacing w:val="-5"/>
        </w:rPr>
        <w:t xml:space="preserve"> </w:t>
      </w:r>
      <w:r w:rsidRPr="003B3B1C">
        <w:rPr>
          <w:color w:val="010202"/>
        </w:rPr>
        <w:t>an</w:t>
      </w:r>
      <w:r w:rsidRPr="003B3B1C">
        <w:rPr>
          <w:color w:val="010202"/>
          <w:spacing w:val="-5"/>
        </w:rPr>
        <w:t xml:space="preserve"> </w:t>
      </w:r>
      <w:r w:rsidRPr="003B3B1C">
        <w:rPr>
          <w:color w:val="010202"/>
        </w:rPr>
        <w:t>enquiry</w:t>
      </w:r>
      <w:r w:rsidRPr="003B3B1C">
        <w:rPr>
          <w:color w:val="010202"/>
          <w:spacing w:val="-6"/>
        </w:rPr>
        <w:t xml:space="preserve"> </w:t>
      </w:r>
      <w:r w:rsidRPr="003B3B1C">
        <w:rPr>
          <w:color w:val="010202"/>
        </w:rPr>
        <w:t>is</w:t>
      </w:r>
      <w:r w:rsidRPr="003B3B1C">
        <w:rPr>
          <w:color w:val="010202"/>
          <w:spacing w:val="-59"/>
        </w:rPr>
        <w:t xml:space="preserve"> </w:t>
      </w:r>
      <w:r w:rsidRPr="003B3B1C">
        <w:rPr>
          <w:color w:val="010202"/>
        </w:rPr>
        <w:t>being conducted</w:t>
      </w:r>
      <w:r w:rsidRPr="003B3B1C">
        <w:rPr>
          <w:color w:val="010202"/>
          <w:spacing w:val="-4"/>
        </w:rPr>
        <w:t xml:space="preserve"> </w:t>
      </w:r>
      <w:r w:rsidRPr="003B3B1C">
        <w:rPr>
          <w:color w:val="010202"/>
        </w:rPr>
        <w:t>by</w:t>
      </w:r>
      <w:r w:rsidRPr="003B3B1C">
        <w:rPr>
          <w:color w:val="010202"/>
          <w:spacing w:val="-6"/>
        </w:rPr>
        <w:t xml:space="preserve"> </w:t>
      </w:r>
      <w:r w:rsidRPr="003B3B1C">
        <w:rPr>
          <w:color w:val="010202"/>
        </w:rPr>
        <w:t>the</w:t>
      </w:r>
      <w:r w:rsidRPr="003B3B1C">
        <w:rPr>
          <w:color w:val="010202"/>
          <w:spacing w:val="-5"/>
        </w:rPr>
        <w:t xml:space="preserve"> </w:t>
      </w:r>
      <w:r w:rsidRPr="003B3B1C">
        <w:rPr>
          <w:color w:val="010202"/>
        </w:rPr>
        <w:t>PRINCIPAL</w:t>
      </w:r>
      <w:r w:rsidRPr="003B3B1C">
        <w:rPr>
          <w:color w:val="010202"/>
          <w:spacing w:val="-1"/>
        </w:rPr>
        <w:t xml:space="preserve"> </w:t>
      </w:r>
      <w:r w:rsidRPr="003B3B1C">
        <w:rPr>
          <w:color w:val="010202"/>
        </w:rPr>
        <w:t>the</w:t>
      </w:r>
      <w:r w:rsidRPr="003B3B1C">
        <w:rPr>
          <w:color w:val="010202"/>
          <w:spacing w:val="-4"/>
        </w:rPr>
        <w:t xml:space="preserve"> </w:t>
      </w:r>
      <w:r w:rsidRPr="003B3B1C">
        <w:rPr>
          <w:color w:val="010202"/>
        </w:rPr>
        <w:t>proceedings</w:t>
      </w:r>
      <w:r w:rsidRPr="003B3B1C">
        <w:rPr>
          <w:color w:val="010202"/>
          <w:spacing w:val="-5"/>
        </w:rPr>
        <w:t xml:space="preserve"> </w:t>
      </w:r>
      <w:r w:rsidRPr="003B3B1C">
        <w:rPr>
          <w:color w:val="010202"/>
        </w:rPr>
        <w:t>under</w:t>
      </w:r>
      <w:r w:rsidRPr="003B3B1C">
        <w:rPr>
          <w:color w:val="010202"/>
          <w:spacing w:val="-3"/>
        </w:rPr>
        <w:t xml:space="preserve"> </w:t>
      </w:r>
      <w:r w:rsidRPr="003B3B1C">
        <w:rPr>
          <w:color w:val="010202"/>
        </w:rPr>
        <w:t>the</w:t>
      </w:r>
      <w:r w:rsidRPr="003B3B1C">
        <w:rPr>
          <w:color w:val="010202"/>
          <w:spacing w:val="-4"/>
        </w:rPr>
        <w:t xml:space="preserve"> </w:t>
      </w:r>
      <w:r w:rsidRPr="003B3B1C">
        <w:rPr>
          <w:color w:val="010202"/>
        </w:rPr>
        <w:t>contract</w:t>
      </w:r>
      <w:r w:rsidRPr="003B3B1C">
        <w:rPr>
          <w:color w:val="010202"/>
          <w:spacing w:val="-1"/>
        </w:rPr>
        <w:t xml:space="preserve"> </w:t>
      </w:r>
      <w:r w:rsidRPr="003B3B1C">
        <w:rPr>
          <w:color w:val="010202"/>
        </w:rPr>
        <w:t>would</w:t>
      </w:r>
      <w:r w:rsidRPr="003B3B1C">
        <w:rPr>
          <w:color w:val="010202"/>
          <w:spacing w:val="-4"/>
        </w:rPr>
        <w:t xml:space="preserve"> </w:t>
      </w:r>
      <w:r w:rsidRPr="003B3B1C">
        <w:rPr>
          <w:color w:val="010202"/>
        </w:rPr>
        <w:t>not be</w:t>
      </w:r>
      <w:r w:rsidRPr="003B3B1C">
        <w:rPr>
          <w:color w:val="010202"/>
          <w:spacing w:val="-4"/>
        </w:rPr>
        <w:t xml:space="preserve"> </w:t>
      </w:r>
      <w:r w:rsidRPr="003B3B1C">
        <w:rPr>
          <w:color w:val="010202"/>
        </w:rPr>
        <w:t>stalled.</w:t>
      </w:r>
    </w:p>
    <w:p w14:paraId="5F715A59" w14:textId="77777777" w:rsidR="00947868" w:rsidRPr="003B3B1C" w:rsidRDefault="00947868" w:rsidP="00947868">
      <w:pPr>
        <w:spacing w:before="9"/>
        <w:rPr>
          <w:sz w:val="32"/>
        </w:rPr>
      </w:pPr>
    </w:p>
    <w:p w14:paraId="1AA3EACA" w14:textId="77777777" w:rsidR="00947868" w:rsidRPr="003B3B1C" w:rsidRDefault="00947868" w:rsidP="00947868">
      <w:pPr>
        <w:numPr>
          <w:ilvl w:val="0"/>
          <w:numId w:val="111"/>
        </w:numPr>
        <w:tabs>
          <w:tab w:val="left" w:pos="368"/>
        </w:tabs>
        <w:ind w:left="367" w:hanging="248"/>
        <w:jc w:val="both"/>
        <w:outlineLvl w:val="0"/>
        <w:rPr>
          <w:b/>
          <w:bCs/>
          <w:color w:val="010202"/>
        </w:rPr>
      </w:pPr>
      <w:r w:rsidRPr="003B3B1C">
        <w:rPr>
          <w:b/>
          <w:bCs/>
          <w:color w:val="010202"/>
        </w:rPr>
        <w:t>Commitments</w:t>
      </w:r>
      <w:r w:rsidRPr="003B3B1C">
        <w:rPr>
          <w:b/>
          <w:bCs/>
          <w:color w:val="010202"/>
          <w:spacing w:val="-4"/>
        </w:rPr>
        <w:t xml:space="preserve"> </w:t>
      </w:r>
      <w:r w:rsidRPr="003B3B1C">
        <w:rPr>
          <w:b/>
          <w:bCs/>
          <w:color w:val="010202"/>
        </w:rPr>
        <w:t>of</w:t>
      </w:r>
      <w:r w:rsidRPr="003B3B1C">
        <w:rPr>
          <w:b/>
          <w:bCs/>
          <w:color w:val="010202"/>
          <w:spacing w:val="1"/>
        </w:rPr>
        <w:t xml:space="preserve"> </w:t>
      </w:r>
      <w:r w:rsidRPr="003B3B1C">
        <w:rPr>
          <w:b/>
          <w:bCs/>
          <w:color w:val="010202"/>
        </w:rPr>
        <w:t>APPLICANT</w:t>
      </w:r>
    </w:p>
    <w:p w14:paraId="1D7314C9" w14:textId="77777777" w:rsidR="00947868" w:rsidRPr="003B3B1C" w:rsidRDefault="00947868" w:rsidP="00947868">
      <w:pPr>
        <w:numPr>
          <w:ilvl w:val="1"/>
          <w:numId w:val="111"/>
        </w:numPr>
        <w:tabs>
          <w:tab w:val="left" w:pos="493"/>
        </w:tabs>
        <w:spacing w:before="128" w:line="360" w:lineRule="auto"/>
        <w:ind w:left="120" w:right="122" w:firstLine="0"/>
        <w:jc w:val="both"/>
        <w:rPr>
          <w:color w:val="010202"/>
        </w:rPr>
      </w:pPr>
      <w:r w:rsidRPr="003B3B1C">
        <w:rPr>
          <w:color w:val="010202"/>
        </w:rPr>
        <w:t>The APPLICANT commits itself to take all measures necessary to prevent corrupt practices,</w:t>
      </w:r>
      <w:r w:rsidRPr="003B3B1C">
        <w:rPr>
          <w:color w:val="010202"/>
          <w:spacing w:val="-59"/>
        </w:rPr>
        <w:t xml:space="preserve"> </w:t>
      </w:r>
      <w:r w:rsidRPr="003B3B1C">
        <w:rPr>
          <w:color w:val="010202"/>
        </w:rPr>
        <w:t xml:space="preserve">unfair </w:t>
      </w:r>
      <w:proofErr w:type="gramStart"/>
      <w:r w:rsidRPr="003B3B1C">
        <w:rPr>
          <w:color w:val="010202"/>
        </w:rPr>
        <w:t>means</w:t>
      </w:r>
      <w:proofErr w:type="gramEnd"/>
      <w:r w:rsidRPr="003B3B1C">
        <w:rPr>
          <w:color w:val="010202"/>
        </w:rPr>
        <w:t xml:space="preserve"> and illegal activities during any stage of its bid or during any pre-contract or post-</w:t>
      </w:r>
      <w:r w:rsidRPr="003B3B1C">
        <w:rPr>
          <w:color w:val="010202"/>
          <w:spacing w:val="1"/>
        </w:rPr>
        <w:t xml:space="preserve"> </w:t>
      </w:r>
      <w:r w:rsidRPr="003B3B1C">
        <w:rPr>
          <w:color w:val="010202"/>
          <w:spacing w:val="-1"/>
        </w:rPr>
        <w:t>contract</w:t>
      </w:r>
      <w:r w:rsidRPr="003B3B1C">
        <w:rPr>
          <w:color w:val="010202"/>
          <w:spacing w:val="-14"/>
        </w:rPr>
        <w:t xml:space="preserve"> </w:t>
      </w:r>
      <w:r w:rsidRPr="003B3B1C">
        <w:rPr>
          <w:color w:val="010202"/>
          <w:spacing w:val="-1"/>
        </w:rPr>
        <w:t>stage</w:t>
      </w:r>
      <w:r w:rsidRPr="003B3B1C">
        <w:rPr>
          <w:color w:val="010202"/>
          <w:spacing w:val="-14"/>
        </w:rPr>
        <w:t xml:space="preserve"> </w:t>
      </w:r>
      <w:r w:rsidRPr="003B3B1C">
        <w:rPr>
          <w:color w:val="010202"/>
          <w:spacing w:val="-1"/>
        </w:rPr>
        <w:t>in</w:t>
      </w:r>
      <w:r w:rsidRPr="003B3B1C">
        <w:rPr>
          <w:color w:val="010202"/>
          <w:spacing w:val="-12"/>
        </w:rPr>
        <w:t xml:space="preserve"> </w:t>
      </w:r>
      <w:r w:rsidRPr="003B3B1C">
        <w:rPr>
          <w:color w:val="010202"/>
          <w:spacing w:val="-1"/>
        </w:rPr>
        <w:t>order</w:t>
      </w:r>
      <w:r w:rsidRPr="003B3B1C">
        <w:rPr>
          <w:color w:val="010202"/>
          <w:spacing w:val="-13"/>
        </w:rPr>
        <w:t xml:space="preserve"> </w:t>
      </w:r>
      <w:r w:rsidRPr="003B3B1C">
        <w:rPr>
          <w:color w:val="010202"/>
          <w:spacing w:val="-1"/>
        </w:rPr>
        <w:t>to</w:t>
      </w:r>
      <w:r w:rsidRPr="003B3B1C">
        <w:rPr>
          <w:color w:val="010202"/>
          <w:spacing w:val="-14"/>
        </w:rPr>
        <w:t xml:space="preserve"> </w:t>
      </w:r>
      <w:r w:rsidRPr="003B3B1C">
        <w:rPr>
          <w:color w:val="010202"/>
          <w:spacing w:val="-1"/>
        </w:rPr>
        <w:t>secure</w:t>
      </w:r>
      <w:r w:rsidRPr="003B3B1C">
        <w:rPr>
          <w:color w:val="010202"/>
          <w:spacing w:val="-14"/>
        </w:rPr>
        <w:t xml:space="preserve"> </w:t>
      </w:r>
      <w:r w:rsidRPr="003B3B1C">
        <w:rPr>
          <w:color w:val="010202"/>
          <w:spacing w:val="-1"/>
        </w:rPr>
        <w:t>the</w:t>
      </w:r>
      <w:r w:rsidRPr="003B3B1C">
        <w:rPr>
          <w:color w:val="010202"/>
          <w:spacing w:val="-13"/>
        </w:rPr>
        <w:t xml:space="preserve"> </w:t>
      </w:r>
      <w:r w:rsidRPr="003B3B1C">
        <w:rPr>
          <w:color w:val="010202"/>
        </w:rPr>
        <w:t>contract</w:t>
      </w:r>
      <w:r w:rsidRPr="003B3B1C">
        <w:rPr>
          <w:color w:val="010202"/>
          <w:spacing w:val="-13"/>
        </w:rPr>
        <w:t xml:space="preserve"> </w:t>
      </w:r>
      <w:r w:rsidRPr="003B3B1C">
        <w:rPr>
          <w:color w:val="010202"/>
        </w:rPr>
        <w:t>or</w:t>
      </w:r>
      <w:r w:rsidRPr="003B3B1C">
        <w:rPr>
          <w:color w:val="010202"/>
          <w:spacing w:val="-12"/>
        </w:rPr>
        <w:t xml:space="preserve"> </w:t>
      </w:r>
      <w:r w:rsidRPr="003B3B1C">
        <w:rPr>
          <w:color w:val="010202"/>
        </w:rPr>
        <w:t>in</w:t>
      </w:r>
      <w:r w:rsidRPr="003B3B1C">
        <w:rPr>
          <w:color w:val="010202"/>
          <w:spacing w:val="-13"/>
        </w:rPr>
        <w:t xml:space="preserve"> </w:t>
      </w:r>
      <w:r w:rsidRPr="003B3B1C">
        <w:rPr>
          <w:color w:val="010202"/>
        </w:rPr>
        <w:t>furtherance</w:t>
      </w:r>
      <w:r w:rsidRPr="003B3B1C">
        <w:rPr>
          <w:color w:val="010202"/>
          <w:spacing w:val="-14"/>
        </w:rPr>
        <w:t xml:space="preserve"> </w:t>
      </w:r>
      <w:r w:rsidRPr="003B3B1C">
        <w:rPr>
          <w:color w:val="010202"/>
        </w:rPr>
        <w:t>to</w:t>
      </w:r>
      <w:r w:rsidRPr="003B3B1C">
        <w:rPr>
          <w:color w:val="010202"/>
          <w:spacing w:val="-12"/>
        </w:rPr>
        <w:t xml:space="preserve"> </w:t>
      </w:r>
      <w:r w:rsidRPr="003B3B1C">
        <w:rPr>
          <w:color w:val="010202"/>
        </w:rPr>
        <w:t>secure</w:t>
      </w:r>
      <w:r w:rsidRPr="003B3B1C">
        <w:rPr>
          <w:color w:val="010202"/>
          <w:spacing w:val="-14"/>
        </w:rPr>
        <w:t xml:space="preserve"> </w:t>
      </w:r>
      <w:r w:rsidRPr="003B3B1C">
        <w:rPr>
          <w:color w:val="010202"/>
        </w:rPr>
        <w:t>it</w:t>
      </w:r>
      <w:r w:rsidRPr="003B3B1C">
        <w:rPr>
          <w:color w:val="010202"/>
          <w:spacing w:val="-12"/>
        </w:rPr>
        <w:t xml:space="preserve"> </w:t>
      </w:r>
      <w:r w:rsidRPr="003B3B1C">
        <w:rPr>
          <w:color w:val="010202"/>
        </w:rPr>
        <w:t>and</w:t>
      </w:r>
      <w:r w:rsidRPr="003B3B1C">
        <w:rPr>
          <w:color w:val="010202"/>
          <w:spacing w:val="-11"/>
        </w:rPr>
        <w:t xml:space="preserve"> </w:t>
      </w:r>
      <w:r w:rsidRPr="003B3B1C">
        <w:rPr>
          <w:color w:val="010202"/>
        </w:rPr>
        <w:t>in</w:t>
      </w:r>
      <w:r w:rsidRPr="003B3B1C">
        <w:rPr>
          <w:color w:val="010202"/>
          <w:spacing w:val="-12"/>
        </w:rPr>
        <w:t xml:space="preserve"> </w:t>
      </w:r>
      <w:r w:rsidRPr="003B3B1C">
        <w:rPr>
          <w:color w:val="010202"/>
        </w:rPr>
        <w:t>particular</w:t>
      </w:r>
      <w:r w:rsidRPr="003B3B1C">
        <w:rPr>
          <w:color w:val="010202"/>
          <w:spacing w:val="-9"/>
        </w:rPr>
        <w:t xml:space="preserve"> </w:t>
      </w:r>
      <w:r w:rsidRPr="003B3B1C">
        <w:rPr>
          <w:color w:val="010202"/>
        </w:rPr>
        <w:t>commit</w:t>
      </w:r>
      <w:r w:rsidRPr="003B3B1C">
        <w:rPr>
          <w:color w:val="010202"/>
          <w:spacing w:val="-59"/>
        </w:rPr>
        <w:t xml:space="preserve"> </w:t>
      </w:r>
      <w:r w:rsidRPr="003B3B1C">
        <w:rPr>
          <w:color w:val="010202"/>
        </w:rPr>
        <w:t>itself to the</w:t>
      </w:r>
      <w:r w:rsidRPr="003B3B1C">
        <w:rPr>
          <w:color w:val="010202"/>
          <w:spacing w:val="-2"/>
        </w:rPr>
        <w:t xml:space="preserve"> </w:t>
      </w:r>
      <w:r w:rsidRPr="003B3B1C">
        <w:rPr>
          <w:color w:val="010202"/>
        </w:rPr>
        <w:t>following:</w:t>
      </w:r>
      <w:r w:rsidRPr="003B3B1C">
        <w:rPr>
          <w:color w:val="010202"/>
          <w:spacing w:val="-2"/>
        </w:rPr>
        <w:t xml:space="preserve"> </w:t>
      </w:r>
      <w:r w:rsidRPr="003B3B1C">
        <w:rPr>
          <w:color w:val="010202"/>
        </w:rPr>
        <w:t>-</w:t>
      </w:r>
    </w:p>
    <w:p w14:paraId="62F12ED8" w14:textId="77777777" w:rsidR="00947868" w:rsidRPr="003B3B1C" w:rsidRDefault="00947868" w:rsidP="00947868">
      <w:pPr>
        <w:numPr>
          <w:ilvl w:val="2"/>
          <w:numId w:val="111"/>
        </w:numPr>
        <w:tabs>
          <w:tab w:val="left" w:pos="761"/>
        </w:tabs>
        <w:spacing w:line="360" w:lineRule="auto"/>
        <w:ind w:right="123" w:firstLine="0"/>
        <w:jc w:val="both"/>
      </w:pPr>
      <w:r w:rsidRPr="003B3B1C">
        <w:rPr>
          <w:color w:val="010202"/>
        </w:rPr>
        <w:t>The</w:t>
      </w:r>
      <w:r w:rsidRPr="003B3B1C">
        <w:rPr>
          <w:color w:val="010202"/>
          <w:spacing w:val="1"/>
        </w:rPr>
        <w:t xml:space="preserve"> </w:t>
      </w:r>
      <w:r w:rsidRPr="003B3B1C">
        <w:rPr>
          <w:color w:val="010202"/>
        </w:rPr>
        <w:t>APPLICANT</w:t>
      </w:r>
      <w:r w:rsidRPr="003B3B1C">
        <w:rPr>
          <w:color w:val="010202"/>
          <w:spacing w:val="1"/>
        </w:rPr>
        <w:t xml:space="preserve"> </w:t>
      </w:r>
      <w:r w:rsidRPr="003B3B1C">
        <w:rPr>
          <w:color w:val="010202"/>
        </w:rPr>
        <w:t>will</w:t>
      </w:r>
      <w:r w:rsidRPr="003B3B1C">
        <w:rPr>
          <w:color w:val="010202"/>
          <w:spacing w:val="1"/>
        </w:rPr>
        <w:t xml:space="preserve"> </w:t>
      </w:r>
      <w:r w:rsidRPr="003B3B1C">
        <w:rPr>
          <w:color w:val="010202"/>
        </w:rPr>
        <w:t>not</w:t>
      </w:r>
      <w:r w:rsidRPr="003B3B1C">
        <w:rPr>
          <w:color w:val="010202"/>
          <w:spacing w:val="1"/>
        </w:rPr>
        <w:t xml:space="preserve"> </w:t>
      </w:r>
      <w:r w:rsidRPr="003B3B1C">
        <w:rPr>
          <w:color w:val="010202"/>
        </w:rPr>
        <w:t>offer,</w:t>
      </w:r>
      <w:r w:rsidRPr="003B3B1C">
        <w:rPr>
          <w:color w:val="010202"/>
          <w:spacing w:val="1"/>
        </w:rPr>
        <w:t xml:space="preserve"> </w:t>
      </w:r>
      <w:r w:rsidRPr="003B3B1C">
        <w:rPr>
          <w:color w:val="010202"/>
        </w:rPr>
        <w:t>directly</w:t>
      </w:r>
      <w:r w:rsidRPr="003B3B1C">
        <w:rPr>
          <w:color w:val="010202"/>
          <w:spacing w:val="1"/>
        </w:rPr>
        <w:t xml:space="preserve"> </w:t>
      </w:r>
      <w:r w:rsidRPr="003B3B1C">
        <w:rPr>
          <w:color w:val="010202"/>
        </w:rPr>
        <w:t>or</w:t>
      </w:r>
      <w:r w:rsidRPr="003B3B1C">
        <w:rPr>
          <w:color w:val="010202"/>
          <w:spacing w:val="1"/>
        </w:rPr>
        <w:t xml:space="preserve"> </w:t>
      </w:r>
      <w:r w:rsidRPr="003B3B1C">
        <w:rPr>
          <w:color w:val="010202"/>
        </w:rPr>
        <w:t>through</w:t>
      </w:r>
      <w:r w:rsidRPr="003B3B1C">
        <w:rPr>
          <w:color w:val="010202"/>
          <w:spacing w:val="1"/>
        </w:rPr>
        <w:t xml:space="preserve"> </w:t>
      </w:r>
      <w:r w:rsidRPr="003B3B1C">
        <w:rPr>
          <w:color w:val="010202"/>
        </w:rPr>
        <w:t>intermediaries,</w:t>
      </w:r>
      <w:r w:rsidRPr="003B3B1C">
        <w:rPr>
          <w:color w:val="010202"/>
          <w:spacing w:val="1"/>
        </w:rPr>
        <w:t xml:space="preserve"> </w:t>
      </w:r>
      <w:r w:rsidRPr="003B3B1C">
        <w:rPr>
          <w:color w:val="010202"/>
        </w:rPr>
        <w:t>any</w:t>
      </w:r>
      <w:r w:rsidRPr="003B3B1C">
        <w:rPr>
          <w:color w:val="010202"/>
          <w:spacing w:val="1"/>
        </w:rPr>
        <w:t xml:space="preserve"> </w:t>
      </w:r>
      <w:r w:rsidRPr="003B3B1C">
        <w:rPr>
          <w:color w:val="010202"/>
        </w:rPr>
        <w:t>bribe,</w:t>
      </w:r>
      <w:r w:rsidRPr="003B3B1C">
        <w:rPr>
          <w:color w:val="010202"/>
          <w:spacing w:val="1"/>
        </w:rPr>
        <w:t xml:space="preserve"> </w:t>
      </w:r>
      <w:r w:rsidRPr="003B3B1C">
        <w:rPr>
          <w:color w:val="010202"/>
        </w:rPr>
        <w:t>gift,</w:t>
      </w:r>
      <w:r w:rsidRPr="003B3B1C">
        <w:rPr>
          <w:color w:val="010202"/>
          <w:spacing w:val="1"/>
        </w:rPr>
        <w:t xml:space="preserve"> </w:t>
      </w:r>
      <w:r w:rsidRPr="003B3B1C">
        <w:rPr>
          <w:color w:val="010202"/>
          <w:spacing w:val="-1"/>
        </w:rPr>
        <w:t>consideration,</w:t>
      </w:r>
      <w:r w:rsidRPr="003B3B1C">
        <w:rPr>
          <w:color w:val="010202"/>
          <w:spacing w:val="-11"/>
        </w:rPr>
        <w:t xml:space="preserve"> </w:t>
      </w:r>
      <w:r w:rsidRPr="003B3B1C">
        <w:rPr>
          <w:color w:val="010202"/>
          <w:spacing w:val="-1"/>
        </w:rPr>
        <w:t>reward,</w:t>
      </w:r>
      <w:r w:rsidRPr="003B3B1C">
        <w:rPr>
          <w:color w:val="010202"/>
          <w:spacing w:val="-14"/>
        </w:rPr>
        <w:t xml:space="preserve"> </w:t>
      </w:r>
      <w:proofErr w:type="spellStart"/>
      <w:r w:rsidRPr="003B3B1C">
        <w:rPr>
          <w:color w:val="010202"/>
          <w:spacing w:val="-1"/>
        </w:rPr>
        <w:t>favour</w:t>
      </w:r>
      <w:proofErr w:type="spellEnd"/>
      <w:r w:rsidRPr="003B3B1C">
        <w:rPr>
          <w:color w:val="010202"/>
          <w:spacing w:val="-1"/>
        </w:rPr>
        <w:t>,</w:t>
      </w:r>
      <w:r w:rsidRPr="003B3B1C">
        <w:rPr>
          <w:color w:val="010202"/>
          <w:spacing w:val="-10"/>
        </w:rPr>
        <w:t xml:space="preserve"> </w:t>
      </w:r>
      <w:r w:rsidRPr="003B3B1C">
        <w:rPr>
          <w:color w:val="010202"/>
          <w:spacing w:val="-1"/>
        </w:rPr>
        <w:t>any</w:t>
      </w:r>
      <w:r w:rsidRPr="003B3B1C">
        <w:rPr>
          <w:color w:val="010202"/>
          <w:spacing w:val="-12"/>
        </w:rPr>
        <w:t xml:space="preserve"> </w:t>
      </w:r>
      <w:r w:rsidRPr="003B3B1C">
        <w:rPr>
          <w:color w:val="010202"/>
          <w:spacing w:val="-1"/>
        </w:rPr>
        <w:t>material</w:t>
      </w:r>
      <w:r w:rsidRPr="003B3B1C">
        <w:rPr>
          <w:color w:val="010202"/>
          <w:spacing w:val="-12"/>
        </w:rPr>
        <w:t xml:space="preserve"> </w:t>
      </w:r>
      <w:r w:rsidRPr="003B3B1C">
        <w:rPr>
          <w:color w:val="010202"/>
          <w:spacing w:val="-1"/>
        </w:rPr>
        <w:t>or</w:t>
      </w:r>
      <w:r w:rsidRPr="003B3B1C">
        <w:rPr>
          <w:color w:val="010202"/>
          <w:spacing w:val="-10"/>
        </w:rPr>
        <w:t xml:space="preserve"> </w:t>
      </w:r>
      <w:r w:rsidRPr="003B3B1C">
        <w:rPr>
          <w:color w:val="010202"/>
          <w:spacing w:val="-1"/>
        </w:rPr>
        <w:t>immaterial</w:t>
      </w:r>
      <w:r w:rsidRPr="003B3B1C">
        <w:rPr>
          <w:color w:val="010202"/>
          <w:spacing w:val="-10"/>
        </w:rPr>
        <w:t xml:space="preserve"> </w:t>
      </w:r>
      <w:r w:rsidRPr="003B3B1C">
        <w:rPr>
          <w:color w:val="010202"/>
        </w:rPr>
        <w:t>benefit</w:t>
      </w:r>
      <w:r w:rsidRPr="003B3B1C">
        <w:rPr>
          <w:color w:val="010202"/>
          <w:spacing w:val="-7"/>
        </w:rPr>
        <w:t xml:space="preserve"> </w:t>
      </w:r>
      <w:r w:rsidRPr="003B3B1C">
        <w:rPr>
          <w:color w:val="010202"/>
        </w:rPr>
        <w:t>or</w:t>
      </w:r>
      <w:r w:rsidRPr="003B3B1C">
        <w:rPr>
          <w:color w:val="010202"/>
          <w:spacing w:val="-8"/>
        </w:rPr>
        <w:t xml:space="preserve"> </w:t>
      </w:r>
      <w:r w:rsidRPr="003B3B1C">
        <w:rPr>
          <w:color w:val="010202"/>
        </w:rPr>
        <w:t>other</w:t>
      </w:r>
      <w:r w:rsidRPr="003B3B1C">
        <w:rPr>
          <w:color w:val="010202"/>
          <w:spacing w:val="-12"/>
        </w:rPr>
        <w:t xml:space="preserve"> </w:t>
      </w:r>
      <w:r w:rsidRPr="003B3B1C">
        <w:rPr>
          <w:color w:val="010202"/>
        </w:rPr>
        <w:t>advantage,</w:t>
      </w:r>
      <w:r w:rsidRPr="003B3B1C">
        <w:rPr>
          <w:color w:val="010202"/>
          <w:spacing w:val="-10"/>
        </w:rPr>
        <w:t xml:space="preserve"> </w:t>
      </w:r>
      <w:r w:rsidRPr="003B3B1C">
        <w:rPr>
          <w:color w:val="010202"/>
        </w:rPr>
        <w:t>commission,</w:t>
      </w:r>
      <w:r w:rsidRPr="003B3B1C">
        <w:rPr>
          <w:color w:val="010202"/>
          <w:spacing w:val="-59"/>
        </w:rPr>
        <w:t xml:space="preserve"> </w:t>
      </w:r>
      <w:r w:rsidRPr="003B3B1C">
        <w:rPr>
          <w:color w:val="010202"/>
        </w:rPr>
        <w:t>fees, brokerage or inducement to any official of the PRINCIPAL, connected directly or indirectly</w:t>
      </w:r>
      <w:r w:rsidRPr="003B3B1C">
        <w:rPr>
          <w:color w:val="010202"/>
          <w:spacing w:val="1"/>
        </w:rPr>
        <w:t xml:space="preserve"> </w:t>
      </w:r>
      <w:r w:rsidRPr="003B3B1C">
        <w:rPr>
          <w:color w:val="010202"/>
        </w:rPr>
        <w:t xml:space="preserve">with the bidding process, or to any person, </w:t>
      </w:r>
      <w:proofErr w:type="spellStart"/>
      <w:r w:rsidRPr="003B3B1C">
        <w:rPr>
          <w:color w:val="010202"/>
        </w:rPr>
        <w:t>organisation</w:t>
      </w:r>
      <w:proofErr w:type="spellEnd"/>
      <w:r w:rsidRPr="003B3B1C">
        <w:rPr>
          <w:color w:val="010202"/>
        </w:rPr>
        <w:t xml:space="preserve"> or third party related to the contract in</w:t>
      </w:r>
      <w:r w:rsidRPr="003B3B1C">
        <w:rPr>
          <w:color w:val="010202"/>
          <w:spacing w:val="1"/>
        </w:rPr>
        <w:t xml:space="preserve"> </w:t>
      </w:r>
      <w:r w:rsidRPr="003B3B1C">
        <w:rPr>
          <w:color w:val="010202"/>
        </w:rPr>
        <w:t>exchange for any advantage in the bidding, evaluation, contracting and implementation of the</w:t>
      </w:r>
      <w:r w:rsidRPr="003B3B1C">
        <w:rPr>
          <w:color w:val="010202"/>
          <w:spacing w:val="1"/>
        </w:rPr>
        <w:t xml:space="preserve"> </w:t>
      </w:r>
      <w:r w:rsidRPr="003B3B1C">
        <w:rPr>
          <w:color w:val="010202"/>
        </w:rPr>
        <w:t>contract.</w:t>
      </w:r>
    </w:p>
    <w:p w14:paraId="599F0DC7" w14:textId="77777777" w:rsidR="00947868" w:rsidRPr="003B3B1C" w:rsidRDefault="00947868" w:rsidP="00947868">
      <w:pPr>
        <w:spacing w:line="360" w:lineRule="auto"/>
        <w:jc w:val="both"/>
        <w:sectPr w:rsidR="00947868" w:rsidRPr="003B3B1C" w:rsidSect="005417BE">
          <w:pgSz w:w="12240" w:h="15840"/>
          <w:pgMar w:top="1560" w:right="1320" w:bottom="1200" w:left="1320" w:header="727" w:footer="1002" w:gutter="0"/>
          <w:pgBorders w:offsetFrom="page">
            <w:top w:val="double" w:sz="4" w:space="24" w:color="auto"/>
            <w:left w:val="double" w:sz="4" w:space="24" w:color="auto"/>
            <w:bottom w:val="double" w:sz="4" w:space="24" w:color="auto"/>
            <w:right w:val="double" w:sz="4" w:space="24" w:color="auto"/>
          </w:pgBorders>
          <w:cols w:space="720"/>
        </w:sectPr>
      </w:pPr>
    </w:p>
    <w:p w14:paraId="45E0680E" w14:textId="77777777" w:rsidR="00947868" w:rsidRPr="003B3B1C" w:rsidRDefault="00947868" w:rsidP="00947868">
      <w:pPr>
        <w:numPr>
          <w:ilvl w:val="2"/>
          <w:numId w:val="111"/>
        </w:numPr>
        <w:tabs>
          <w:tab w:val="left" w:pos="680"/>
        </w:tabs>
        <w:spacing w:before="101" w:line="360" w:lineRule="auto"/>
        <w:ind w:right="120" w:firstLine="0"/>
        <w:jc w:val="both"/>
      </w:pPr>
      <w:r w:rsidRPr="003B3B1C">
        <w:rPr>
          <w:color w:val="010202"/>
        </w:rPr>
        <w:lastRenderedPageBreak/>
        <w:t>The APPLICANT further undertakes and declares/represents that it has not given, offered</w:t>
      </w:r>
      <w:r w:rsidRPr="003B3B1C">
        <w:rPr>
          <w:color w:val="010202"/>
          <w:spacing w:val="1"/>
        </w:rPr>
        <w:t xml:space="preserve"> </w:t>
      </w:r>
      <w:r w:rsidRPr="003B3B1C">
        <w:rPr>
          <w:color w:val="010202"/>
          <w:spacing w:val="-1"/>
        </w:rPr>
        <w:t>or</w:t>
      </w:r>
      <w:r w:rsidRPr="003B3B1C">
        <w:rPr>
          <w:color w:val="010202"/>
          <w:spacing w:val="-12"/>
        </w:rPr>
        <w:t xml:space="preserve"> </w:t>
      </w:r>
      <w:r w:rsidRPr="003B3B1C">
        <w:rPr>
          <w:color w:val="010202"/>
          <w:spacing w:val="-1"/>
        </w:rPr>
        <w:t>promised</w:t>
      </w:r>
      <w:r w:rsidRPr="003B3B1C">
        <w:rPr>
          <w:color w:val="010202"/>
          <w:spacing w:val="-16"/>
        </w:rPr>
        <w:t xml:space="preserve"> </w:t>
      </w:r>
      <w:r w:rsidRPr="003B3B1C">
        <w:rPr>
          <w:color w:val="010202"/>
          <w:spacing w:val="-1"/>
        </w:rPr>
        <w:t>to</w:t>
      </w:r>
      <w:r w:rsidRPr="003B3B1C">
        <w:rPr>
          <w:color w:val="010202"/>
          <w:spacing w:val="-13"/>
        </w:rPr>
        <w:t xml:space="preserve"> </w:t>
      </w:r>
      <w:r w:rsidRPr="003B3B1C">
        <w:rPr>
          <w:color w:val="010202"/>
          <w:spacing w:val="-1"/>
        </w:rPr>
        <w:t>give,</w:t>
      </w:r>
      <w:r w:rsidRPr="003B3B1C">
        <w:rPr>
          <w:color w:val="010202"/>
          <w:spacing w:val="-12"/>
        </w:rPr>
        <w:t xml:space="preserve"> </w:t>
      </w:r>
      <w:r w:rsidRPr="003B3B1C">
        <w:rPr>
          <w:color w:val="010202"/>
          <w:spacing w:val="-1"/>
        </w:rPr>
        <w:t>directly</w:t>
      </w:r>
      <w:r w:rsidRPr="003B3B1C">
        <w:rPr>
          <w:color w:val="010202"/>
          <w:spacing w:val="-12"/>
        </w:rPr>
        <w:t xml:space="preserve"> </w:t>
      </w:r>
      <w:r w:rsidRPr="003B3B1C">
        <w:rPr>
          <w:color w:val="010202"/>
          <w:spacing w:val="-1"/>
        </w:rPr>
        <w:t>or</w:t>
      </w:r>
      <w:r w:rsidRPr="003B3B1C">
        <w:rPr>
          <w:color w:val="010202"/>
          <w:spacing w:val="-8"/>
        </w:rPr>
        <w:t xml:space="preserve"> </w:t>
      </w:r>
      <w:r w:rsidRPr="003B3B1C">
        <w:rPr>
          <w:color w:val="010202"/>
          <w:spacing w:val="-1"/>
        </w:rPr>
        <w:t>indirectly</w:t>
      </w:r>
      <w:r w:rsidRPr="003B3B1C">
        <w:rPr>
          <w:color w:val="010202"/>
          <w:spacing w:val="-12"/>
        </w:rPr>
        <w:t xml:space="preserve"> </w:t>
      </w:r>
      <w:r w:rsidRPr="003B3B1C">
        <w:rPr>
          <w:color w:val="010202"/>
          <w:spacing w:val="-1"/>
        </w:rPr>
        <w:t>any</w:t>
      </w:r>
      <w:r w:rsidRPr="003B3B1C">
        <w:rPr>
          <w:color w:val="010202"/>
          <w:spacing w:val="-13"/>
        </w:rPr>
        <w:t xml:space="preserve"> </w:t>
      </w:r>
      <w:r w:rsidRPr="003B3B1C">
        <w:rPr>
          <w:color w:val="010202"/>
          <w:spacing w:val="-1"/>
        </w:rPr>
        <w:t>bribe,</w:t>
      </w:r>
      <w:r w:rsidRPr="003B3B1C">
        <w:rPr>
          <w:color w:val="010202"/>
          <w:spacing w:val="-14"/>
        </w:rPr>
        <w:t xml:space="preserve"> </w:t>
      </w:r>
      <w:r w:rsidRPr="003B3B1C">
        <w:rPr>
          <w:color w:val="010202"/>
          <w:spacing w:val="-1"/>
        </w:rPr>
        <w:t>gift,</w:t>
      </w:r>
      <w:r w:rsidRPr="003B3B1C">
        <w:rPr>
          <w:color w:val="010202"/>
          <w:spacing w:val="-12"/>
        </w:rPr>
        <w:t xml:space="preserve"> </w:t>
      </w:r>
      <w:r w:rsidRPr="003B3B1C">
        <w:rPr>
          <w:color w:val="010202"/>
          <w:spacing w:val="-1"/>
        </w:rPr>
        <w:t>consideration,</w:t>
      </w:r>
      <w:r w:rsidRPr="003B3B1C">
        <w:rPr>
          <w:color w:val="010202"/>
          <w:spacing w:val="-14"/>
        </w:rPr>
        <w:t xml:space="preserve"> </w:t>
      </w:r>
      <w:r w:rsidRPr="003B3B1C">
        <w:rPr>
          <w:color w:val="010202"/>
        </w:rPr>
        <w:t>reward,</w:t>
      </w:r>
      <w:r w:rsidRPr="003B3B1C">
        <w:rPr>
          <w:color w:val="010202"/>
          <w:spacing w:val="-9"/>
        </w:rPr>
        <w:t xml:space="preserve"> </w:t>
      </w:r>
      <w:proofErr w:type="spellStart"/>
      <w:r w:rsidRPr="003B3B1C">
        <w:rPr>
          <w:color w:val="010202"/>
        </w:rPr>
        <w:t>favour</w:t>
      </w:r>
      <w:proofErr w:type="spellEnd"/>
      <w:r w:rsidRPr="003B3B1C">
        <w:rPr>
          <w:color w:val="010202"/>
        </w:rPr>
        <w:t>,</w:t>
      </w:r>
      <w:r w:rsidRPr="003B3B1C">
        <w:rPr>
          <w:color w:val="010202"/>
          <w:spacing w:val="-12"/>
        </w:rPr>
        <w:t xml:space="preserve"> </w:t>
      </w:r>
      <w:r w:rsidRPr="003B3B1C">
        <w:rPr>
          <w:color w:val="010202"/>
        </w:rPr>
        <w:t>any</w:t>
      </w:r>
      <w:r w:rsidRPr="003B3B1C">
        <w:rPr>
          <w:color w:val="010202"/>
          <w:spacing w:val="-14"/>
        </w:rPr>
        <w:t xml:space="preserve"> </w:t>
      </w:r>
      <w:r w:rsidRPr="003B3B1C">
        <w:rPr>
          <w:color w:val="010202"/>
        </w:rPr>
        <w:t>material</w:t>
      </w:r>
      <w:r w:rsidRPr="003B3B1C">
        <w:rPr>
          <w:color w:val="010202"/>
          <w:spacing w:val="-59"/>
        </w:rPr>
        <w:t xml:space="preserve"> </w:t>
      </w:r>
      <w:r w:rsidRPr="003B3B1C">
        <w:rPr>
          <w:color w:val="010202"/>
        </w:rPr>
        <w:t>or immaterial benefit or other advantage, commission, fees, brokerage or inducement to any</w:t>
      </w:r>
      <w:r w:rsidRPr="003B3B1C">
        <w:rPr>
          <w:color w:val="010202"/>
          <w:spacing w:val="1"/>
        </w:rPr>
        <w:t xml:space="preserve"> </w:t>
      </w:r>
      <w:r w:rsidRPr="003B3B1C">
        <w:rPr>
          <w:color w:val="010202"/>
        </w:rPr>
        <w:t>official of the PRINCIPAL or otherwise in procuring the Contract or forbearing to do or having</w:t>
      </w:r>
      <w:r w:rsidRPr="003B3B1C">
        <w:rPr>
          <w:color w:val="010202"/>
          <w:spacing w:val="1"/>
        </w:rPr>
        <w:t xml:space="preserve"> </w:t>
      </w:r>
      <w:r w:rsidRPr="003B3B1C">
        <w:rPr>
          <w:color w:val="010202"/>
        </w:rPr>
        <w:t>done</w:t>
      </w:r>
      <w:r w:rsidRPr="003B3B1C">
        <w:rPr>
          <w:color w:val="010202"/>
          <w:spacing w:val="-8"/>
        </w:rPr>
        <w:t xml:space="preserve"> </w:t>
      </w:r>
      <w:r w:rsidRPr="003B3B1C">
        <w:rPr>
          <w:color w:val="010202"/>
        </w:rPr>
        <w:t>any</w:t>
      </w:r>
      <w:r w:rsidRPr="003B3B1C">
        <w:rPr>
          <w:color w:val="010202"/>
          <w:spacing w:val="-7"/>
        </w:rPr>
        <w:t xml:space="preserve"> </w:t>
      </w:r>
      <w:r w:rsidRPr="003B3B1C">
        <w:rPr>
          <w:color w:val="010202"/>
        </w:rPr>
        <w:t>act</w:t>
      </w:r>
      <w:r w:rsidRPr="003B3B1C">
        <w:rPr>
          <w:color w:val="010202"/>
          <w:spacing w:val="-7"/>
        </w:rPr>
        <w:t xml:space="preserve"> </w:t>
      </w:r>
      <w:r w:rsidRPr="003B3B1C">
        <w:rPr>
          <w:color w:val="010202"/>
        </w:rPr>
        <w:t>in</w:t>
      </w:r>
      <w:r w:rsidRPr="003B3B1C">
        <w:rPr>
          <w:color w:val="010202"/>
          <w:spacing w:val="-10"/>
        </w:rPr>
        <w:t xml:space="preserve"> </w:t>
      </w:r>
      <w:r w:rsidRPr="003B3B1C">
        <w:rPr>
          <w:color w:val="010202"/>
        </w:rPr>
        <w:t>relation</w:t>
      </w:r>
      <w:r w:rsidRPr="003B3B1C">
        <w:rPr>
          <w:color w:val="010202"/>
          <w:spacing w:val="-10"/>
        </w:rPr>
        <w:t xml:space="preserve"> </w:t>
      </w:r>
      <w:r w:rsidRPr="003B3B1C">
        <w:rPr>
          <w:color w:val="010202"/>
        </w:rPr>
        <w:t>to</w:t>
      </w:r>
      <w:r w:rsidRPr="003B3B1C">
        <w:rPr>
          <w:color w:val="010202"/>
          <w:spacing w:val="-8"/>
        </w:rPr>
        <w:t xml:space="preserve"> </w:t>
      </w:r>
      <w:r w:rsidRPr="003B3B1C">
        <w:rPr>
          <w:color w:val="010202"/>
        </w:rPr>
        <w:t>the</w:t>
      </w:r>
      <w:r w:rsidRPr="003B3B1C">
        <w:rPr>
          <w:color w:val="010202"/>
          <w:spacing w:val="-9"/>
        </w:rPr>
        <w:t xml:space="preserve"> </w:t>
      </w:r>
      <w:r w:rsidRPr="003B3B1C">
        <w:rPr>
          <w:color w:val="010202"/>
        </w:rPr>
        <w:t>obtaining</w:t>
      </w:r>
      <w:r w:rsidRPr="003B3B1C">
        <w:rPr>
          <w:color w:val="010202"/>
          <w:spacing w:val="-7"/>
        </w:rPr>
        <w:t xml:space="preserve"> </w:t>
      </w:r>
      <w:r w:rsidRPr="003B3B1C">
        <w:rPr>
          <w:color w:val="010202"/>
        </w:rPr>
        <w:t>or</w:t>
      </w:r>
      <w:r w:rsidRPr="003B3B1C">
        <w:rPr>
          <w:color w:val="010202"/>
          <w:spacing w:val="-10"/>
        </w:rPr>
        <w:t xml:space="preserve"> </w:t>
      </w:r>
      <w:r w:rsidRPr="003B3B1C">
        <w:rPr>
          <w:color w:val="010202"/>
        </w:rPr>
        <w:t>execution</w:t>
      </w:r>
      <w:r w:rsidRPr="003B3B1C">
        <w:rPr>
          <w:color w:val="010202"/>
          <w:spacing w:val="-7"/>
        </w:rPr>
        <w:t xml:space="preserve"> </w:t>
      </w:r>
      <w:r w:rsidRPr="003B3B1C">
        <w:rPr>
          <w:color w:val="010202"/>
        </w:rPr>
        <w:t>of</w:t>
      </w:r>
      <w:r w:rsidRPr="003B3B1C">
        <w:rPr>
          <w:color w:val="010202"/>
          <w:spacing w:val="-6"/>
        </w:rPr>
        <w:t xml:space="preserve"> </w:t>
      </w:r>
      <w:r w:rsidRPr="003B3B1C">
        <w:rPr>
          <w:color w:val="010202"/>
        </w:rPr>
        <w:t>the</w:t>
      </w:r>
      <w:r w:rsidRPr="003B3B1C">
        <w:rPr>
          <w:color w:val="010202"/>
          <w:spacing w:val="-7"/>
        </w:rPr>
        <w:t xml:space="preserve"> </w:t>
      </w:r>
      <w:r w:rsidRPr="003B3B1C">
        <w:rPr>
          <w:color w:val="010202"/>
        </w:rPr>
        <w:t>contract</w:t>
      </w:r>
      <w:r w:rsidRPr="003B3B1C">
        <w:rPr>
          <w:color w:val="010202"/>
          <w:spacing w:val="-7"/>
        </w:rPr>
        <w:t xml:space="preserve"> </w:t>
      </w:r>
      <w:r w:rsidRPr="003B3B1C">
        <w:rPr>
          <w:color w:val="010202"/>
        </w:rPr>
        <w:t>or</w:t>
      </w:r>
      <w:r w:rsidRPr="003B3B1C">
        <w:rPr>
          <w:color w:val="010202"/>
          <w:spacing w:val="-7"/>
        </w:rPr>
        <w:t xml:space="preserve"> </w:t>
      </w:r>
      <w:r w:rsidRPr="003B3B1C">
        <w:rPr>
          <w:color w:val="010202"/>
        </w:rPr>
        <w:t>any</w:t>
      </w:r>
      <w:r w:rsidRPr="003B3B1C">
        <w:rPr>
          <w:color w:val="010202"/>
          <w:spacing w:val="-12"/>
        </w:rPr>
        <w:t xml:space="preserve"> </w:t>
      </w:r>
      <w:r w:rsidRPr="003B3B1C">
        <w:rPr>
          <w:color w:val="010202"/>
        </w:rPr>
        <w:t>other</w:t>
      </w:r>
      <w:r w:rsidRPr="003B3B1C">
        <w:rPr>
          <w:color w:val="010202"/>
          <w:spacing w:val="-7"/>
        </w:rPr>
        <w:t xml:space="preserve"> </w:t>
      </w:r>
      <w:r w:rsidRPr="003B3B1C">
        <w:rPr>
          <w:color w:val="010202"/>
        </w:rPr>
        <w:t>contract</w:t>
      </w:r>
      <w:r w:rsidRPr="003B3B1C">
        <w:rPr>
          <w:color w:val="010202"/>
          <w:spacing w:val="-6"/>
        </w:rPr>
        <w:t xml:space="preserve"> </w:t>
      </w:r>
      <w:r w:rsidRPr="003B3B1C">
        <w:rPr>
          <w:color w:val="010202"/>
        </w:rPr>
        <w:t>with</w:t>
      </w:r>
      <w:r w:rsidRPr="003B3B1C">
        <w:rPr>
          <w:color w:val="010202"/>
          <w:spacing w:val="-11"/>
        </w:rPr>
        <w:t xml:space="preserve"> </w:t>
      </w:r>
      <w:r w:rsidRPr="003B3B1C">
        <w:rPr>
          <w:color w:val="010202"/>
        </w:rPr>
        <w:t>the</w:t>
      </w:r>
      <w:r w:rsidRPr="003B3B1C">
        <w:rPr>
          <w:color w:val="010202"/>
          <w:spacing w:val="-59"/>
        </w:rPr>
        <w:t xml:space="preserve"> </w:t>
      </w:r>
      <w:r w:rsidRPr="003B3B1C">
        <w:rPr>
          <w:color w:val="010202"/>
        </w:rPr>
        <w:t>PRINCIPAL</w:t>
      </w:r>
      <w:r w:rsidRPr="003B3B1C">
        <w:rPr>
          <w:color w:val="010202"/>
          <w:spacing w:val="-5"/>
        </w:rPr>
        <w:t xml:space="preserve"> </w:t>
      </w:r>
      <w:r w:rsidRPr="003B3B1C">
        <w:rPr>
          <w:color w:val="010202"/>
        </w:rPr>
        <w:t>for</w:t>
      </w:r>
      <w:r w:rsidRPr="003B3B1C">
        <w:rPr>
          <w:color w:val="010202"/>
          <w:spacing w:val="-3"/>
        </w:rPr>
        <w:t xml:space="preserve"> </w:t>
      </w:r>
      <w:r w:rsidRPr="003B3B1C">
        <w:rPr>
          <w:color w:val="010202"/>
        </w:rPr>
        <w:t>showing</w:t>
      </w:r>
      <w:r w:rsidRPr="003B3B1C">
        <w:rPr>
          <w:color w:val="010202"/>
          <w:spacing w:val="-1"/>
        </w:rPr>
        <w:t xml:space="preserve"> </w:t>
      </w:r>
      <w:r w:rsidRPr="003B3B1C">
        <w:rPr>
          <w:color w:val="010202"/>
        </w:rPr>
        <w:t>or</w:t>
      </w:r>
      <w:r w:rsidRPr="003B3B1C">
        <w:rPr>
          <w:color w:val="010202"/>
          <w:spacing w:val="-3"/>
        </w:rPr>
        <w:t xml:space="preserve"> </w:t>
      </w:r>
      <w:r w:rsidRPr="003B3B1C">
        <w:rPr>
          <w:color w:val="010202"/>
        </w:rPr>
        <w:t>forbearing</w:t>
      </w:r>
      <w:r w:rsidRPr="003B3B1C">
        <w:rPr>
          <w:color w:val="010202"/>
          <w:spacing w:val="-4"/>
        </w:rPr>
        <w:t xml:space="preserve"> </w:t>
      </w:r>
      <w:r w:rsidRPr="003B3B1C">
        <w:rPr>
          <w:color w:val="010202"/>
        </w:rPr>
        <w:t>to</w:t>
      </w:r>
      <w:r w:rsidRPr="003B3B1C">
        <w:rPr>
          <w:color w:val="010202"/>
          <w:spacing w:val="-5"/>
        </w:rPr>
        <w:t xml:space="preserve"> </w:t>
      </w:r>
      <w:r w:rsidRPr="003B3B1C">
        <w:rPr>
          <w:color w:val="010202"/>
        </w:rPr>
        <w:t>show</w:t>
      </w:r>
      <w:r w:rsidRPr="003B3B1C">
        <w:rPr>
          <w:color w:val="010202"/>
          <w:spacing w:val="-7"/>
        </w:rPr>
        <w:t xml:space="preserve"> </w:t>
      </w:r>
      <w:proofErr w:type="spellStart"/>
      <w:r w:rsidRPr="003B3B1C">
        <w:rPr>
          <w:color w:val="010202"/>
        </w:rPr>
        <w:t>favour</w:t>
      </w:r>
      <w:proofErr w:type="spellEnd"/>
      <w:r w:rsidRPr="003B3B1C">
        <w:rPr>
          <w:color w:val="010202"/>
          <w:spacing w:val="-1"/>
        </w:rPr>
        <w:t xml:space="preserve"> </w:t>
      </w:r>
      <w:r w:rsidRPr="003B3B1C">
        <w:rPr>
          <w:color w:val="010202"/>
        </w:rPr>
        <w:t>or</w:t>
      </w:r>
      <w:r w:rsidRPr="003B3B1C">
        <w:rPr>
          <w:color w:val="010202"/>
          <w:spacing w:val="-2"/>
        </w:rPr>
        <w:t xml:space="preserve"> </w:t>
      </w:r>
      <w:r w:rsidRPr="003B3B1C">
        <w:rPr>
          <w:color w:val="010202"/>
        </w:rPr>
        <w:t>disfavors</w:t>
      </w:r>
      <w:r w:rsidRPr="003B3B1C">
        <w:rPr>
          <w:color w:val="010202"/>
          <w:spacing w:val="-4"/>
        </w:rPr>
        <w:t xml:space="preserve"> </w:t>
      </w:r>
      <w:r w:rsidRPr="003B3B1C">
        <w:rPr>
          <w:color w:val="010202"/>
        </w:rPr>
        <w:t>to</w:t>
      </w:r>
      <w:r w:rsidRPr="003B3B1C">
        <w:rPr>
          <w:color w:val="010202"/>
          <w:spacing w:val="-5"/>
        </w:rPr>
        <w:t xml:space="preserve"> </w:t>
      </w:r>
      <w:r w:rsidRPr="003B3B1C">
        <w:rPr>
          <w:color w:val="010202"/>
        </w:rPr>
        <w:t>any</w:t>
      </w:r>
      <w:r w:rsidRPr="003B3B1C">
        <w:rPr>
          <w:color w:val="010202"/>
          <w:spacing w:val="-5"/>
        </w:rPr>
        <w:t xml:space="preserve"> </w:t>
      </w:r>
      <w:r w:rsidRPr="003B3B1C">
        <w:rPr>
          <w:color w:val="010202"/>
        </w:rPr>
        <w:t>person in</w:t>
      </w:r>
      <w:r w:rsidRPr="003B3B1C">
        <w:rPr>
          <w:color w:val="010202"/>
          <w:spacing w:val="-4"/>
        </w:rPr>
        <w:t xml:space="preserve"> </w:t>
      </w:r>
      <w:r w:rsidRPr="003B3B1C">
        <w:rPr>
          <w:color w:val="010202"/>
        </w:rPr>
        <w:t>relation</w:t>
      </w:r>
      <w:r w:rsidRPr="003B3B1C">
        <w:rPr>
          <w:color w:val="010202"/>
          <w:spacing w:val="-4"/>
        </w:rPr>
        <w:t xml:space="preserve"> </w:t>
      </w:r>
      <w:r w:rsidRPr="003B3B1C">
        <w:rPr>
          <w:color w:val="010202"/>
        </w:rPr>
        <w:t>to</w:t>
      </w:r>
      <w:r w:rsidRPr="003B3B1C">
        <w:rPr>
          <w:color w:val="010202"/>
          <w:spacing w:val="-8"/>
        </w:rPr>
        <w:t xml:space="preserve"> </w:t>
      </w:r>
      <w:r w:rsidRPr="003B3B1C">
        <w:rPr>
          <w:color w:val="010202"/>
        </w:rPr>
        <w:t>the</w:t>
      </w:r>
      <w:r w:rsidRPr="003B3B1C">
        <w:rPr>
          <w:color w:val="010202"/>
          <w:spacing w:val="-59"/>
        </w:rPr>
        <w:t xml:space="preserve"> </w:t>
      </w:r>
      <w:r w:rsidRPr="003B3B1C">
        <w:rPr>
          <w:color w:val="010202"/>
        </w:rPr>
        <w:t>contract</w:t>
      </w:r>
      <w:r w:rsidRPr="003B3B1C">
        <w:rPr>
          <w:color w:val="010202"/>
          <w:spacing w:val="1"/>
        </w:rPr>
        <w:t xml:space="preserve"> </w:t>
      </w:r>
      <w:r w:rsidRPr="003B3B1C">
        <w:rPr>
          <w:color w:val="010202"/>
        </w:rPr>
        <w:t>or</w:t>
      </w:r>
      <w:r w:rsidRPr="003B3B1C">
        <w:rPr>
          <w:color w:val="010202"/>
          <w:spacing w:val="1"/>
        </w:rPr>
        <w:t xml:space="preserve"> </w:t>
      </w:r>
      <w:r w:rsidRPr="003B3B1C">
        <w:rPr>
          <w:color w:val="010202"/>
        </w:rPr>
        <w:t>any</w:t>
      </w:r>
      <w:r w:rsidRPr="003B3B1C">
        <w:rPr>
          <w:color w:val="010202"/>
          <w:spacing w:val="-4"/>
        </w:rPr>
        <w:t xml:space="preserve"> </w:t>
      </w:r>
      <w:r w:rsidRPr="003B3B1C">
        <w:rPr>
          <w:color w:val="010202"/>
        </w:rPr>
        <w:t>other contract</w:t>
      </w:r>
      <w:r w:rsidRPr="003B3B1C">
        <w:rPr>
          <w:color w:val="010202"/>
          <w:spacing w:val="2"/>
        </w:rPr>
        <w:t xml:space="preserve"> </w:t>
      </w:r>
      <w:r w:rsidRPr="003B3B1C">
        <w:rPr>
          <w:color w:val="010202"/>
        </w:rPr>
        <w:t>with</w:t>
      </w:r>
      <w:r w:rsidRPr="003B3B1C">
        <w:rPr>
          <w:color w:val="010202"/>
          <w:spacing w:val="1"/>
        </w:rPr>
        <w:t xml:space="preserve"> </w:t>
      </w:r>
      <w:r w:rsidRPr="003B3B1C">
        <w:rPr>
          <w:color w:val="010202"/>
        </w:rPr>
        <w:t>the</w:t>
      </w:r>
      <w:r w:rsidRPr="003B3B1C">
        <w:rPr>
          <w:color w:val="010202"/>
          <w:spacing w:val="-1"/>
        </w:rPr>
        <w:t xml:space="preserve"> </w:t>
      </w:r>
      <w:r w:rsidRPr="003B3B1C">
        <w:rPr>
          <w:color w:val="010202"/>
        </w:rPr>
        <w:t>PRINCIPAL</w:t>
      </w:r>
    </w:p>
    <w:p w14:paraId="4D04B5FB" w14:textId="77777777" w:rsidR="00947868" w:rsidRPr="003B3B1C" w:rsidRDefault="00947868" w:rsidP="00947868">
      <w:pPr>
        <w:numPr>
          <w:ilvl w:val="2"/>
          <w:numId w:val="111"/>
        </w:numPr>
        <w:tabs>
          <w:tab w:val="left" w:pos="683"/>
        </w:tabs>
        <w:spacing w:before="1" w:line="360" w:lineRule="auto"/>
        <w:ind w:right="125" w:firstLine="0"/>
        <w:jc w:val="both"/>
      </w:pPr>
      <w:r w:rsidRPr="003B3B1C">
        <w:rPr>
          <w:color w:val="010202"/>
        </w:rPr>
        <w:t>APPLICANT shall disclose in writing the name and address of representatives and Indian</w:t>
      </w:r>
      <w:r w:rsidRPr="003B3B1C">
        <w:rPr>
          <w:color w:val="010202"/>
          <w:spacing w:val="1"/>
        </w:rPr>
        <w:t xml:space="preserve"> </w:t>
      </w:r>
      <w:r w:rsidRPr="003B3B1C">
        <w:rPr>
          <w:color w:val="010202"/>
        </w:rPr>
        <w:t>APPLICANTs</w:t>
      </w:r>
      <w:r w:rsidRPr="003B3B1C">
        <w:rPr>
          <w:color w:val="010202"/>
          <w:spacing w:val="-1"/>
        </w:rPr>
        <w:t xml:space="preserve"> </w:t>
      </w:r>
      <w:r w:rsidRPr="003B3B1C">
        <w:rPr>
          <w:color w:val="010202"/>
        </w:rPr>
        <w:t>shall</w:t>
      </w:r>
      <w:r w:rsidRPr="003B3B1C">
        <w:rPr>
          <w:color w:val="010202"/>
          <w:spacing w:val="-3"/>
        </w:rPr>
        <w:t xml:space="preserve"> </w:t>
      </w:r>
      <w:r w:rsidRPr="003B3B1C">
        <w:rPr>
          <w:color w:val="010202"/>
        </w:rPr>
        <w:t>disclose</w:t>
      </w:r>
      <w:r w:rsidRPr="003B3B1C">
        <w:rPr>
          <w:color w:val="010202"/>
          <w:spacing w:val="-1"/>
        </w:rPr>
        <w:t xml:space="preserve"> </w:t>
      </w:r>
      <w:r w:rsidRPr="003B3B1C">
        <w:rPr>
          <w:color w:val="010202"/>
        </w:rPr>
        <w:t>their</w:t>
      </w:r>
      <w:r w:rsidRPr="003B3B1C">
        <w:rPr>
          <w:color w:val="010202"/>
          <w:spacing w:val="-3"/>
        </w:rPr>
        <w:t xml:space="preserve"> </w:t>
      </w:r>
      <w:r w:rsidRPr="003B3B1C">
        <w:rPr>
          <w:color w:val="010202"/>
        </w:rPr>
        <w:t>foreign principals or associates.</w:t>
      </w:r>
    </w:p>
    <w:p w14:paraId="48C6304E" w14:textId="77777777" w:rsidR="00947868" w:rsidRPr="003B3B1C" w:rsidRDefault="00947868" w:rsidP="00947868">
      <w:pPr>
        <w:numPr>
          <w:ilvl w:val="2"/>
          <w:numId w:val="111"/>
        </w:numPr>
        <w:tabs>
          <w:tab w:val="left" w:pos="665"/>
        </w:tabs>
        <w:spacing w:line="360" w:lineRule="auto"/>
        <w:ind w:right="126" w:firstLine="0"/>
        <w:jc w:val="both"/>
      </w:pPr>
      <w:r w:rsidRPr="003B3B1C">
        <w:rPr>
          <w:color w:val="010202"/>
        </w:rPr>
        <w:t>APPLICANT</w:t>
      </w:r>
      <w:r w:rsidRPr="003B3B1C">
        <w:rPr>
          <w:color w:val="010202"/>
          <w:spacing w:val="-7"/>
        </w:rPr>
        <w:t xml:space="preserve"> </w:t>
      </w:r>
      <w:r w:rsidRPr="003B3B1C">
        <w:rPr>
          <w:color w:val="010202"/>
        </w:rPr>
        <w:t>shall</w:t>
      </w:r>
      <w:r w:rsidRPr="003B3B1C">
        <w:rPr>
          <w:color w:val="010202"/>
          <w:spacing w:val="-12"/>
        </w:rPr>
        <w:t xml:space="preserve"> </w:t>
      </w:r>
      <w:r w:rsidRPr="003B3B1C">
        <w:rPr>
          <w:color w:val="010202"/>
        </w:rPr>
        <w:t>disclose</w:t>
      </w:r>
      <w:r w:rsidRPr="003B3B1C">
        <w:rPr>
          <w:color w:val="010202"/>
          <w:spacing w:val="-9"/>
        </w:rPr>
        <w:t xml:space="preserve"> </w:t>
      </w:r>
      <w:r w:rsidRPr="003B3B1C">
        <w:rPr>
          <w:color w:val="010202"/>
        </w:rPr>
        <w:t>in</w:t>
      </w:r>
      <w:r w:rsidRPr="003B3B1C">
        <w:rPr>
          <w:color w:val="010202"/>
          <w:spacing w:val="-9"/>
        </w:rPr>
        <w:t xml:space="preserve"> </w:t>
      </w:r>
      <w:r w:rsidRPr="003B3B1C">
        <w:rPr>
          <w:color w:val="010202"/>
        </w:rPr>
        <w:t>writing</w:t>
      </w:r>
      <w:r w:rsidRPr="003B3B1C">
        <w:rPr>
          <w:color w:val="010202"/>
          <w:spacing w:val="-6"/>
        </w:rPr>
        <w:t xml:space="preserve"> </w:t>
      </w:r>
      <w:r w:rsidRPr="003B3B1C">
        <w:rPr>
          <w:color w:val="010202"/>
        </w:rPr>
        <w:t>the</w:t>
      </w:r>
      <w:r w:rsidRPr="003B3B1C">
        <w:rPr>
          <w:color w:val="010202"/>
          <w:spacing w:val="-9"/>
        </w:rPr>
        <w:t xml:space="preserve"> </w:t>
      </w:r>
      <w:r w:rsidRPr="003B3B1C">
        <w:rPr>
          <w:color w:val="010202"/>
        </w:rPr>
        <w:t>payments</w:t>
      </w:r>
      <w:r w:rsidRPr="003B3B1C">
        <w:rPr>
          <w:color w:val="010202"/>
          <w:spacing w:val="-11"/>
        </w:rPr>
        <w:t xml:space="preserve"> </w:t>
      </w:r>
      <w:r w:rsidRPr="003B3B1C">
        <w:rPr>
          <w:color w:val="010202"/>
        </w:rPr>
        <w:t>to</w:t>
      </w:r>
      <w:r w:rsidRPr="003B3B1C">
        <w:rPr>
          <w:color w:val="010202"/>
          <w:spacing w:val="-9"/>
        </w:rPr>
        <w:t xml:space="preserve"> </w:t>
      </w:r>
      <w:r w:rsidRPr="003B3B1C">
        <w:rPr>
          <w:color w:val="010202"/>
        </w:rPr>
        <w:t>be</w:t>
      </w:r>
      <w:r w:rsidRPr="003B3B1C">
        <w:rPr>
          <w:color w:val="010202"/>
          <w:spacing w:val="-12"/>
        </w:rPr>
        <w:t xml:space="preserve"> </w:t>
      </w:r>
      <w:r w:rsidRPr="003B3B1C">
        <w:rPr>
          <w:color w:val="010202"/>
        </w:rPr>
        <w:t>made</w:t>
      </w:r>
      <w:r w:rsidRPr="003B3B1C">
        <w:rPr>
          <w:color w:val="010202"/>
          <w:spacing w:val="-11"/>
        </w:rPr>
        <w:t xml:space="preserve"> </w:t>
      </w:r>
      <w:r w:rsidRPr="003B3B1C">
        <w:rPr>
          <w:color w:val="010202"/>
        </w:rPr>
        <w:t>by</w:t>
      </w:r>
      <w:r w:rsidRPr="003B3B1C">
        <w:rPr>
          <w:color w:val="010202"/>
          <w:spacing w:val="-11"/>
        </w:rPr>
        <w:t xml:space="preserve"> </w:t>
      </w:r>
      <w:r w:rsidRPr="003B3B1C">
        <w:rPr>
          <w:color w:val="010202"/>
        </w:rPr>
        <w:t>them</w:t>
      </w:r>
      <w:r w:rsidRPr="003B3B1C">
        <w:rPr>
          <w:color w:val="010202"/>
          <w:spacing w:val="-8"/>
        </w:rPr>
        <w:t xml:space="preserve"> </w:t>
      </w:r>
      <w:r w:rsidRPr="003B3B1C">
        <w:rPr>
          <w:color w:val="010202"/>
        </w:rPr>
        <w:t>to</w:t>
      </w:r>
      <w:r w:rsidRPr="003B3B1C">
        <w:rPr>
          <w:color w:val="010202"/>
          <w:spacing w:val="-8"/>
        </w:rPr>
        <w:t xml:space="preserve"> </w:t>
      </w:r>
      <w:r w:rsidRPr="003B3B1C">
        <w:rPr>
          <w:color w:val="010202"/>
        </w:rPr>
        <w:t>any</w:t>
      </w:r>
      <w:r w:rsidRPr="003B3B1C">
        <w:rPr>
          <w:color w:val="010202"/>
          <w:spacing w:val="-11"/>
        </w:rPr>
        <w:t xml:space="preserve"> </w:t>
      </w:r>
      <w:r w:rsidRPr="003B3B1C">
        <w:rPr>
          <w:color w:val="010202"/>
        </w:rPr>
        <w:t>intermediary,</w:t>
      </w:r>
      <w:r w:rsidRPr="003B3B1C">
        <w:rPr>
          <w:color w:val="010202"/>
          <w:spacing w:val="-59"/>
        </w:rPr>
        <w:t xml:space="preserve"> </w:t>
      </w:r>
      <w:r w:rsidRPr="003B3B1C">
        <w:rPr>
          <w:color w:val="010202"/>
        </w:rPr>
        <w:t>in</w:t>
      </w:r>
      <w:r w:rsidRPr="003B3B1C">
        <w:rPr>
          <w:color w:val="010202"/>
          <w:spacing w:val="-3"/>
        </w:rPr>
        <w:t xml:space="preserve"> </w:t>
      </w:r>
      <w:r w:rsidRPr="003B3B1C">
        <w:rPr>
          <w:color w:val="010202"/>
        </w:rPr>
        <w:t>connection with this</w:t>
      </w:r>
      <w:r w:rsidRPr="003B3B1C">
        <w:rPr>
          <w:color w:val="010202"/>
          <w:spacing w:val="-2"/>
        </w:rPr>
        <w:t xml:space="preserve"> </w:t>
      </w:r>
      <w:r w:rsidRPr="003B3B1C">
        <w:rPr>
          <w:color w:val="010202"/>
        </w:rPr>
        <w:t>bid/contract.</w:t>
      </w:r>
    </w:p>
    <w:p w14:paraId="7637FD2B" w14:textId="77777777" w:rsidR="00947868" w:rsidRPr="003B3B1C" w:rsidRDefault="00947868" w:rsidP="00947868">
      <w:pPr>
        <w:numPr>
          <w:ilvl w:val="2"/>
          <w:numId w:val="111"/>
        </w:numPr>
        <w:tabs>
          <w:tab w:val="left" w:pos="706"/>
        </w:tabs>
        <w:spacing w:before="1" w:line="360" w:lineRule="auto"/>
        <w:ind w:right="121" w:firstLine="0"/>
        <w:jc w:val="both"/>
      </w:pPr>
      <w:r w:rsidRPr="003B3B1C">
        <w:rPr>
          <w:color w:val="010202"/>
        </w:rPr>
        <w:t>The APPLICANT, either while presenting the bid or during pre-contract negotiations or</w:t>
      </w:r>
      <w:r w:rsidRPr="003B3B1C">
        <w:rPr>
          <w:color w:val="010202"/>
          <w:spacing w:val="1"/>
        </w:rPr>
        <w:t xml:space="preserve"> </w:t>
      </w:r>
      <w:r w:rsidRPr="003B3B1C">
        <w:rPr>
          <w:color w:val="010202"/>
        </w:rPr>
        <w:t>before</w:t>
      </w:r>
      <w:r w:rsidRPr="003B3B1C">
        <w:rPr>
          <w:color w:val="010202"/>
          <w:spacing w:val="-10"/>
        </w:rPr>
        <w:t xml:space="preserve"> </w:t>
      </w:r>
      <w:r w:rsidRPr="003B3B1C">
        <w:rPr>
          <w:color w:val="010202"/>
        </w:rPr>
        <w:t>signing</w:t>
      </w:r>
      <w:r w:rsidRPr="003B3B1C">
        <w:rPr>
          <w:color w:val="010202"/>
          <w:spacing w:val="-5"/>
        </w:rPr>
        <w:t xml:space="preserve"> </w:t>
      </w:r>
      <w:r w:rsidRPr="003B3B1C">
        <w:rPr>
          <w:color w:val="010202"/>
        </w:rPr>
        <w:t>the</w:t>
      </w:r>
      <w:r w:rsidRPr="003B3B1C">
        <w:rPr>
          <w:color w:val="010202"/>
          <w:spacing w:val="-7"/>
        </w:rPr>
        <w:t xml:space="preserve"> </w:t>
      </w:r>
      <w:r w:rsidRPr="003B3B1C">
        <w:rPr>
          <w:color w:val="010202"/>
        </w:rPr>
        <w:t>contract,</w:t>
      </w:r>
      <w:r w:rsidRPr="003B3B1C">
        <w:rPr>
          <w:color w:val="010202"/>
          <w:spacing w:val="-8"/>
        </w:rPr>
        <w:t xml:space="preserve"> </w:t>
      </w:r>
      <w:r w:rsidRPr="003B3B1C">
        <w:rPr>
          <w:color w:val="010202"/>
        </w:rPr>
        <w:t>shall</w:t>
      </w:r>
      <w:r w:rsidRPr="003B3B1C">
        <w:rPr>
          <w:color w:val="010202"/>
          <w:spacing w:val="-9"/>
        </w:rPr>
        <w:t xml:space="preserve"> </w:t>
      </w:r>
      <w:r w:rsidRPr="003B3B1C">
        <w:rPr>
          <w:color w:val="010202"/>
        </w:rPr>
        <w:t>disclose</w:t>
      </w:r>
      <w:r w:rsidRPr="003B3B1C">
        <w:rPr>
          <w:color w:val="010202"/>
          <w:spacing w:val="-6"/>
        </w:rPr>
        <w:t xml:space="preserve"> </w:t>
      </w:r>
      <w:r w:rsidRPr="003B3B1C">
        <w:rPr>
          <w:color w:val="010202"/>
        </w:rPr>
        <w:t>in</w:t>
      </w:r>
      <w:r w:rsidRPr="003B3B1C">
        <w:rPr>
          <w:color w:val="010202"/>
          <w:spacing w:val="-6"/>
        </w:rPr>
        <w:t xml:space="preserve"> </w:t>
      </w:r>
      <w:r w:rsidRPr="003B3B1C">
        <w:rPr>
          <w:color w:val="010202"/>
        </w:rPr>
        <w:t>writing</w:t>
      </w:r>
      <w:r w:rsidRPr="003B3B1C">
        <w:rPr>
          <w:color w:val="010202"/>
          <w:spacing w:val="-4"/>
        </w:rPr>
        <w:t xml:space="preserve"> </w:t>
      </w:r>
      <w:r w:rsidRPr="003B3B1C">
        <w:rPr>
          <w:color w:val="010202"/>
        </w:rPr>
        <w:t>payments,</w:t>
      </w:r>
      <w:r w:rsidRPr="003B3B1C">
        <w:rPr>
          <w:color w:val="010202"/>
          <w:spacing w:val="-8"/>
        </w:rPr>
        <w:t xml:space="preserve"> </w:t>
      </w:r>
      <w:r w:rsidRPr="003B3B1C">
        <w:rPr>
          <w:color w:val="010202"/>
        </w:rPr>
        <w:t>if</w:t>
      </w:r>
      <w:r w:rsidRPr="003B3B1C">
        <w:rPr>
          <w:color w:val="010202"/>
          <w:spacing w:val="-5"/>
        </w:rPr>
        <w:t xml:space="preserve"> </w:t>
      </w:r>
      <w:r w:rsidRPr="003B3B1C">
        <w:rPr>
          <w:color w:val="010202"/>
        </w:rPr>
        <w:t>any,</w:t>
      </w:r>
      <w:r w:rsidRPr="003B3B1C">
        <w:rPr>
          <w:color w:val="010202"/>
          <w:spacing w:val="-4"/>
        </w:rPr>
        <w:t xml:space="preserve"> </w:t>
      </w:r>
      <w:r w:rsidRPr="003B3B1C">
        <w:rPr>
          <w:color w:val="010202"/>
        </w:rPr>
        <w:t>he</w:t>
      </w:r>
      <w:r w:rsidRPr="003B3B1C">
        <w:rPr>
          <w:color w:val="010202"/>
          <w:spacing w:val="-8"/>
        </w:rPr>
        <w:t xml:space="preserve"> </w:t>
      </w:r>
      <w:r w:rsidRPr="003B3B1C">
        <w:rPr>
          <w:color w:val="010202"/>
        </w:rPr>
        <w:t>has</w:t>
      </w:r>
      <w:r w:rsidRPr="003B3B1C">
        <w:rPr>
          <w:color w:val="010202"/>
          <w:spacing w:val="-7"/>
        </w:rPr>
        <w:t xml:space="preserve"> </w:t>
      </w:r>
      <w:r w:rsidRPr="003B3B1C">
        <w:rPr>
          <w:color w:val="010202"/>
        </w:rPr>
        <w:t>made</w:t>
      </w:r>
      <w:r w:rsidRPr="003B3B1C">
        <w:rPr>
          <w:color w:val="010202"/>
          <w:spacing w:val="-9"/>
        </w:rPr>
        <w:t xml:space="preserve"> </w:t>
      </w:r>
      <w:r w:rsidRPr="003B3B1C">
        <w:rPr>
          <w:color w:val="010202"/>
        </w:rPr>
        <w:t>/</w:t>
      </w:r>
      <w:r w:rsidRPr="003B3B1C">
        <w:rPr>
          <w:color w:val="010202"/>
          <w:spacing w:val="-5"/>
        </w:rPr>
        <w:t xml:space="preserve"> </w:t>
      </w:r>
      <w:r w:rsidRPr="003B3B1C">
        <w:rPr>
          <w:color w:val="010202"/>
        </w:rPr>
        <w:t>is</w:t>
      </w:r>
      <w:r w:rsidRPr="003B3B1C">
        <w:rPr>
          <w:color w:val="010202"/>
          <w:spacing w:val="-8"/>
        </w:rPr>
        <w:t xml:space="preserve"> </w:t>
      </w:r>
      <w:r w:rsidRPr="003B3B1C">
        <w:rPr>
          <w:color w:val="010202"/>
        </w:rPr>
        <w:t>committed</w:t>
      </w:r>
      <w:r w:rsidRPr="003B3B1C">
        <w:rPr>
          <w:color w:val="010202"/>
          <w:spacing w:val="-59"/>
        </w:rPr>
        <w:t xml:space="preserve"> </w:t>
      </w:r>
      <w:r w:rsidRPr="003B3B1C">
        <w:rPr>
          <w:color w:val="010202"/>
        </w:rPr>
        <w:t>to or intends to make to officials of the PRINCIPAL or their family members or any other</w:t>
      </w:r>
      <w:r w:rsidRPr="003B3B1C">
        <w:rPr>
          <w:color w:val="010202"/>
          <w:spacing w:val="1"/>
        </w:rPr>
        <w:t xml:space="preserve"> </w:t>
      </w:r>
      <w:r w:rsidRPr="003B3B1C">
        <w:rPr>
          <w:color w:val="010202"/>
        </w:rPr>
        <w:t>intermediaries in connection with the contract or otherwise and the details of services agreed</w:t>
      </w:r>
      <w:r w:rsidRPr="003B3B1C">
        <w:rPr>
          <w:color w:val="010202"/>
          <w:spacing w:val="1"/>
        </w:rPr>
        <w:t xml:space="preserve"> </w:t>
      </w:r>
      <w:r w:rsidRPr="003B3B1C">
        <w:rPr>
          <w:color w:val="010202"/>
        </w:rPr>
        <w:t>upon</w:t>
      </w:r>
      <w:r w:rsidRPr="003B3B1C">
        <w:rPr>
          <w:color w:val="010202"/>
          <w:spacing w:val="-3"/>
        </w:rPr>
        <w:t xml:space="preserve"> </w:t>
      </w:r>
      <w:r w:rsidRPr="003B3B1C">
        <w:rPr>
          <w:color w:val="010202"/>
        </w:rPr>
        <w:t>for</w:t>
      </w:r>
      <w:r w:rsidRPr="003B3B1C">
        <w:rPr>
          <w:color w:val="010202"/>
          <w:spacing w:val="1"/>
        </w:rPr>
        <w:t xml:space="preserve"> </w:t>
      </w:r>
      <w:r w:rsidRPr="003B3B1C">
        <w:rPr>
          <w:color w:val="010202"/>
        </w:rPr>
        <w:t>such</w:t>
      </w:r>
      <w:r w:rsidRPr="003B3B1C">
        <w:rPr>
          <w:color w:val="010202"/>
          <w:spacing w:val="-2"/>
        </w:rPr>
        <w:t xml:space="preserve"> </w:t>
      </w:r>
      <w:r w:rsidRPr="003B3B1C">
        <w:rPr>
          <w:color w:val="010202"/>
        </w:rPr>
        <w:t>payments.</w:t>
      </w:r>
    </w:p>
    <w:p w14:paraId="5CF85CD8" w14:textId="77777777" w:rsidR="00947868" w:rsidRPr="003B3B1C" w:rsidRDefault="00947868" w:rsidP="00947868">
      <w:pPr>
        <w:numPr>
          <w:ilvl w:val="2"/>
          <w:numId w:val="111"/>
        </w:numPr>
        <w:tabs>
          <w:tab w:val="left" w:pos="682"/>
        </w:tabs>
        <w:spacing w:line="360" w:lineRule="auto"/>
        <w:ind w:right="123" w:firstLine="0"/>
        <w:jc w:val="both"/>
      </w:pPr>
      <w:r w:rsidRPr="003B3B1C">
        <w:rPr>
          <w:color w:val="010202"/>
        </w:rPr>
        <w:t>The APPLICANT will not collude with other parties interested in the contract to impair the</w:t>
      </w:r>
      <w:r w:rsidRPr="003B3B1C">
        <w:rPr>
          <w:color w:val="010202"/>
          <w:spacing w:val="1"/>
        </w:rPr>
        <w:t xml:space="preserve"> </w:t>
      </w:r>
      <w:r w:rsidRPr="003B3B1C">
        <w:rPr>
          <w:color w:val="010202"/>
        </w:rPr>
        <w:t xml:space="preserve">transparency, </w:t>
      </w:r>
      <w:proofErr w:type="gramStart"/>
      <w:r w:rsidRPr="003B3B1C">
        <w:rPr>
          <w:color w:val="010202"/>
        </w:rPr>
        <w:t>fairness</w:t>
      </w:r>
      <w:proofErr w:type="gramEnd"/>
      <w:r w:rsidRPr="003B3B1C">
        <w:rPr>
          <w:color w:val="010202"/>
        </w:rPr>
        <w:t xml:space="preserve"> and progress of the bidding process, bid evaluation, contracting and</w:t>
      </w:r>
      <w:r w:rsidRPr="003B3B1C">
        <w:rPr>
          <w:color w:val="010202"/>
          <w:spacing w:val="1"/>
        </w:rPr>
        <w:t xml:space="preserve"> </w:t>
      </w:r>
      <w:r w:rsidRPr="003B3B1C">
        <w:rPr>
          <w:color w:val="010202"/>
        </w:rPr>
        <w:t>implementation</w:t>
      </w:r>
      <w:r w:rsidRPr="003B3B1C">
        <w:rPr>
          <w:color w:val="010202"/>
          <w:spacing w:val="1"/>
        </w:rPr>
        <w:t xml:space="preserve"> </w:t>
      </w:r>
      <w:r w:rsidRPr="003B3B1C">
        <w:rPr>
          <w:color w:val="010202"/>
        </w:rPr>
        <w:t>of</w:t>
      </w:r>
      <w:r w:rsidRPr="003B3B1C">
        <w:rPr>
          <w:color w:val="010202"/>
          <w:spacing w:val="2"/>
        </w:rPr>
        <w:t xml:space="preserve"> </w:t>
      </w:r>
      <w:r w:rsidRPr="003B3B1C">
        <w:rPr>
          <w:color w:val="010202"/>
        </w:rPr>
        <w:t>the</w:t>
      </w:r>
      <w:r w:rsidRPr="003B3B1C">
        <w:rPr>
          <w:color w:val="010202"/>
          <w:spacing w:val="1"/>
        </w:rPr>
        <w:t xml:space="preserve"> </w:t>
      </w:r>
      <w:r w:rsidRPr="003B3B1C">
        <w:rPr>
          <w:color w:val="010202"/>
        </w:rPr>
        <w:t>contract.</w:t>
      </w:r>
    </w:p>
    <w:p w14:paraId="3F0EBEFC" w14:textId="77777777" w:rsidR="00947868" w:rsidRPr="003B3B1C" w:rsidRDefault="00947868" w:rsidP="00947868">
      <w:pPr>
        <w:numPr>
          <w:ilvl w:val="2"/>
          <w:numId w:val="111"/>
        </w:numPr>
        <w:tabs>
          <w:tab w:val="left" w:pos="663"/>
        </w:tabs>
        <w:spacing w:line="362" w:lineRule="auto"/>
        <w:ind w:right="125" w:firstLine="0"/>
        <w:jc w:val="both"/>
      </w:pPr>
      <w:r w:rsidRPr="003B3B1C">
        <w:rPr>
          <w:color w:val="010202"/>
        </w:rPr>
        <w:t>The</w:t>
      </w:r>
      <w:r w:rsidRPr="003B3B1C">
        <w:rPr>
          <w:color w:val="010202"/>
          <w:spacing w:val="-11"/>
        </w:rPr>
        <w:t xml:space="preserve"> </w:t>
      </w:r>
      <w:r w:rsidRPr="003B3B1C">
        <w:rPr>
          <w:color w:val="010202"/>
        </w:rPr>
        <w:t>APPLICANT</w:t>
      </w:r>
      <w:r w:rsidRPr="003B3B1C">
        <w:rPr>
          <w:color w:val="010202"/>
          <w:spacing w:val="-11"/>
        </w:rPr>
        <w:t xml:space="preserve"> </w:t>
      </w:r>
      <w:r w:rsidRPr="003B3B1C">
        <w:rPr>
          <w:color w:val="010202"/>
        </w:rPr>
        <w:t>will</w:t>
      </w:r>
      <w:r w:rsidRPr="003B3B1C">
        <w:rPr>
          <w:color w:val="010202"/>
          <w:spacing w:val="-11"/>
        </w:rPr>
        <w:t xml:space="preserve"> </w:t>
      </w:r>
      <w:r w:rsidRPr="003B3B1C">
        <w:rPr>
          <w:color w:val="010202"/>
        </w:rPr>
        <w:t>not</w:t>
      </w:r>
      <w:r w:rsidRPr="003B3B1C">
        <w:rPr>
          <w:color w:val="010202"/>
          <w:spacing w:val="-8"/>
        </w:rPr>
        <w:t xml:space="preserve"> </w:t>
      </w:r>
      <w:r w:rsidRPr="003B3B1C">
        <w:rPr>
          <w:color w:val="010202"/>
        </w:rPr>
        <w:t>accept</w:t>
      </w:r>
      <w:r w:rsidRPr="003B3B1C">
        <w:rPr>
          <w:color w:val="010202"/>
          <w:spacing w:val="-9"/>
        </w:rPr>
        <w:t xml:space="preserve"> </w:t>
      </w:r>
      <w:r w:rsidRPr="003B3B1C">
        <w:rPr>
          <w:color w:val="010202"/>
        </w:rPr>
        <w:t>any</w:t>
      </w:r>
      <w:r w:rsidRPr="003B3B1C">
        <w:rPr>
          <w:color w:val="010202"/>
          <w:spacing w:val="-12"/>
        </w:rPr>
        <w:t xml:space="preserve"> </w:t>
      </w:r>
      <w:r w:rsidRPr="003B3B1C">
        <w:rPr>
          <w:color w:val="010202"/>
        </w:rPr>
        <w:t>advantage</w:t>
      </w:r>
      <w:r w:rsidRPr="003B3B1C">
        <w:rPr>
          <w:color w:val="010202"/>
          <w:spacing w:val="-11"/>
        </w:rPr>
        <w:t xml:space="preserve"> </w:t>
      </w:r>
      <w:r w:rsidRPr="003B3B1C">
        <w:rPr>
          <w:color w:val="010202"/>
        </w:rPr>
        <w:t>in</w:t>
      </w:r>
      <w:r w:rsidRPr="003B3B1C">
        <w:rPr>
          <w:color w:val="010202"/>
          <w:spacing w:val="-11"/>
        </w:rPr>
        <w:t xml:space="preserve"> </w:t>
      </w:r>
      <w:r w:rsidRPr="003B3B1C">
        <w:rPr>
          <w:color w:val="010202"/>
        </w:rPr>
        <w:t>exchange</w:t>
      </w:r>
      <w:r w:rsidRPr="003B3B1C">
        <w:rPr>
          <w:color w:val="010202"/>
          <w:spacing w:val="-12"/>
        </w:rPr>
        <w:t xml:space="preserve"> </w:t>
      </w:r>
      <w:r w:rsidRPr="003B3B1C">
        <w:rPr>
          <w:color w:val="010202"/>
        </w:rPr>
        <w:t>for</w:t>
      </w:r>
      <w:r w:rsidRPr="003B3B1C">
        <w:rPr>
          <w:color w:val="010202"/>
          <w:spacing w:val="-9"/>
        </w:rPr>
        <w:t xml:space="preserve"> </w:t>
      </w:r>
      <w:r w:rsidRPr="003B3B1C">
        <w:rPr>
          <w:color w:val="010202"/>
        </w:rPr>
        <w:t>any</w:t>
      </w:r>
      <w:r w:rsidRPr="003B3B1C">
        <w:rPr>
          <w:color w:val="010202"/>
          <w:spacing w:val="-12"/>
        </w:rPr>
        <w:t xml:space="preserve"> </w:t>
      </w:r>
      <w:r w:rsidRPr="003B3B1C">
        <w:rPr>
          <w:color w:val="010202"/>
        </w:rPr>
        <w:t>corrupt,</w:t>
      </w:r>
      <w:r w:rsidRPr="003B3B1C">
        <w:rPr>
          <w:color w:val="010202"/>
          <w:spacing w:val="-7"/>
        </w:rPr>
        <w:t xml:space="preserve"> </w:t>
      </w:r>
      <w:r w:rsidRPr="003B3B1C">
        <w:rPr>
          <w:color w:val="010202"/>
        </w:rPr>
        <w:t>practice,</w:t>
      </w:r>
      <w:r w:rsidRPr="003B3B1C">
        <w:rPr>
          <w:color w:val="010202"/>
          <w:spacing w:val="-7"/>
        </w:rPr>
        <w:t xml:space="preserve"> </w:t>
      </w:r>
      <w:r w:rsidRPr="003B3B1C">
        <w:rPr>
          <w:color w:val="010202"/>
        </w:rPr>
        <w:t>unfair</w:t>
      </w:r>
      <w:r w:rsidRPr="003B3B1C">
        <w:rPr>
          <w:color w:val="010202"/>
          <w:spacing w:val="-59"/>
        </w:rPr>
        <w:t xml:space="preserve"> </w:t>
      </w:r>
      <w:proofErr w:type="gramStart"/>
      <w:r w:rsidRPr="003B3B1C">
        <w:rPr>
          <w:color w:val="010202"/>
        </w:rPr>
        <w:t>means</w:t>
      </w:r>
      <w:proofErr w:type="gramEnd"/>
      <w:r w:rsidRPr="003B3B1C">
        <w:rPr>
          <w:color w:val="010202"/>
          <w:spacing w:val="-1"/>
        </w:rPr>
        <w:t xml:space="preserve"> </w:t>
      </w:r>
      <w:r w:rsidRPr="003B3B1C">
        <w:rPr>
          <w:color w:val="010202"/>
        </w:rPr>
        <w:t>and</w:t>
      </w:r>
      <w:r w:rsidRPr="003B3B1C">
        <w:rPr>
          <w:color w:val="010202"/>
          <w:spacing w:val="-2"/>
        </w:rPr>
        <w:t xml:space="preserve"> </w:t>
      </w:r>
      <w:r w:rsidRPr="003B3B1C">
        <w:rPr>
          <w:color w:val="010202"/>
        </w:rPr>
        <w:t>illegal activities.</w:t>
      </w:r>
    </w:p>
    <w:p w14:paraId="33C18E55" w14:textId="77777777" w:rsidR="00947868" w:rsidRPr="003B3B1C" w:rsidRDefault="00947868" w:rsidP="00947868">
      <w:pPr>
        <w:numPr>
          <w:ilvl w:val="2"/>
          <w:numId w:val="111"/>
        </w:numPr>
        <w:tabs>
          <w:tab w:val="left" w:pos="670"/>
        </w:tabs>
        <w:spacing w:line="360" w:lineRule="auto"/>
        <w:ind w:right="122" w:firstLine="0"/>
        <w:jc w:val="both"/>
      </w:pPr>
      <w:r w:rsidRPr="003B3B1C">
        <w:rPr>
          <w:color w:val="010202"/>
        </w:rPr>
        <w:t>The APPLICANT shall not use improperly, for purposes of competition or personal gain, or</w:t>
      </w:r>
      <w:r w:rsidRPr="003B3B1C">
        <w:rPr>
          <w:color w:val="010202"/>
          <w:spacing w:val="-59"/>
        </w:rPr>
        <w:t xml:space="preserve"> </w:t>
      </w:r>
      <w:r w:rsidRPr="003B3B1C">
        <w:rPr>
          <w:color w:val="010202"/>
        </w:rPr>
        <w:t>pass</w:t>
      </w:r>
      <w:r w:rsidRPr="003B3B1C">
        <w:rPr>
          <w:color w:val="010202"/>
          <w:spacing w:val="1"/>
        </w:rPr>
        <w:t xml:space="preserve"> </w:t>
      </w:r>
      <w:r w:rsidRPr="003B3B1C">
        <w:rPr>
          <w:color w:val="010202"/>
        </w:rPr>
        <w:t>on</w:t>
      </w:r>
      <w:r w:rsidRPr="003B3B1C">
        <w:rPr>
          <w:color w:val="010202"/>
          <w:spacing w:val="1"/>
        </w:rPr>
        <w:t xml:space="preserve"> </w:t>
      </w:r>
      <w:r w:rsidRPr="003B3B1C">
        <w:rPr>
          <w:color w:val="010202"/>
        </w:rPr>
        <w:t>to</w:t>
      </w:r>
      <w:r w:rsidRPr="003B3B1C">
        <w:rPr>
          <w:color w:val="010202"/>
          <w:spacing w:val="1"/>
        </w:rPr>
        <w:t xml:space="preserve"> </w:t>
      </w:r>
      <w:r w:rsidRPr="003B3B1C">
        <w:rPr>
          <w:color w:val="010202"/>
        </w:rPr>
        <w:t>others,</w:t>
      </w:r>
      <w:r w:rsidRPr="003B3B1C">
        <w:rPr>
          <w:color w:val="010202"/>
          <w:spacing w:val="1"/>
        </w:rPr>
        <w:t xml:space="preserve"> </w:t>
      </w:r>
      <w:r w:rsidRPr="003B3B1C">
        <w:rPr>
          <w:color w:val="010202"/>
        </w:rPr>
        <w:t>any</w:t>
      </w:r>
      <w:r w:rsidRPr="003B3B1C">
        <w:rPr>
          <w:color w:val="010202"/>
          <w:spacing w:val="1"/>
        </w:rPr>
        <w:t xml:space="preserve"> </w:t>
      </w:r>
      <w:r w:rsidRPr="003B3B1C">
        <w:rPr>
          <w:color w:val="010202"/>
        </w:rPr>
        <w:t>information</w:t>
      </w:r>
      <w:r w:rsidRPr="003B3B1C">
        <w:rPr>
          <w:color w:val="010202"/>
          <w:spacing w:val="1"/>
        </w:rPr>
        <w:t xml:space="preserve"> </w:t>
      </w:r>
      <w:r w:rsidRPr="003B3B1C">
        <w:rPr>
          <w:color w:val="010202"/>
        </w:rPr>
        <w:t>provided</w:t>
      </w:r>
      <w:r w:rsidRPr="003B3B1C">
        <w:rPr>
          <w:color w:val="010202"/>
          <w:spacing w:val="1"/>
        </w:rPr>
        <w:t xml:space="preserve"> </w:t>
      </w:r>
      <w:r w:rsidRPr="003B3B1C">
        <w:rPr>
          <w:color w:val="010202"/>
        </w:rPr>
        <w:t>by</w:t>
      </w:r>
      <w:r w:rsidRPr="003B3B1C">
        <w:rPr>
          <w:color w:val="010202"/>
          <w:spacing w:val="1"/>
        </w:rPr>
        <w:t xml:space="preserve"> </w:t>
      </w:r>
      <w:r w:rsidRPr="003B3B1C">
        <w:rPr>
          <w:color w:val="010202"/>
        </w:rPr>
        <w:t>the</w:t>
      </w:r>
      <w:r w:rsidRPr="003B3B1C">
        <w:rPr>
          <w:color w:val="010202"/>
          <w:spacing w:val="1"/>
        </w:rPr>
        <w:t xml:space="preserve"> </w:t>
      </w:r>
      <w:r w:rsidRPr="003B3B1C">
        <w:rPr>
          <w:color w:val="010202"/>
        </w:rPr>
        <w:t>PRINCIPAL</w:t>
      </w:r>
      <w:r w:rsidRPr="003B3B1C">
        <w:rPr>
          <w:color w:val="010202"/>
          <w:spacing w:val="1"/>
        </w:rPr>
        <w:t xml:space="preserve"> </w:t>
      </w:r>
      <w:r w:rsidRPr="003B3B1C">
        <w:rPr>
          <w:color w:val="010202"/>
        </w:rPr>
        <w:t>as</w:t>
      </w:r>
      <w:r w:rsidRPr="003B3B1C">
        <w:rPr>
          <w:color w:val="010202"/>
          <w:spacing w:val="1"/>
        </w:rPr>
        <w:t xml:space="preserve"> </w:t>
      </w:r>
      <w:r w:rsidRPr="003B3B1C">
        <w:rPr>
          <w:color w:val="010202"/>
        </w:rPr>
        <w:t>part</w:t>
      </w:r>
      <w:r w:rsidRPr="003B3B1C">
        <w:rPr>
          <w:color w:val="010202"/>
          <w:spacing w:val="1"/>
        </w:rPr>
        <w:t xml:space="preserve"> </w:t>
      </w:r>
      <w:r w:rsidRPr="003B3B1C">
        <w:rPr>
          <w:color w:val="010202"/>
        </w:rPr>
        <w:t>of</w:t>
      </w:r>
      <w:r w:rsidRPr="003B3B1C">
        <w:rPr>
          <w:color w:val="010202"/>
          <w:spacing w:val="1"/>
        </w:rPr>
        <w:t xml:space="preserve"> </w:t>
      </w:r>
      <w:r w:rsidRPr="003B3B1C">
        <w:rPr>
          <w:color w:val="010202"/>
        </w:rPr>
        <w:t>the</w:t>
      </w:r>
      <w:r w:rsidRPr="003B3B1C">
        <w:rPr>
          <w:color w:val="010202"/>
          <w:spacing w:val="1"/>
        </w:rPr>
        <w:t xml:space="preserve"> </w:t>
      </w:r>
      <w:r w:rsidRPr="003B3B1C">
        <w:rPr>
          <w:color w:val="010202"/>
        </w:rPr>
        <w:t>business</w:t>
      </w:r>
      <w:r w:rsidRPr="003B3B1C">
        <w:rPr>
          <w:color w:val="010202"/>
          <w:spacing w:val="1"/>
        </w:rPr>
        <w:t xml:space="preserve"> </w:t>
      </w:r>
      <w:r w:rsidRPr="003B3B1C">
        <w:rPr>
          <w:color w:val="010202"/>
        </w:rPr>
        <w:t xml:space="preserve">relationship, regarding plans, technical </w:t>
      </w:r>
      <w:proofErr w:type="gramStart"/>
      <w:r w:rsidRPr="003B3B1C">
        <w:rPr>
          <w:color w:val="010202"/>
        </w:rPr>
        <w:t>proposals</w:t>
      </w:r>
      <w:proofErr w:type="gramEnd"/>
      <w:r w:rsidRPr="003B3B1C">
        <w:rPr>
          <w:color w:val="010202"/>
        </w:rPr>
        <w:t xml:space="preserve"> and business details, including information</w:t>
      </w:r>
      <w:r w:rsidRPr="003B3B1C">
        <w:rPr>
          <w:color w:val="010202"/>
          <w:spacing w:val="1"/>
        </w:rPr>
        <w:t xml:space="preserve"> </w:t>
      </w:r>
      <w:r w:rsidRPr="003B3B1C">
        <w:rPr>
          <w:color w:val="010202"/>
        </w:rPr>
        <w:t>contained</w:t>
      </w:r>
      <w:r w:rsidRPr="003B3B1C">
        <w:rPr>
          <w:color w:val="010202"/>
          <w:spacing w:val="1"/>
        </w:rPr>
        <w:t xml:space="preserve"> </w:t>
      </w:r>
      <w:r w:rsidRPr="003B3B1C">
        <w:rPr>
          <w:color w:val="010202"/>
        </w:rPr>
        <w:t>in</w:t>
      </w:r>
      <w:r w:rsidRPr="003B3B1C">
        <w:rPr>
          <w:color w:val="010202"/>
          <w:spacing w:val="1"/>
        </w:rPr>
        <w:t xml:space="preserve"> </w:t>
      </w:r>
      <w:r w:rsidRPr="003B3B1C">
        <w:rPr>
          <w:color w:val="010202"/>
        </w:rPr>
        <w:t>any</w:t>
      </w:r>
      <w:r w:rsidRPr="003B3B1C">
        <w:rPr>
          <w:color w:val="010202"/>
          <w:spacing w:val="1"/>
        </w:rPr>
        <w:t xml:space="preserve"> </w:t>
      </w:r>
      <w:r w:rsidRPr="003B3B1C">
        <w:rPr>
          <w:color w:val="010202"/>
        </w:rPr>
        <w:t>electronic</w:t>
      </w:r>
      <w:r w:rsidRPr="003B3B1C">
        <w:rPr>
          <w:color w:val="010202"/>
          <w:spacing w:val="1"/>
        </w:rPr>
        <w:t xml:space="preserve"> </w:t>
      </w:r>
      <w:r w:rsidRPr="003B3B1C">
        <w:rPr>
          <w:color w:val="010202"/>
        </w:rPr>
        <w:t>data</w:t>
      </w:r>
      <w:r w:rsidRPr="003B3B1C">
        <w:rPr>
          <w:color w:val="010202"/>
          <w:spacing w:val="1"/>
        </w:rPr>
        <w:t xml:space="preserve"> </w:t>
      </w:r>
      <w:r w:rsidRPr="003B3B1C">
        <w:rPr>
          <w:color w:val="010202"/>
        </w:rPr>
        <w:t>carrier,</w:t>
      </w:r>
      <w:r w:rsidRPr="003B3B1C">
        <w:rPr>
          <w:color w:val="010202"/>
          <w:spacing w:val="1"/>
        </w:rPr>
        <w:t xml:space="preserve"> </w:t>
      </w:r>
      <w:r w:rsidRPr="003B3B1C">
        <w:rPr>
          <w:color w:val="010202"/>
        </w:rPr>
        <w:t>without</w:t>
      </w:r>
      <w:r w:rsidRPr="003B3B1C">
        <w:rPr>
          <w:color w:val="010202"/>
          <w:spacing w:val="1"/>
        </w:rPr>
        <w:t xml:space="preserve"> </w:t>
      </w:r>
      <w:r w:rsidRPr="003B3B1C">
        <w:rPr>
          <w:color w:val="010202"/>
        </w:rPr>
        <w:t>written</w:t>
      </w:r>
      <w:r w:rsidRPr="003B3B1C">
        <w:rPr>
          <w:color w:val="010202"/>
          <w:spacing w:val="1"/>
        </w:rPr>
        <w:t xml:space="preserve"> </w:t>
      </w:r>
      <w:r w:rsidRPr="003B3B1C">
        <w:rPr>
          <w:color w:val="010202"/>
        </w:rPr>
        <w:t>consent</w:t>
      </w:r>
      <w:r w:rsidRPr="003B3B1C">
        <w:rPr>
          <w:color w:val="010202"/>
          <w:spacing w:val="1"/>
        </w:rPr>
        <w:t xml:space="preserve"> </w:t>
      </w:r>
      <w:r w:rsidRPr="003B3B1C">
        <w:rPr>
          <w:color w:val="010202"/>
        </w:rPr>
        <w:t>of</w:t>
      </w:r>
      <w:r w:rsidRPr="003B3B1C">
        <w:rPr>
          <w:color w:val="010202"/>
          <w:spacing w:val="1"/>
        </w:rPr>
        <w:t xml:space="preserve"> </w:t>
      </w:r>
      <w:r w:rsidRPr="003B3B1C">
        <w:rPr>
          <w:color w:val="010202"/>
        </w:rPr>
        <w:t>the</w:t>
      </w:r>
      <w:r w:rsidRPr="003B3B1C">
        <w:rPr>
          <w:color w:val="010202"/>
          <w:spacing w:val="1"/>
        </w:rPr>
        <w:t xml:space="preserve"> </w:t>
      </w:r>
      <w:r w:rsidRPr="003B3B1C">
        <w:rPr>
          <w:color w:val="010202"/>
        </w:rPr>
        <w:t>PRINCIPAL.</w:t>
      </w:r>
      <w:r w:rsidRPr="003B3B1C">
        <w:rPr>
          <w:color w:val="010202"/>
          <w:spacing w:val="1"/>
        </w:rPr>
        <w:t xml:space="preserve"> </w:t>
      </w:r>
      <w:r w:rsidRPr="003B3B1C">
        <w:rPr>
          <w:color w:val="010202"/>
        </w:rPr>
        <w:t>The</w:t>
      </w:r>
      <w:r w:rsidRPr="003B3B1C">
        <w:rPr>
          <w:color w:val="010202"/>
          <w:spacing w:val="1"/>
        </w:rPr>
        <w:t xml:space="preserve"> </w:t>
      </w:r>
      <w:r w:rsidRPr="003B3B1C">
        <w:rPr>
          <w:color w:val="010202"/>
        </w:rPr>
        <w:t>APPLICANT also undertakes to exercise due and adequate care lest any such information is</w:t>
      </w:r>
      <w:r w:rsidRPr="003B3B1C">
        <w:rPr>
          <w:color w:val="010202"/>
          <w:spacing w:val="1"/>
        </w:rPr>
        <w:t xml:space="preserve"> </w:t>
      </w:r>
      <w:r w:rsidRPr="003B3B1C">
        <w:rPr>
          <w:color w:val="010202"/>
        </w:rPr>
        <w:t>divulged.</w:t>
      </w:r>
    </w:p>
    <w:p w14:paraId="237E22FB" w14:textId="77777777" w:rsidR="00947868" w:rsidRPr="003B3B1C" w:rsidRDefault="00947868" w:rsidP="00947868">
      <w:pPr>
        <w:numPr>
          <w:ilvl w:val="2"/>
          <w:numId w:val="111"/>
        </w:numPr>
        <w:tabs>
          <w:tab w:val="left" w:pos="670"/>
        </w:tabs>
        <w:spacing w:line="360" w:lineRule="auto"/>
        <w:ind w:right="123" w:firstLine="0"/>
        <w:jc w:val="both"/>
      </w:pPr>
      <w:r w:rsidRPr="003B3B1C">
        <w:rPr>
          <w:color w:val="010202"/>
        </w:rPr>
        <w:t>The</w:t>
      </w:r>
      <w:r w:rsidRPr="003B3B1C">
        <w:rPr>
          <w:color w:val="010202"/>
          <w:spacing w:val="-5"/>
        </w:rPr>
        <w:t xml:space="preserve"> </w:t>
      </w:r>
      <w:r w:rsidRPr="003B3B1C">
        <w:rPr>
          <w:color w:val="010202"/>
        </w:rPr>
        <w:t>APPLICANT</w:t>
      </w:r>
      <w:r w:rsidRPr="003B3B1C">
        <w:rPr>
          <w:color w:val="010202"/>
          <w:spacing w:val="-1"/>
        </w:rPr>
        <w:t xml:space="preserve"> </w:t>
      </w:r>
      <w:r w:rsidRPr="003B3B1C">
        <w:rPr>
          <w:color w:val="010202"/>
        </w:rPr>
        <w:t>commits</w:t>
      </w:r>
      <w:r w:rsidRPr="003B3B1C">
        <w:rPr>
          <w:color w:val="010202"/>
          <w:spacing w:val="-5"/>
        </w:rPr>
        <w:t xml:space="preserve"> </w:t>
      </w:r>
      <w:r w:rsidRPr="003B3B1C">
        <w:rPr>
          <w:color w:val="010202"/>
        </w:rPr>
        <w:t>to</w:t>
      </w:r>
      <w:r w:rsidRPr="003B3B1C">
        <w:rPr>
          <w:color w:val="010202"/>
          <w:spacing w:val="-7"/>
        </w:rPr>
        <w:t xml:space="preserve"> </w:t>
      </w:r>
      <w:r w:rsidRPr="003B3B1C">
        <w:rPr>
          <w:color w:val="010202"/>
        </w:rPr>
        <w:t>refrain</w:t>
      </w:r>
      <w:r w:rsidRPr="003B3B1C">
        <w:rPr>
          <w:color w:val="010202"/>
          <w:spacing w:val="-6"/>
        </w:rPr>
        <w:t xml:space="preserve"> </w:t>
      </w:r>
      <w:r w:rsidRPr="003B3B1C">
        <w:rPr>
          <w:color w:val="010202"/>
        </w:rPr>
        <w:t>from</w:t>
      </w:r>
      <w:r w:rsidRPr="003B3B1C">
        <w:rPr>
          <w:color w:val="010202"/>
          <w:spacing w:val="-6"/>
        </w:rPr>
        <w:t xml:space="preserve"> </w:t>
      </w:r>
      <w:r w:rsidRPr="003B3B1C">
        <w:rPr>
          <w:color w:val="010202"/>
        </w:rPr>
        <w:t>giving</w:t>
      </w:r>
      <w:r w:rsidRPr="003B3B1C">
        <w:rPr>
          <w:color w:val="010202"/>
          <w:spacing w:val="-1"/>
        </w:rPr>
        <w:t xml:space="preserve"> </w:t>
      </w:r>
      <w:r w:rsidRPr="003B3B1C">
        <w:rPr>
          <w:color w:val="010202"/>
        </w:rPr>
        <w:t>any</w:t>
      </w:r>
      <w:r w:rsidRPr="003B3B1C">
        <w:rPr>
          <w:color w:val="010202"/>
          <w:spacing w:val="-5"/>
        </w:rPr>
        <w:t xml:space="preserve"> </w:t>
      </w:r>
      <w:r w:rsidRPr="003B3B1C">
        <w:rPr>
          <w:color w:val="010202"/>
        </w:rPr>
        <w:t>complaint</w:t>
      </w:r>
      <w:r w:rsidRPr="003B3B1C">
        <w:rPr>
          <w:color w:val="010202"/>
          <w:spacing w:val="-3"/>
        </w:rPr>
        <w:t xml:space="preserve"> </w:t>
      </w:r>
      <w:r w:rsidRPr="003B3B1C">
        <w:rPr>
          <w:color w:val="010202"/>
        </w:rPr>
        <w:t>directly</w:t>
      </w:r>
      <w:r w:rsidRPr="003B3B1C">
        <w:rPr>
          <w:color w:val="010202"/>
          <w:spacing w:val="-7"/>
        </w:rPr>
        <w:t xml:space="preserve"> </w:t>
      </w:r>
      <w:r w:rsidRPr="003B3B1C">
        <w:rPr>
          <w:color w:val="010202"/>
        </w:rPr>
        <w:t>or</w:t>
      </w:r>
      <w:r w:rsidRPr="003B3B1C">
        <w:rPr>
          <w:color w:val="010202"/>
          <w:spacing w:val="-4"/>
        </w:rPr>
        <w:t xml:space="preserve"> </w:t>
      </w:r>
      <w:r w:rsidRPr="003B3B1C">
        <w:rPr>
          <w:color w:val="010202"/>
        </w:rPr>
        <w:t>through</w:t>
      </w:r>
      <w:r w:rsidRPr="003B3B1C">
        <w:rPr>
          <w:color w:val="010202"/>
          <w:spacing w:val="-5"/>
        </w:rPr>
        <w:t xml:space="preserve"> </w:t>
      </w:r>
      <w:r w:rsidRPr="003B3B1C">
        <w:rPr>
          <w:color w:val="010202"/>
        </w:rPr>
        <w:t>any</w:t>
      </w:r>
      <w:r w:rsidRPr="003B3B1C">
        <w:rPr>
          <w:color w:val="010202"/>
          <w:spacing w:val="-6"/>
        </w:rPr>
        <w:t xml:space="preserve"> </w:t>
      </w:r>
      <w:r w:rsidRPr="003B3B1C">
        <w:rPr>
          <w:color w:val="010202"/>
        </w:rPr>
        <w:t>other</w:t>
      </w:r>
      <w:r w:rsidRPr="003B3B1C">
        <w:rPr>
          <w:color w:val="010202"/>
          <w:spacing w:val="-59"/>
        </w:rPr>
        <w:t xml:space="preserve"> </w:t>
      </w:r>
      <w:r w:rsidRPr="003B3B1C">
        <w:rPr>
          <w:color w:val="010202"/>
        </w:rPr>
        <w:t>manner</w:t>
      </w:r>
      <w:r w:rsidRPr="003B3B1C">
        <w:rPr>
          <w:color w:val="010202"/>
          <w:spacing w:val="-3"/>
        </w:rPr>
        <w:t xml:space="preserve"> </w:t>
      </w:r>
      <w:r w:rsidRPr="003B3B1C">
        <w:rPr>
          <w:color w:val="010202"/>
        </w:rPr>
        <w:t>without</w:t>
      </w:r>
      <w:r w:rsidRPr="003B3B1C">
        <w:rPr>
          <w:color w:val="010202"/>
          <w:spacing w:val="2"/>
        </w:rPr>
        <w:t xml:space="preserve"> </w:t>
      </w:r>
      <w:r w:rsidRPr="003B3B1C">
        <w:rPr>
          <w:color w:val="010202"/>
        </w:rPr>
        <w:t>supporting</w:t>
      </w:r>
      <w:r w:rsidRPr="003B3B1C">
        <w:rPr>
          <w:color w:val="010202"/>
          <w:spacing w:val="-1"/>
        </w:rPr>
        <w:t xml:space="preserve"> </w:t>
      </w:r>
      <w:r w:rsidRPr="003B3B1C">
        <w:rPr>
          <w:color w:val="010202"/>
        </w:rPr>
        <w:t>it</w:t>
      </w:r>
      <w:r w:rsidRPr="003B3B1C">
        <w:rPr>
          <w:color w:val="010202"/>
          <w:spacing w:val="2"/>
        </w:rPr>
        <w:t xml:space="preserve"> </w:t>
      </w:r>
      <w:r w:rsidRPr="003B3B1C">
        <w:rPr>
          <w:color w:val="010202"/>
        </w:rPr>
        <w:t>with</w:t>
      </w:r>
      <w:r w:rsidRPr="003B3B1C">
        <w:rPr>
          <w:color w:val="010202"/>
          <w:spacing w:val="-3"/>
        </w:rPr>
        <w:t xml:space="preserve"> </w:t>
      </w:r>
      <w:r w:rsidRPr="003B3B1C">
        <w:rPr>
          <w:color w:val="010202"/>
        </w:rPr>
        <w:t>full and</w:t>
      </w:r>
      <w:r w:rsidRPr="003B3B1C">
        <w:rPr>
          <w:color w:val="010202"/>
          <w:spacing w:val="-2"/>
        </w:rPr>
        <w:t xml:space="preserve"> </w:t>
      </w:r>
      <w:r w:rsidRPr="003B3B1C">
        <w:rPr>
          <w:color w:val="010202"/>
        </w:rPr>
        <w:t>verifiable</w:t>
      </w:r>
      <w:r w:rsidRPr="003B3B1C">
        <w:rPr>
          <w:color w:val="010202"/>
          <w:spacing w:val="-2"/>
        </w:rPr>
        <w:t xml:space="preserve"> </w:t>
      </w:r>
      <w:r w:rsidRPr="003B3B1C">
        <w:rPr>
          <w:color w:val="010202"/>
        </w:rPr>
        <w:t>facts.</w:t>
      </w:r>
    </w:p>
    <w:p w14:paraId="3910B154" w14:textId="77777777" w:rsidR="00947868" w:rsidRPr="003B3B1C" w:rsidRDefault="00947868" w:rsidP="00947868">
      <w:pPr>
        <w:numPr>
          <w:ilvl w:val="2"/>
          <w:numId w:val="111"/>
        </w:numPr>
        <w:tabs>
          <w:tab w:val="left" w:pos="787"/>
        </w:tabs>
        <w:spacing w:line="360" w:lineRule="auto"/>
        <w:ind w:right="127" w:firstLine="0"/>
        <w:jc w:val="both"/>
      </w:pPr>
      <w:r w:rsidRPr="003B3B1C">
        <w:rPr>
          <w:color w:val="010202"/>
        </w:rPr>
        <w:t>The</w:t>
      </w:r>
      <w:r w:rsidRPr="003B3B1C">
        <w:rPr>
          <w:color w:val="010202"/>
          <w:spacing w:val="-8"/>
        </w:rPr>
        <w:t xml:space="preserve"> </w:t>
      </w:r>
      <w:r w:rsidRPr="003B3B1C">
        <w:rPr>
          <w:color w:val="010202"/>
        </w:rPr>
        <w:t>APPLICANT</w:t>
      </w:r>
      <w:r w:rsidRPr="003B3B1C">
        <w:rPr>
          <w:color w:val="010202"/>
          <w:spacing w:val="-10"/>
        </w:rPr>
        <w:t xml:space="preserve"> </w:t>
      </w:r>
      <w:r w:rsidRPr="003B3B1C">
        <w:rPr>
          <w:color w:val="010202"/>
        </w:rPr>
        <w:t>shall</w:t>
      </w:r>
      <w:r w:rsidRPr="003B3B1C">
        <w:rPr>
          <w:color w:val="010202"/>
          <w:spacing w:val="-9"/>
        </w:rPr>
        <w:t xml:space="preserve"> </w:t>
      </w:r>
      <w:r w:rsidRPr="003B3B1C">
        <w:rPr>
          <w:color w:val="010202"/>
        </w:rPr>
        <w:t>not</w:t>
      </w:r>
      <w:r w:rsidRPr="003B3B1C">
        <w:rPr>
          <w:color w:val="010202"/>
          <w:spacing w:val="-3"/>
        </w:rPr>
        <w:t xml:space="preserve"> </w:t>
      </w:r>
      <w:r w:rsidRPr="003B3B1C">
        <w:rPr>
          <w:color w:val="010202"/>
        </w:rPr>
        <w:t>instigate</w:t>
      </w:r>
      <w:r w:rsidRPr="003B3B1C">
        <w:rPr>
          <w:color w:val="010202"/>
          <w:spacing w:val="-8"/>
        </w:rPr>
        <w:t xml:space="preserve"> </w:t>
      </w:r>
      <w:r w:rsidRPr="003B3B1C">
        <w:rPr>
          <w:color w:val="010202"/>
        </w:rPr>
        <w:t>or</w:t>
      </w:r>
      <w:r w:rsidRPr="003B3B1C">
        <w:rPr>
          <w:color w:val="010202"/>
          <w:spacing w:val="-7"/>
        </w:rPr>
        <w:t xml:space="preserve"> </w:t>
      </w:r>
      <w:r w:rsidRPr="003B3B1C">
        <w:rPr>
          <w:color w:val="010202"/>
        </w:rPr>
        <w:t>cause</w:t>
      </w:r>
      <w:r w:rsidRPr="003B3B1C">
        <w:rPr>
          <w:color w:val="010202"/>
          <w:spacing w:val="-8"/>
        </w:rPr>
        <w:t xml:space="preserve"> </w:t>
      </w:r>
      <w:r w:rsidRPr="003B3B1C">
        <w:rPr>
          <w:color w:val="010202"/>
        </w:rPr>
        <w:t>to</w:t>
      </w:r>
      <w:r w:rsidRPr="003B3B1C">
        <w:rPr>
          <w:color w:val="010202"/>
          <w:spacing w:val="-9"/>
        </w:rPr>
        <w:t xml:space="preserve"> </w:t>
      </w:r>
      <w:r w:rsidRPr="003B3B1C">
        <w:rPr>
          <w:color w:val="010202"/>
        </w:rPr>
        <w:t>instigate</w:t>
      </w:r>
      <w:r w:rsidRPr="003B3B1C">
        <w:rPr>
          <w:color w:val="010202"/>
          <w:spacing w:val="-7"/>
        </w:rPr>
        <w:t xml:space="preserve"> </w:t>
      </w:r>
      <w:r w:rsidRPr="003B3B1C">
        <w:rPr>
          <w:color w:val="010202"/>
        </w:rPr>
        <w:t>any</w:t>
      </w:r>
      <w:r w:rsidRPr="003B3B1C">
        <w:rPr>
          <w:color w:val="010202"/>
          <w:spacing w:val="-9"/>
        </w:rPr>
        <w:t xml:space="preserve"> </w:t>
      </w:r>
      <w:r w:rsidRPr="003B3B1C">
        <w:rPr>
          <w:color w:val="010202"/>
        </w:rPr>
        <w:t>third</w:t>
      </w:r>
      <w:r w:rsidRPr="003B3B1C">
        <w:rPr>
          <w:color w:val="010202"/>
          <w:spacing w:val="-5"/>
        </w:rPr>
        <w:t xml:space="preserve"> </w:t>
      </w:r>
      <w:r w:rsidRPr="003B3B1C">
        <w:rPr>
          <w:color w:val="010202"/>
        </w:rPr>
        <w:t>person</w:t>
      </w:r>
      <w:r w:rsidRPr="003B3B1C">
        <w:rPr>
          <w:color w:val="010202"/>
          <w:spacing w:val="-10"/>
        </w:rPr>
        <w:t xml:space="preserve"> </w:t>
      </w:r>
      <w:r w:rsidRPr="003B3B1C">
        <w:rPr>
          <w:color w:val="010202"/>
        </w:rPr>
        <w:t>to</w:t>
      </w:r>
      <w:r w:rsidRPr="003B3B1C">
        <w:rPr>
          <w:color w:val="010202"/>
          <w:spacing w:val="-9"/>
        </w:rPr>
        <w:t xml:space="preserve"> </w:t>
      </w:r>
      <w:r w:rsidRPr="003B3B1C">
        <w:rPr>
          <w:color w:val="010202"/>
        </w:rPr>
        <w:t>commit</w:t>
      </w:r>
      <w:r w:rsidRPr="003B3B1C">
        <w:rPr>
          <w:color w:val="010202"/>
          <w:spacing w:val="-7"/>
        </w:rPr>
        <w:t xml:space="preserve"> </w:t>
      </w:r>
      <w:r w:rsidRPr="003B3B1C">
        <w:rPr>
          <w:color w:val="010202"/>
        </w:rPr>
        <w:t>any</w:t>
      </w:r>
      <w:r w:rsidRPr="003B3B1C">
        <w:rPr>
          <w:color w:val="010202"/>
          <w:spacing w:val="-8"/>
        </w:rPr>
        <w:t xml:space="preserve"> </w:t>
      </w:r>
      <w:r w:rsidRPr="003B3B1C">
        <w:rPr>
          <w:color w:val="010202"/>
        </w:rPr>
        <w:t>of</w:t>
      </w:r>
      <w:r w:rsidRPr="003B3B1C">
        <w:rPr>
          <w:color w:val="010202"/>
          <w:spacing w:val="-59"/>
        </w:rPr>
        <w:t xml:space="preserve"> </w:t>
      </w:r>
      <w:r w:rsidRPr="003B3B1C">
        <w:rPr>
          <w:color w:val="010202"/>
        </w:rPr>
        <w:t>the</w:t>
      </w:r>
      <w:r w:rsidRPr="003B3B1C">
        <w:rPr>
          <w:color w:val="010202"/>
          <w:spacing w:val="-1"/>
        </w:rPr>
        <w:t xml:space="preserve"> </w:t>
      </w:r>
      <w:r w:rsidRPr="003B3B1C">
        <w:rPr>
          <w:color w:val="010202"/>
        </w:rPr>
        <w:t>actions mentioned</w:t>
      </w:r>
      <w:r w:rsidRPr="003B3B1C">
        <w:rPr>
          <w:color w:val="010202"/>
          <w:spacing w:val="-2"/>
        </w:rPr>
        <w:t xml:space="preserve"> </w:t>
      </w:r>
      <w:r w:rsidRPr="003B3B1C">
        <w:rPr>
          <w:color w:val="010202"/>
        </w:rPr>
        <w:t>above.</w:t>
      </w:r>
    </w:p>
    <w:p w14:paraId="506FBB8E" w14:textId="77777777" w:rsidR="00947868" w:rsidRPr="003B3B1C" w:rsidRDefault="00947868" w:rsidP="00947868">
      <w:pPr>
        <w:numPr>
          <w:ilvl w:val="2"/>
          <w:numId w:val="111"/>
        </w:numPr>
        <w:tabs>
          <w:tab w:val="left" w:pos="798"/>
        </w:tabs>
        <w:spacing w:line="360" w:lineRule="auto"/>
        <w:ind w:right="124" w:firstLine="0"/>
        <w:jc w:val="both"/>
      </w:pPr>
      <w:r w:rsidRPr="003B3B1C">
        <w:rPr>
          <w:color w:val="010202"/>
        </w:rPr>
        <w:t>If the APPLICANT or any employee of the APPLICANT or any person acting on behalf of</w:t>
      </w:r>
      <w:r w:rsidRPr="003B3B1C">
        <w:rPr>
          <w:color w:val="010202"/>
          <w:spacing w:val="-59"/>
        </w:rPr>
        <w:t xml:space="preserve"> </w:t>
      </w:r>
      <w:r w:rsidRPr="003B3B1C">
        <w:rPr>
          <w:color w:val="010202"/>
        </w:rPr>
        <w:t>the</w:t>
      </w:r>
      <w:r w:rsidRPr="003B3B1C">
        <w:rPr>
          <w:color w:val="010202"/>
          <w:spacing w:val="-6"/>
        </w:rPr>
        <w:t xml:space="preserve"> </w:t>
      </w:r>
      <w:r w:rsidRPr="003B3B1C">
        <w:rPr>
          <w:color w:val="010202"/>
        </w:rPr>
        <w:t>APPLICANT,</w:t>
      </w:r>
      <w:r w:rsidRPr="003B3B1C">
        <w:rPr>
          <w:color w:val="010202"/>
          <w:spacing w:val="-3"/>
        </w:rPr>
        <w:t xml:space="preserve"> </w:t>
      </w:r>
      <w:r w:rsidRPr="003B3B1C">
        <w:rPr>
          <w:color w:val="010202"/>
        </w:rPr>
        <w:t>either</w:t>
      </w:r>
      <w:r w:rsidRPr="003B3B1C">
        <w:rPr>
          <w:color w:val="010202"/>
          <w:spacing w:val="-3"/>
        </w:rPr>
        <w:t xml:space="preserve"> </w:t>
      </w:r>
      <w:r w:rsidRPr="003B3B1C">
        <w:rPr>
          <w:color w:val="010202"/>
        </w:rPr>
        <w:t>directly</w:t>
      </w:r>
      <w:r w:rsidRPr="003B3B1C">
        <w:rPr>
          <w:color w:val="010202"/>
          <w:spacing w:val="-7"/>
        </w:rPr>
        <w:t xml:space="preserve"> </w:t>
      </w:r>
      <w:r w:rsidRPr="003B3B1C">
        <w:rPr>
          <w:color w:val="010202"/>
        </w:rPr>
        <w:t>or</w:t>
      </w:r>
      <w:r w:rsidRPr="003B3B1C">
        <w:rPr>
          <w:color w:val="010202"/>
          <w:spacing w:val="-4"/>
        </w:rPr>
        <w:t xml:space="preserve"> </w:t>
      </w:r>
      <w:r w:rsidRPr="003B3B1C">
        <w:rPr>
          <w:color w:val="010202"/>
        </w:rPr>
        <w:t>indirectly,</w:t>
      </w:r>
      <w:r w:rsidRPr="003B3B1C">
        <w:rPr>
          <w:color w:val="010202"/>
          <w:spacing w:val="-2"/>
        </w:rPr>
        <w:t xml:space="preserve"> </w:t>
      </w:r>
      <w:r w:rsidRPr="003B3B1C">
        <w:rPr>
          <w:color w:val="010202"/>
        </w:rPr>
        <w:t>is</w:t>
      </w:r>
      <w:r w:rsidRPr="003B3B1C">
        <w:rPr>
          <w:color w:val="010202"/>
          <w:spacing w:val="-6"/>
        </w:rPr>
        <w:t xml:space="preserve"> </w:t>
      </w:r>
      <w:r w:rsidRPr="003B3B1C">
        <w:rPr>
          <w:color w:val="010202"/>
        </w:rPr>
        <w:t>a</w:t>
      </w:r>
      <w:r w:rsidRPr="003B3B1C">
        <w:rPr>
          <w:color w:val="010202"/>
          <w:spacing w:val="-6"/>
        </w:rPr>
        <w:t xml:space="preserve"> </w:t>
      </w:r>
      <w:r w:rsidRPr="003B3B1C">
        <w:rPr>
          <w:color w:val="010202"/>
        </w:rPr>
        <w:t>relative</w:t>
      </w:r>
      <w:r w:rsidRPr="003B3B1C">
        <w:rPr>
          <w:color w:val="010202"/>
          <w:spacing w:val="-3"/>
        </w:rPr>
        <w:t xml:space="preserve"> </w:t>
      </w:r>
      <w:r w:rsidRPr="003B3B1C">
        <w:rPr>
          <w:color w:val="010202"/>
        </w:rPr>
        <w:t>of</w:t>
      </w:r>
      <w:r w:rsidRPr="003B3B1C">
        <w:rPr>
          <w:color w:val="010202"/>
          <w:spacing w:val="-2"/>
        </w:rPr>
        <w:t xml:space="preserve"> </w:t>
      </w:r>
      <w:r w:rsidRPr="003B3B1C">
        <w:rPr>
          <w:color w:val="010202"/>
        </w:rPr>
        <w:t>any</w:t>
      </w:r>
      <w:r w:rsidRPr="003B3B1C">
        <w:rPr>
          <w:color w:val="010202"/>
          <w:spacing w:val="-7"/>
        </w:rPr>
        <w:t xml:space="preserve"> </w:t>
      </w:r>
      <w:r w:rsidRPr="003B3B1C">
        <w:rPr>
          <w:color w:val="010202"/>
        </w:rPr>
        <w:t>of</w:t>
      </w:r>
      <w:r w:rsidRPr="003B3B1C">
        <w:rPr>
          <w:color w:val="010202"/>
          <w:spacing w:val="-3"/>
        </w:rPr>
        <w:t xml:space="preserve"> </w:t>
      </w:r>
      <w:r w:rsidRPr="003B3B1C">
        <w:rPr>
          <w:color w:val="010202"/>
        </w:rPr>
        <w:t>the</w:t>
      </w:r>
      <w:r w:rsidRPr="003B3B1C">
        <w:rPr>
          <w:color w:val="010202"/>
          <w:spacing w:val="-5"/>
        </w:rPr>
        <w:t xml:space="preserve"> </w:t>
      </w:r>
      <w:r w:rsidRPr="003B3B1C">
        <w:rPr>
          <w:color w:val="010202"/>
        </w:rPr>
        <w:t>officers</w:t>
      </w:r>
      <w:r w:rsidRPr="003B3B1C">
        <w:rPr>
          <w:color w:val="010202"/>
          <w:spacing w:val="-6"/>
        </w:rPr>
        <w:t xml:space="preserve"> </w:t>
      </w:r>
      <w:r w:rsidRPr="003B3B1C">
        <w:rPr>
          <w:color w:val="010202"/>
        </w:rPr>
        <w:t>of</w:t>
      </w:r>
      <w:r w:rsidRPr="003B3B1C">
        <w:rPr>
          <w:color w:val="010202"/>
          <w:spacing w:val="-4"/>
        </w:rPr>
        <w:t xml:space="preserve"> </w:t>
      </w:r>
      <w:r w:rsidRPr="003B3B1C">
        <w:rPr>
          <w:color w:val="010202"/>
        </w:rPr>
        <w:t>the</w:t>
      </w:r>
      <w:r w:rsidRPr="003B3B1C">
        <w:rPr>
          <w:color w:val="010202"/>
          <w:spacing w:val="-5"/>
        </w:rPr>
        <w:t xml:space="preserve"> </w:t>
      </w:r>
      <w:r w:rsidRPr="003B3B1C">
        <w:rPr>
          <w:color w:val="010202"/>
        </w:rPr>
        <w:t>PRINCIPAL,</w:t>
      </w:r>
    </w:p>
    <w:p w14:paraId="697B20D5" w14:textId="77777777" w:rsidR="00947868" w:rsidRPr="003B3B1C" w:rsidRDefault="00947868" w:rsidP="00947868">
      <w:pPr>
        <w:spacing w:line="360" w:lineRule="auto"/>
        <w:jc w:val="both"/>
        <w:sectPr w:rsidR="00947868" w:rsidRPr="003B3B1C" w:rsidSect="005417BE">
          <w:pgSz w:w="12240" w:h="15840"/>
          <w:pgMar w:top="1560" w:right="1320" w:bottom="1200" w:left="1320" w:header="727" w:footer="1002" w:gutter="0"/>
          <w:pgBorders w:offsetFrom="page">
            <w:top w:val="double" w:sz="4" w:space="24" w:color="auto"/>
            <w:left w:val="double" w:sz="4" w:space="24" w:color="auto"/>
            <w:bottom w:val="double" w:sz="4" w:space="24" w:color="auto"/>
            <w:right w:val="double" w:sz="4" w:space="24" w:color="auto"/>
          </w:pgBorders>
          <w:cols w:space="720"/>
        </w:sectPr>
      </w:pPr>
    </w:p>
    <w:p w14:paraId="33A77AF3" w14:textId="77777777" w:rsidR="00947868" w:rsidRPr="003B3B1C" w:rsidRDefault="00947868" w:rsidP="00947868">
      <w:pPr>
        <w:spacing w:before="101" w:line="360" w:lineRule="auto"/>
        <w:ind w:left="120" w:right="121"/>
        <w:jc w:val="both"/>
      </w:pPr>
      <w:r w:rsidRPr="003B3B1C">
        <w:rPr>
          <w:color w:val="010202"/>
        </w:rPr>
        <w:lastRenderedPageBreak/>
        <w:t>or alternatively, if any relative of an officer of the PRINCIPAL has financial interest/stake in the</w:t>
      </w:r>
      <w:r w:rsidRPr="003B3B1C">
        <w:rPr>
          <w:color w:val="010202"/>
          <w:spacing w:val="1"/>
        </w:rPr>
        <w:t xml:space="preserve"> </w:t>
      </w:r>
      <w:r w:rsidRPr="003B3B1C">
        <w:rPr>
          <w:color w:val="010202"/>
        </w:rPr>
        <w:t>APPLICANT's firm, the same shall be disclosed in writing by the APPLICANT at the time of filing</w:t>
      </w:r>
      <w:r w:rsidRPr="003B3B1C">
        <w:rPr>
          <w:color w:val="010202"/>
          <w:spacing w:val="-59"/>
        </w:rPr>
        <w:t xml:space="preserve"> </w:t>
      </w:r>
      <w:r w:rsidRPr="003B3B1C">
        <w:rPr>
          <w:color w:val="010202"/>
        </w:rPr>
        <w:t>of</w:t>
      </w:r>
      <w:r w:rsidRPr="003B3B1C">
        <w:rPr>
          <w:color w:val="010202"/>
          <w:spacing w:val="2"/>
        </w:rPr>
        <w:t xml:space="preserve"> </w:t>
      </w:r>
      <w:r w:rsidRPr="003B3B1C">
        <w:rPr>
          <w:color w:val="010202"/>
        </w:rPr>
        <w:t>tender.</w:t>
      </w:r>
    </w:p>
    <w:p w14:paraId="3B248183" w14:textId="77777777" w:rsidR="00947868" w:rsidRPr="003B3B1C" w:rsidRDefault="00947868" w:rsidP="00947868">
      <w:pPr>
        <w:spacing w:before="2" w:line="360" w:lineRule="auto"/>
        <w:ind w:left="120" w:right="123"/>
        <w:jc w:val="both"/>
      </w:pPr>
      <w:r w:rsidRPr="003B3B1C">
        <w:rPr>
          <w:color w:val="010202"/>
        </w:rPr>
        <w:t>The term 'relative' for this purpose would be as defined in Section 2(77) of the Companies Act,</w:t>
      </w:r>
      <w:r w:rsidRPr="003B3B1C">
        <w:rPr>
          <w:color w:val="010202"/>
          <w:spacing w:val="1"/>
        </w:rPr>
        <w:t xml:space="preserve"> </w:t>
      </w:r>
      <w:r w:rsidRPr="003B3B1C">
        <w:rPr>
          <w:color w:val="010202"/>
        </w:rPr>
        <w:t>2013</w:t>
      </w:r>
      <w:r w:rsidRPr="003B3B1C">
        <w:rPr>
          <w:color w:val="010202"/>
          <w:spacing w:val="-1"/>
        </w:rPr>
        <w:t xml:space="preserve"> </w:t>
      </w:r>
      <w:r w:rsidRPr="003B3B1C">
        <w:rPr>
          <w:color w:val="010202"/>
        </w:rPr>
        <w:t>of</w:t>
      </w:r>
      <w:r w:rsidRPr="003B3B1C">
        <w:rPr>
          <w:color w:val="010202"/>
          <w:spacing w:val="2"/>
        </w:rPr>
        <w:t xml:space="preserve"> </w:t>
      </w:r>
      <w:r w:rsidRPr="003B3B1C">
        <w:rPr>
          <w:color w:val="010202"/>
        </w:rPr>
        <w:t>India.</w:t>
      </w:r>
    </w:p>
    <w:p w14:paraId="02895224" w14:textId="77777777" w:rsidR="00947868" w:rsidRPr="003B3B1C" w:rsidRDefault="00947868" w:rsidP="00947868">
      <w:pPr>
        <w:numPr>
          <w:ilvl w:val="2"/>
          <w:numId w:val="111"/>
        </w:numPr>
        <w:tabs>
          <w:tab w:val="left" w:pos="803"/>
        </w:tabs>
        <w:spacing w:line="360" w:lineRule="auto"/>
        <w:ind w:right="121" w:firstLine="0"/>
        <w:jc w:val="both"/>
      </w:pPr>
      <w:r w:rsidRPr="003B3B1C">
        <w:rPr>
          <w:color w:val="010202"/>
        </w:rPr>
        <w:t xml:space="preserve">The APPLICANT shall not lend to or borrow any money from or </w:t>
      </w:r>
      <w:proofErr w:type="gramStart"/>
      <w:r w:rsidRPr="003B3B1C">
        <w:rPr>
          <w:color w:val="010202"/>
        </w:rPr>
        <w:t>enter into</w:t>
      </w:r>
      <w:proofErr w:type="gramEnd"/>
      <w:r w:rsidRPr="003B3B1C">
        <w:rPr>
          <w:color w:val="010202"/>
        </w:rPr>
        <w:t xml:space="preserve"> any monetary</w:t>
      </w:r>
      <w:r w:rsidRPr="003B3B1C">
        <w:rPr>
          <w:color w:val="010202"/>
          <w:spacing w:val="1"/>
        </w:rPr>
        <w:t xml:space="preserve"> </w:t>
      </w:r>
      <w:r w:rsidRPr="003B3B1C">
        <w:rPr>
          <w:color w:val="010202"/>
        </w:rPr>
        <w:t>dealings</w:t>
      </w:r>
      <w:r w:rsidRPr="003B3B1C">
        <w:rPr>
          <w:color w:val="010202"/>
          <w:spacing w:val="-2"/>
        </w:rPr>
        <w:t xml:space="preserve"> </w:t>
      </w:r>
      <w:r w:rsidRPr="003B3B1C">
        <w:rPr>
          <w:color w:val="010202"/>
        </w:rPr>
        <w:t>or</w:t>
      </w:r>
      <w:r w:rsidRPr="003B3B1C">
        <w:rPr>
          <w:color w:val="010202"/>
          <w:spacing w:val="-3"/>
        </w:rPr>
        <w:t xml:space="preserve"> </w:t>
      </w:r>
      <w:r w:rsidRPr="003B3B1C">
        <w:rPr>
          <w:color w:val="010202"/>
        </w:rPr>
        <w:t>transactions,</w:t>
      </w:r>
      <w:r w:rsidRPr="003B3B1C">
        <w:rPr>
          <w:color w:val="010202"/>
          <w:spacing w:val="-5"/>
        </w:rPr>
        <w:t xml:space="preserve"> </w:t>
      </w:r>
      <w:r w:rsidRPr="003B3B1C">
        <w:rPr>
          <w:color w:val="010202"/>
        </w:rPr>
        <w:t>directly</w:t>
      </w:r>
      <w:r w:rsidRPr="003B3B1C">
        <w:rPr>
          <w:color w:val="010202"/>
          <w:spacing w:val="-2"/>
        </w:rPr>
        <w:t xml:space="preserve"> </w:t>
      </w:r>
      <w:r w:rsidRPr="003B3B1C">
        <w:rPr>
          <w:color w:val="010202"/>
        </w:rPr>
        <w:t>or indirectly, with</w:t>
      </w:r>
      <w:r w:rsidRPr="003B3B1C">
        <w:rPr>
          <w:color w:val="010202"/>
          <w:spacing w:val="1"/>
        </w:rPr>
        <w:t xml:space="preserve"> </w:t>
      </w:r>
      <w:r w:rsidRPr="003B3B1C">
        <w:rPr>
          <w:color w:val="010202"/>
        </w:rPr>
        <w:t>any</w:t>
      </w:r>
      <w:r w:rsidRPr="003B3B1C">
        <w:rPr>
          <w:color w:val="010202"/>
          <w:spacing w:val="-2"/>
        </w:rPr>
        <w:t xml:space="preserve"> </w:t>
      </w:r>
      <w:r w:rsidRPr="003B3B1C">
        <w:rPr>
          <w:color w:val="010202"/>
        </w:rPr>
        <w:t>employee of</w:t>
      </w:r>
      <w:r w:rsidRPr="003B3B1C">
        <w:rPr>
          <w:color w:val="010202"/>
          <w:spacing w:val="1"/>
        </w:rPr>
        <w:t xml:space="preserve"> </w:t>
      </w:r>
      <w:r w:rsidRPr="003B3B1C">
        <w:rPr>
          <w:color w:val="010202"/>
        </w:rPr>
        <w:t>the</w:t>
      </w:r>
      <w:r w:rsidRPr="003B3B1C">
        <w:rPr>
          <w:color w:val="010202"/>
          <w:spacing w:val="-2"/>
        </w:rPr>
        <w:t xml:space="preserve"> </w:t>
      </w:r>
      <w:r w:rsidRPr="003B3B1C">
        <w:rPr>
          <w:color w:val="010202"/>
        </w:rPr>
        <w:t>PRINCIPAL.</w:t>
      </w:r>
    </w:p>
    <w:p w14:paraId="6920D07E" w14:textId="77777777" w:rsidR="00947868" w:rsidRPr="003B3B1C" w:rsidRDefault="00947868" w:rsidP="00947868">
      <w:pPr>
        <w:spacing w:before="7"/>
        <w:rPr>
          <w:sz w:val="32"/>
        </w:rPr>
      </w:pPr>
    </w:p>
    <w:p w14:paraId="2AEB726E" w14:textId="77777777" w:rsidR="00947868" w:rsidRPr="003B3B1C" w:rsidRDefault="00947868" w:rsidP="00947868">
      <w:pPr>
        <w:numPr>
          <w:ilvl w:val="0"/>
          <w:numId w:val="111"/>
        </w:numPr>
        <w:tabs>
          <w:tab w:val="left" w:pos="368"/>
        </w:tabs>
        <w:ind w:left="367" w:hanging="248"/>
        <w:jc w:val="both"/>
        <w:outlineLvl w:val="0"/>
        <w:rPr>
          <w:b/>
          <w:bCs/>
          <w:color w:val="010202"/>
        </w:rPr>
      </w:pPr>
      <w:r w:rsidRPr="003B3B1C">
        <w:rPr>
          <w:b/>
          <w:bCs/>
          <w:color w:val="010202"/>
        </w:rPr>
        <w:t>Previous</w:t>
      </w:r>
      <w:r w:rsidRPr="003B3B1C">
        <w:rPr>
          <w:b/>
          <w:bCs/>
          <w:color w:val="010202"/>
          <w:spacing w:val="-5"/>
        </w:rPr>
        <w:t xml:space="preserve"> </w:t>
      </w:r>
      <w:r w:rsidRPr="003B3B1C">
        <w:rPr>
          <w:b/>
          <w:bCs/>
          <w:color w:val="010202"/>
        </w:rPr>
        <w:t>Transgression</w:t>
      </w:r>
    </w:p>
    <w:p w14:paraId="2591ABB9" w14:textId="77777777" w:rsidR="00947868" w:rsidRPr="003B3B1C" w:rsidRDefault="00947868" w:rsidP="00947868">
      <w:pPr>
        <w:numPr>
          <w:ilvl w:val="1"/>
          <w:numId w:val="111"/>
        </w:numPr>
        <w:tabs>
          <w:tab w:val="left" w:pos="508"/>
        </w:tabs>
        <w:spacing w:before="129" w:line="360" w:lineRule="auto"/>
        <w:ind w:left="120" w:right="122" w:firstLine="0"/>
        <w:jc w:val="both"/>
        <w:rPr>
          <w:color w:val="010202"/>
        </w:rPr>
      </w:pPr>
      <w:r w:rsidRPr="003B3B1C">
        <w:rPr>
          <w:color w:val="010202"/>
        </w:rPr>
        <w:t>The APPLICANT declares that no previous transgression/blacklist occurred in the last five</w:t>
      </w:r>
      <w:r w:rsidRPr="003B3B1C">
        <w:rPr>
          <w:color w:val="010202"/>
          <w:spacing w:val="1"/>
        </w:rPr>
        <w:t xml:space="preserve"> </w:t>
      </w:r>
      <w:r w:rsidRPr="003B3B1C">
        <w:rPr>
          <w:color w:val="010202"/>
        </w:rPr>
        <w:t>years immediately before signing of this Integrity Pact, with any other company/entity in any</w:t>
      </w:r>
      <w:r w:rsidRPr="003B3B1C">
        <w:rPr>
          <w:color w:val="010202"/>
          <w:spacing w:val="1"/>
        </w:rPr>
        <w:t xml:space="preserve"> </w:t>
      </w:r>
      <w:r w:rsidRPr="003B3B1C">
        <w:rPr>
          <w:color w:val="010202"/>
        </w:rPr>
        <w:t>country in respect of any corrupt practices envisaged hereunder or with any Public Sector</w:t>
      </w:r>
      <w:r w:rsidRPr="003B3B1C">
        <w:rPr>
          <w:color w:val="010202"/>
          <w:spacing w:val="1"/>
        </w:rPr>
        <w:t xml:space="preserve"> </w:t>
      </w:r>
      <w:r w:rsidRPr="003B3B1C">
        <w:rPr>
          <w:color w:val="010202"/>
        </w:rPr>
        <w:t>Enterprise in India or any Government Department in India that could justify APPLICANT's</w:t>
      </w:r>
      <w:r w:rsidRPr="003B3B1C">
        <w:rPr>
          <w:color w:val="010202"/>
          <w:spacing w:val="1"/>
        </w:rPr>
        <w:t xml:space="preserve"> </w:t>
      </w:r>
      <w:r w:rsidRPr="003B3B1C">
        <w:rPr>
          <w:color w:val="010202"/>
        </w:rPr>
        <w:t>exclusion from the</w:t>
      </w:r>
      <w:r w:rsidRPr="003B3B1C">
        <w:rPr>
          <w:color w:val="010202"/>
          <w:spacing w:val="-2"/>
        </w:rPr>
        <w:t xml:space="preserve"> </w:t>
      </w:r>
      <w:r w:rsidRPr="003B3B1C">
        <w:rPr>
          <w:color w:val="010202"/>
        </w:rPr>
        <w:t>tender</w:t>
      </w:r>
      <w:r w:rsidRPr="003B3B1C">
        <w:rPr>
          <w:color w:val="010202"/>
          <w:spacing w:val="1"/>
        </w:rPr>
        <w:t xml:space="preserve"> </w:t>
      </w:r>
      <w:r w:rsidRPr="003B3B1C">
        <w:rPr>
          <w:color w:val="010202"/>
        </w:rPr>
        <w:t>process.</w:t>
      </w:r>
    </w:p>
    <w:p w14:paraId="60758FCD" w14:textId="77777777" w:rsidR="00947868" w:rsidRPr="003B3B1C" w:rsidRDefault="00947868" w:rsidP="00947868">
      <w:pPr>
        <w:numPr>
          <w:ilvl w:val="1"/>
          <w:numId w:val="111"/>
        </w:numPr>
        <w:tabs>
          <w:tab w:val="left" w:pos="484"/>
        </w:tabs>
        <w:spacing w:before="1" w:line="360" w:lineRule="auto"/>
        <w:ind w:left="120" w:right="122" w:firstLine="0"/>
        <w:jc w:val="both"/>
        <w:rPr>
          <w:color w:val="010202"/>
        </w:rPr>
      </w:pPr>
      <w:r w:rsidRPr="003B3B1C">
        <w:rPr>
          <w:color w:val="010202"/>
        </w:rPr>
        <w:t>The</w:t>
      </w:r>
      <w:r w:rsidRPr="003B3B1C">
        <w:rPr>
          <w:color w:val="010202"/>
          <w:spacing w:val="-6"/>
        </w:rPr>
        <w:t xml:space="preserve"> </w:t>
      </w:r>
      <w:r w:rsidRPr="003B3B1C">
        <w:rPr>
          <w:color w:val="010202"/>
        </w:rPr>
        <w:t>APPLICANT</w:t>
      </w:r>
      <w:r w:rsidRPr="003B3B1C">
        <w:rPr>
          <w:color w:val="010202"/>
          <w:spacing w:val="-3"/>
        </w:rPr>
        <w:t xml:space="preserve"> </w:t>
      </w:r>
      <w:r w:rsidRPr="003B3B1C">
        <w:rPr>
          <w:color w:val="010202"/>
        </w:rPr>
        <w:t>agrees</w:t>
      </w:r>
      <w:r w:rsidRPr="003B3B1C">
        <w:rPr>
          <w:color w:val="010202"/>
          <w:spacing w:val="-7"/>
        </w:rPr>
        <w:t xml:space="preserve"> </w:t>
      </w:r>
      <w:r w:rsidRPr="003B3B1C">
        <w:rPr>
          <w:color w:val="010202"/>
        </w:rPr>
        <w:t>that</w:t>
      </w:r>
      <w:r w:rsidRPr="003B3B1C">
        <w:rPr>
          <w:color w:val="010202"/>
          <w:spacing w:val="-6"/>
        </w:rPr>
        <w:t xml:space="preserve"> </w:t>
      </w:r>
      <w:r w:rsidRPr="003B3B1C">
        <w:rPr>
          <w:color w:val="010202"/>
        </w:rPr>
        <w:t>if</w:t>
      </w:r>
      <w:r w:rsidRPr="003B3B1C">
        <w:rPr>
          <w:color w:val="010202"/>
          <w:spacing w:val="-3"/>
        </w:rPr>
        <w:t xml:space="preserve"> </w:t>
      </w:r>
      <w:r w:rsidRPr="003B3B1C">
        <w:rPr>
          <w:color w:val="010202"/>
        </w:rPr>
        <w:t>it</w:t>
      </w:r>
      <w:r w:rsidRPr="003B3B1C">
        <w:rPr>
          <w:color w:val="010202"/>
          <w:spacing w:val="-7"/>
        </w:rPr>
        <w:t xml:space="preserve"> </w:t>
      </w:r>
      <w:r w:rsidRPr="003B3B1C">
        <w:rPr>
          <w:color w:val="010202"/>
        </w:rPr>
        <w:t>makes</w:t>
      </w:r>
      <w:r w:rsidRPr="003B3B1C">
        <w:rPr>
          <w:color w:val="010202"/>
          <w:spacing w:val="-6"/>
        </w:rPr>
        <w:t xml:space="preserve"> </w:t>
      </w:r>
      <w:r w:rsidRPr="003B3B1C">
        <w:rPr>
          <w:color w:val="010202"/>
        </w:rPr>
        <w:t>incorrect</w:t>
      </w:r>
      <w:r w:rsidRPr="003B3B1C">
        <w:rPr>
          <w:color w:val="010202"/>
          <w:spacing w:val="-7"/>
        </w:rPr>
        <w:t xml:space="preserve"> </w:t>
      </w:r>
      <w:r w:rsidRPr="003B3B1C">
        <w:rPr>
          <w:color w:val="010202"/>
        </w:rPr>
        <w:t>statement</w:t>
      </w:r>
      <w:r w:rsidRPr="003B3B1C">
        <w:rPr>
          <w:color w:val="010202"/>
          <w:spacing w:val="-7"/>
        </w:rPr>
        <w:t xml:space="preserve"> </w:t>
      </w:r>
      <w:r w:rsidRPr="003B3B1C">
        <w:rPr>
          <w:color w:val="010202"/>
        </w:rPr>
        <w:t>on</w:t>
      </w:r>
      <w:r w:rsidRPr="003B3B1C">
        <w:rPr>
          <w:color w:val="010202"/>
          <w:spacing w:val="-5"/>
        </w:rPr>
        <w:t xml:space="preserve"> </w:t>
      </w:r>
      <w:r w:rsidRPr="003B3B1C">
        <w:rPr>
          <w:color w:val="010202"/>
        </w:rPr>
        <w:t>this</w:t>
      </w:r>
      <w:r w:rsidRPr="003B3B1C">
        <w:rPr>
          <w:color w:val="010202"/>
          <w:spacing w:val="-7"/>
        </w:rPr>
        <w:t xml:space="preserve"> </w:t>
      </w:r>
      <w:r w:rsidRPr="003B3B1C">
        <w:rPr>
          <w:color w:val="010202"/>
        </w:rPr>
        <w:t>subject,</w:t>
      </w:r>
      <w:r w:rsidRPr="003B3B1C">
        <w:rPr>
          <w:color w:val="010202"/>
          <w:spacing w:val="-5"/>
        </w:rPr>
        <w:t xml:space="preserve"> </w:t>
      </w:r>
      <w:r w:rsidRPr="003B3B1C">
        <w:rPr>
          <w:color w:val="010202"/>
        </w:rPr>
        <w:t>APPLICANT</w:t>
      </w:r>
      <w:r w:rsidRPr="003B3B1C">
        <w:rPr>
          <w:color w:val="010202"/>
          <w:spacing w:val="-5"/>
        </w:rPr>
        <w:t xml:space="preserve"> </w:t>
      </w:r>
      <w:r w:rsidRPr="003B3B1C">
        <w:rPr>
          <w:color w:val="010202"/>
        </w:rPr>
        <w:t>can</w:t>
      </w:r>
      <w:r w:rsidRPr="003B3B1C">
        <w:rPr>
          <w:color w:val="010202"/>
          <w:spacing w:val="-58"/>
        </w:rPr>
        <w:t xml:space="preserve"> </w:t>
      </w:r>
      <w:r w:rsidRPr="003B3B1C">
        <w:rPr>
          <w:color w:val="010202"/>
        </w:rPr>
        <w:t>be</w:t>
      </w:r>
      <w:r w:rsidRPr="003B3B1C">
        <w:rPr>
          <w:color w:val="010202"/>
          <w:spacing w:val="-12"/>
        </w:rPr>
        <w:t xml:space="preserve"> </w:t>
      </w:r>
      <w:r w:rsidRPr="003B3B1C">
        <w:rPr>
          <w:color w:val="010202"/>
        </w:rPr>
        <w:t>disqualified</w:t>
      </w:r>
      <w:r w:rsidRPr="003B3B1C">
        <w:rPr>
          <w:color w:val="010202"/>
          <w:spacing w:val="-12"/>
        </w:rPr>
        <w:t xml:space="preserve"> </w:t>
      </w:r>
      <w:r w:rsidRPr="003B3B1C">
        <w:rPr>
          <w:color w:val="010202"/>
        </w:rPr>
        <w:t>from</w:t>
      </w:r>
      <w:r w:rsidRPr="003B3B1C">
        <w:rPr>
          <w:color w:val="010202"/>
          <w:spacing w:val="-10"/>
        </w:rPr>
        <w:t xml:space="preserve"> </w:t>
      </w:r>
      <w:r w:rsidRPr="003B3B1C">
        <w:rPr>
          <w:color w:val="010202"/>
        </w:rPr>
        <w:t>the</w:t>
      </w:r>
      <w:r w:rsidRPr="003B3B1C">
        <w:rPr>
          <w:color w:val="010202"/>
          <w:spacing w:val="-10"/>
        </w:rPr>
        <w:t xml:space="preserve"> </w:t>
      </w:r>
      <w:r w:rsidRPr="003B3B1C">
        <w:rPr>
          <w:color w:val="010202"/>
        </w:rPr>
        <w:t>bidding</w:t>
      </w:r>
      <w:r w:rsidRPr="003B3B1C">
        <w:rPr>
          <w:color w:val="010202"/>
          <w:spacing w:val="-7"/>
        </w:rPr>
        <w:t xml:space="preserve"> </w:t>
      </w:r>
      <w:r w:rsidRPr="003B3B1C">
        <w:rPr>
          <w:color w:val="010202"/>
        </w:rPr>
        <w:t>process</w:t>
      </w:r>
      <w:r w:rsidRPr="003B3B1C">
        <w:rPr>
          <w:color w:val="010202"/>
          <w:spacing w:val="-9"/>
        </w:rPr>
        <w:t xml:space="preserve"> </w:t>
      </w:r>
      <w:r w:rsidRPr="003B3B1C">
        <w:rPr>
          <w:color w:val="010202"/>
        </w:rPr>
        <w:t>or</w:t>
      </w:r>
      <w:r w:rsidRPr="003B3B1C">
        <w:rPr>
          <w:color w:val="010202"/>
          <w:spacing w:val="-11"/>
        </w:rPr>
        <w:t xml:space="preserve"> </w:t>
      </w:r>
      <w:r w:rsidRPr="003B3B1C">
        <w:rPr>
          <w:color w:val="010202"/>
        </w:rPr>
        <w:t>the</w:t>
      </w:r>
      <w:r w:rsidRPr="003B3B1C">
        <w:rPr>
          <w:color w:val="010202"/>
          <w:spacing w:val="-9"/>
        </w:rPr>
        <w:t xml:space="preserve"> </w:t>
      </w:r>
      <w:r w:rsidRPr="003B3B1C">
        <w:rPr>
          <w:color w:val="010202"/>
        </w:rPr>
        <w:t>contract,</w:t>
      </w:r>
      <w:r w:rsidRPr="003B3B1C">
        <w:rPr>
          <w:color w:val="010202"/>
          <w:spacing w:val="-9"/>
        </w:rPr>
        <w:t xml:space="preserve"> </w:t>
      </w:r>
      <w:r w:rsidRPr="003B3B1C">
        <w:rPr>
          <w:color w:val="010202"/>
        </w:rPr>
        <w:t>if</w:t>
      </w:r>
      <w:r w:rsidRPr="003B3B1C">
        <w:rPr>
          <w:color w:val="010202"/>
          <w:spacing w:val="-6"/>
        </w:rPr>
        <w:t xml:space="preserve"> </w:t>
      </w:r>
      <w:r w:rsidRPr="003B3B1C">
        <w:rPr>
          <w:color w:val="010202"/>
        </w:rPr>
        <w:t>already</w:t>
      </w:r>
      <w:r w:rsidRPr="003B3B1C">
        <w:rPr>
          <w:color w:val="010202"/>
          <w:spacing w:val="-12"/>
        </w:rPr>
        <w:t xml:space="preserve"> </w:t>
      </w:r>
      <w:r w:rsidRPr="003B3B1C">
        <w:rPr>
          <w:color w:val="010202"/>
        </w:rPr>
        <w:t>awarded,</w:t>
      </w:r>
      <w:r w:rsidRPr="003B3B1C">
        <w:rPr>
          <w:color w:val="010202"/>
          <w:spacing w:val="-12"/>
        </w:rPr>
        <w:t xml:space="preserve"> </w:t>
      </w:r>
      <w:r w:rsidRPr="003B3B1C">
        <w:rPr>
          <w:color w:val="010202"/>
        </w:rPr>
        <w:t>can</w:t>
      </w:r>
      <w:r w:rsidRPr="003B3B1C">
        <w:rPr>
          <w:color w:val="010202"/>
          <w:spacing w:val="-10"/>
        </w:rPr>
        <w:t xml:space="preserve"> </w:t>
      </w:r>
      <w:r w:rsidRPr="003B3B1C">
        <w:rPr>
          <w:color w:val="010202"/>
        </w:rPr>
        <w:t>be</w:t>
      </w:r>
      <w:r w:rsidRPr="003B3B1C">
        <w:rPr>
          <w:color w:val="010202"/>
          <w:spacing w:val="-13"/>
        </w:rPr>
        <w:t xml:space="preserve"> </w:t>
      </w:r>
      <w:r w:rsidRPr="003B3B1C">
        <w:rPr>
          <w:color w:val="010202"/>
        </w:rPr>
        <w:t>terminated</w:t>
      </w:r>
      <w:r w:rsidRPr="003B3B1C">
        <w:rPr>
          <w:color w:val="010202"/>
          <w:spacing w:val="-12"/>
        </w:rPr>
        <w:t xml:space="preserve"> </w:t>
      </w:r>
      <w:r w:rsidRPr="003B3B1C">
        <w:rPr>
          <w:color w:val="010202"/>
        </w:rPr>
        <w:t>for</w:t>
      </w:r>
      <w:r w:rsidRPr="003B3B1C">
        <w:rPr>
          <w:color w:val="010202"/>
          <w:spacing w:val="-58"/>
        </w:rPr>
        <w:t xml:space="preserve"> </w:t>
      </w:r>
      <w:r w:rsidRPr="003B3B1C">
        <w:rPr>
          <w:color w:val="010202"/>
        </w:rPr>
        <w:t>such reason.</w:t>
      </w:r>
    </w:p>
    <w:p w14:paraId="191AA323" w14:textId="77777777" w:rsidR="00947868" w:rsidRPr="003B3B1C" w:rsidRDefault="00947868" w:rsidP="00947868">
      <w:pPr>
        <w:spacing w:before="8"/>
        <w:rPr>
          <w:sz w:val="32"/>
        </w:rPr>
      </w:pPr>
    </w:p>
    <w:p w14:paraId="2DF12C44" w14:textId="77777777" w:rsidR="00947868" w:rsidRPr="003B3B1C" w:rsidRDefault="00947868" w:rsidP="00947868">
      <w:pPr>
        <w:numPr>
          <w:ilvl w:val="0"/>
          <w:numId w:val="111"/>
        </w:numPr>
        <w:tabs>
          <w:tab w:val="left" w:pos="378"/>
        </w:tabs>
        <w:ind w:left="377" w:hanging="258"/>
        <w:jc w:val="both"/>
        <w:rPr>
          <w:b/>
          <w:color w:val="010202"/>
          <w:sz w:val="23"/>
        </w:rPr>
      </w:pPr>
      <w:r w:rsidRPr="003B3B1C">
        <w:rPr>
          <w:b/>
          <w:color w:val="010202"/>
          <w:sz w:val="23"/>
        </w:rPr>
        <w:t>Earnest</w:t>
      </w:r>
      <w:r w:rsidRPr="003B3B1C">
        <w:rPr>
          <w:b/>
          <w:color w:val="010202"/>
          <w:spacing w:val="-3"/>
          <w:sz w:val="23"/>
        </w:rPr>
        <w:t xml:space="preserve"> </w:t>
      </w:r>
      <w:r w:rsidRPr="003B3B1C">
        <w:rPr>
          <w:b/>
          <w:color w:val="010202"/>
          <w:sz w:val="23"/>
        </w:rPr>
        <w:t>Money</w:t>
      </w:r>
      <w:r w:rsidRPr="003B3B1C">
        <w:rPr>
          <w:b/>
          <w:color w:val="010202"/>
          <w:spacing w:val="-5"/>
          <w:sz w:val="23"/>
        </w:rPr>
        <w:t xml:space="preserve"> </w:t>
      </w:r>
      <w:r w:rsidRPr="003B3B1C">
        <w:rPr>
          <w:b/>
          <w:color w:val="010202"/>
          <w:sz w:val="23"/>
        </w:rPr>
        <w:t>(Security</w:t>
      </w:r>
      <w:r w:rsidRPr="003B3B1C">
        <w:rPr>
          <w:b/>
          <w:color w:val="010202"/>
          <w:spacing w:val="-8"/>
          <w:sz w:val="23"/>
        </w:rPr>
        <w:t xml:space="preserve"> </w:t>
      </w:r>
      <w:r w:rsidRPr="003B3B1C">
        <w:rPr>
          <w:b/>
          <w:color w:val="010202"/>
          <w:sz w:val="23"/>
        </w:rPr>
        <w:t>Deposit)</w:t>
      </w:r>
    </w:p>
    <w:p w14:paraId="183BE92C" w14:textId="77777777" w:rsidR="00947868" w:rsidRPr="003B3B1C" w:rsidRDefault="00947868" w:rsidP="00947868">
      <w:pPr>
        <w:numPr>
          <w:ilvl w:val="1"/>
          <w:numId w:val="111"/>
        </w:numPr>
        <w:tabs>
          <w:tab w:val="left" w:pos="499"/>
        </w:tabs>
        <w:spacing w:before="5" w:line="360" w:lineRule="auto"/>
        <w:ind w:left="120" w:right="124" w:firstLine="0"/>
        <w:jc w:val="both"/>
        <w:rPr>
          <w:color w:val="010202"/>
          <w:sz w:val="23"/>
        </w:rPr>
      </w:pPr>
      <w:r w:rsidRPr="003B3B1C">
        <w:rPr>
          <w:color w:val="010202"/>
          <w:sz w:val="23"/>
        </w:rPr>
        <w:t>While submitting the Bid in the main tender, the APPLICANT shall deposit an amount as</w:t>
      </w:r>
      <w:r w:rsidRPr="003B3B1C">
        <w:rPr>
          <w:color w:val="010202"/>
          <w:spacing w:val="-61"/>
          <w:sz w:val="23"/>
        </w:rPr>
        <w:t xml:space="preserve"> </w:t>
      </w:r>
      <w:r w:rsidRPr="003B3B1C">
        <w:rPr>
          <w:color w:val="010202"/>
          <w:sz w:val="23"/>
        </w:rPr>
        <w:t>may</w:t>
      </w:r>
      <w:r w:rsidRPr="003B3B1C">
        <w:rPr>
          <w:color w:val="010202"/>
          <w:spacing w:val="-9"/>
          <w:sz w:val="23"/>
        </w:rPr>
        <w:t xml:space="preserve"> </w:t>
      </w:r>
      <w:r w:rsidRPr="003B3B1C">
        <w:rPr>
          <w:color w:val="010202"/>
          <w:sz w:val="23"/>
        </w:rPr>
        <w:t>be</w:t>
      </w:r>
      <w:r w:rsidRPr="003B3B1C">
        <w:rPr>
          <w:color w:val="010202"/>
          <w:spacing w:val="-7"/>
          <w:sz w:val="23"/>
        </w:rPr>
        <w:t xml:space="preserve"> </w:t>
      </w:r>
      <w:r w:rsidRPr="003B3B1C">
        <w:rPr>
          <w:color w:val="010202"/>
          <w:sz w:val="23"/>
        </w:rPr>
        <w:t>specified</w:t>
      </w:r>
      <w:r w:rsidRPr="003B3B1C">
        <w:rPr>
          <w:color w:val="010202"/>
          <w:spacing w:val="-7"/>
          <w:sz w:val="23"/>
        </w:rPr>
        <w:t xml:space="preserve"> </w:t>
      </w:r>
      <w:r w:rsidRPr="003B3B1C">
        <w:rPr>
          <w:color w:val="010202"/>
          <w:sz w:val="23"/>
        </w:rPr>
        <w:t>by</w:t>
      </w:r>
      <w:r w:rsidRPr="003B3B1C">
        <w:rPr>
          <w:color w:val="010202"/>
          <w:spacing w:val="-9"/>
          <w:sz w:val="23"/>
        </w:rPr>
        <w:t xml:space="preserve"> </w:t>
      </w:r>
      <w:r w:rsidRPr="003B3B1C">
        <w:rPr>
          <w:color w:val="010202"/>
          <w:sz w:val="23"/>
        </w:rPr>
        <w:t>the</w:t>
      </w:r>
      <w:r w:rsidRPr="003B3B1C">
        <w:rPr>
          <w:color w:val="010202"/>
          <w:spacing w:val="-6"/>
          <w:sz w:val="23"/>
        </w:rPr>
        <w:t xml:space="preserve"> </w:t>
      </w:r>
      <w:r w:rsidRPr="003B3B1C">
        <w:rPr>
          <w:color w:val="010202"/>
          <w:sz w:val="23"/>
        </w:rPr>
        <w:t>PRINCIPAL</w:t>
      </w:r>
      <w:r w:rsidRPr="003B3B1C">
        <w:rPr>
          <w:color w:val="010202"/>
          <w:spacing w:val="-8"/>
          <w:sz w:val="23"/>
        </w:rPr>
        <w:t xml:space="preserve"> </w:t>
      </w:r>
      <w:r w:rsidRPr="003B3B1C">
        <w:rPr>
          <w:color w:val="010202"/>
          <w:sz w:val="23"/>
        </w:rPr>
        <w:t>in</w:t>
      </w:r>
      <w:r w:rsidRPr="003B3B1C">
        <w:rPr>
          <w:color w:val="010202"/>
          <w:spacing w:val="-8"/>
          <w:sz w:val="23"/>
        </w:rPr>
        <w:t xml:space="preserve"> </w:t>
      </w:r>
      <w:r w:rsidRPr="003B3B1C">
        <w:rPr>
          <w:color w:val="010202"/>
          <w:sz w:val="23"/>
        </w:rPr>
        <w:t>the</w:t>
      </w:r>
      <w:r w:rsidRPr="003B3B1C">
        <w:rPr>
          <w:color w:val="010202"/>
          <w:spacing w:val="-7"/>
          <w:sz w:val="23"/>
        </w:rPr>
        <w:t xml:space="preserve"> </w:t>
      </w:r>
      <w:r w:rsidRPr="003B3B1C">
        <w:rPr>
          <w:color w:val="010202"/>
          <w:sz w:val="23"/>
        </w:rPr>
        <w:t>main</w:t>
      </w:r>
      <w:r w:rsidRPr="003B3B1C">
        <w:rPr>
          <w:color w:val="010202"/>
          <w:spacing w:val="-8"/>
          <w:sz w:val="23"/>
        </w:rPr>
        <w:t xml:space="preserve"> </w:t>
      </w:r>
      <w:r w:rsidRPr="003B3B1C">
        <w:rPr>
          <w:color w:val="010202"/>
          <w:sz w:val="23"/>
        </w:rPr>
        <w:t>tender</w:t>
      </w:r>
      <w:r w:rsidRPr="003B3B1C">
        <w:rPr>
          <w:color w:val="010202"/>
          <w:spacing w:val="-4"/>
          <w:sz w:val="23"/>
        </w:rPr>
        <w:t xml:space="preserve"> </w:t>
      </w:r>
      <w:r w:rsidRPr="003B3B1C">
        <w:rPr>
          <w:color w:val="010202"/>
          <w:sz w:val="23"/>
        </w:rPr>
        <w:t>(as</w:t>
      </w:r>
      <w:r w:rsidRPr="003B3B1C">
        <w:rPr>
          <w:color w:val="010202"/>
          <w:spacing w:val="-7"/>
          <w:sz w:val="23"/>
        </w:rPr>
        <w:t xml:space="preserve"> </w:t>
      </w:r>
      <w:r w:rsidRPr="003B3B1C">
        <w:rPr>
          <w:color w:val="010202"/>
          <w:sz w:val="23"/>
        </w:rPr>
        <w:t>Earnest</w:t>
      </w:r>
      <w:r w:rsidRPr="003B3B1C">
        <w:rPr>
          <w:color w:val="010202"/>
          <w:spacing w:val="-4"/>
          <w:sz w:val="23"/>
        </w:rPr>
        <w:t xml:space="preserve"> </w:t>
      </w:r>
      <w:r w:rsidRPr="003B3B1C">
        <w:rPr>
          <w:color w:val="010202"/>
          <w:sz w:val="23"/>
        </w:rPr>
        <w:t>Money/Security</w:t>
      </w:r>
      <w:r w:rsidRPr="003B3B1C">
        <w:rPr>
          <w:color w:val="010202"/>
          <w:spacing w:val="-8"/>
          <w:sz w:val="23"/>
        </w:rPr>
        <w:t xml:space="preserve"> </w:t>
      </w:r>
      <w:r w:rsidRPr="003B3B1C">
        <w:rPr>
          <w:color w:val="010202"/>
          <w:sz w:val="23"/>
        </w:rPr>
        <w:t>Deposit)</w:t>
      </w:r>
      <w:r w:rsidRPr="003B3B1C">
        <w:rPr>
          <w:color w:val="010202"/>
          <w:spacing w:val="-62"/>
          <w:sz w:val="23"/>
        </w:rPr>
        <w:t xml:space="preserve"> </w:t>
      </w:r>
      <w:r w:rsidRPr="003B3B1C">
        <w:rPr>
          <w:color w:val="010202"/>
          <w:sz w:val="23"/>
        </w:rPr>
        <w:t>with the / PRINCIPAL through instruments, the detail of which along with the amount will be</w:t>
      </w:r>
      <w:r w:rsidRPr="003B3B1C">
        <w:rPr>
          <w:color w:val="010202"/>
          <w:spacing w:val="1"/>
          <w:sz w:val="23"/>
        </w:rPr>
        <w:t xml:space="preserve"> </w:t>
      </w:r>
      <w:r w:rsidRPr="003B3B1C">
        <w:rPr>
          <w:color w:val="010202"/>
          <w:sz w:val="23"/>
        </w:rPr>
        <w:t>notified by</w:t>
      </w:r>
      <w:r w:rsidRPr="003B3B1C">
        <w:rPr>
          <w:color w:val="010202"/>
          <w:spacing w:val="-3"/>
          <w:sz w:val="23"/>
        </w:rPr>
        <w:t xml:space="preserve"> </w:t>
      </w:r>
      <w:r w:rsidRPr="003B3B1C">
        <w:rPr>
          <w:color w:val="010202"/>
          <w:sz w:val="23"/>
        </w:rPr>
        <w:t>the PRINCIPAL</w:t>
      </w:r>
      <w:r w:rsidRPr="003B3B1C">
        <w:rPr>
          <w:color w:val="010202"/>
          <w:spacing w:val="-2"/>
          <w:sz w:val="23"/>
        </w:rPr>
        <w:t xml:space="preserve"> </w:t>
      </w:r>
      <w:r w:rsidRPr="003B3B1C">
        <w:rPr>
          <w:color w:val="010202"/>
          <w:sz w:val="23"/>
        </w:rPr>
        <w:t>in</w:t>
      </w:r>
      <w:r w:rsidRPr="003B3B1C">
        <w:rPr>
          <w:color w:val="010202"/>
          <w:spacing w:val="1"/>
          <w:sz w:val="23"/>
        </w:rPr>
        <w:t xml:space="preserve"> </w:t>
      </w:r>
      <w:r w:rsidRPr="003B3B1C">
        <w:rPr>
          <w:color w:val="010202"/>
          <w:sz w:val="23"/>
        </w:rPr>
        <w:t>the</w:t>
      </w:r>
      <w:r w:rsidRPr="003B3B1C">
        <w:rPr>
          <w:color w:val="010202"/>
          <w:spacing w:val="-2"/>
          <w:sz w:val="23"/>
        </w:rPr>
        <w:t xml:space="preserve"> </w:t>
      </w:r>
      <w:r w:rsidRPr="003B3B1C">
        <w:rPr>
          <w:color w:val="010202"/>
          <w:sz w:val="23"/>
        </w:rPr>
        <w:t>main</w:t>
      </w:r>
      <w:r w:rsidRPr="003B3B1C">
        <w:rPr>
          <w:color w:val="010202"/>
          <w:spacing w:val="-3"/>
          <w:sz w:val="23"/>
        </w:rPr>
        <w:t xml:space="preserve"> </w:t>
      </w:r>
      <w:r w:rsidRPr="003B3B1C">
        <w:rPr>
          <w:color w:val="010202"/>
          <w:sz w:val="23"/>
        </w:rPr>
        <w:t>tender.</w:t>
      </w:r>
    </w:p>
    <w:p w14:paraId="4D6D06DD" w14:textId="77777777" w:rsidR="00947868" w:rsidRPr="003B3B1C" w:rsidRDefault="00947868" w:rsidP="00947868">
      <w:pPr>
        <w:spacing w:before="8"/>
        <w:rPr>
          <w:sz w:val="32"/>
        </w:rPr>
      </w:pPr>
    </w:p>
    <w:p w14:paraId="6AAD29DE" w14:textId="77777777" w:rsidR="00947868" w:rsidRPr="003B3B1C" w:rsidRDefault="00947868" w:rsidP="00947868">
      <w:pPr>
        <w:numPr>
          <w:ilvl w:val="0"/>
          <w:numId w:val="111"/>
        </w:numPr>
        <w:tabs>
          <w:tab w:val="left" w:pos="368"/>
        </w:tabs>
        <w:ind w:left="367" w:hanging="248"/>
        <w:jc w:val="both"/>
        <w:outlineLvl w:val="0"/>
        <w:rPr>
          <w:b/>
          <w:bCs/>
          <w:color w:val="010202"/>
        </w:rPr>
      </w:pPr>
      <w:r w:rsidRPr="003B3B1C">
        <w:rPr>
          <w:b/>
          <w:bCs/>
          <w:color w:val="010202"/>
        </w:rPr>
        <w:t>Sanctions</w:t>
      </w:r>
      <w:r w:rsidRPr="003B3B1C">
        <w:rPr>
          <w:b/>
          <w:bCs/>
          <w:color w:val="010202"/>
          <w:spacing w:val="-5"/>
        </w:rPr>
        <w:t xml:space="preserve"> </w:t>
      </w:r>
      <w:r w:rsidRPr="003B3B1C">
        <w:rPr>
          <w:b/>
          <w:bCs/>
          <w:color w:val="010202"/>
        </w:rPr>
        <w:t>for</w:t>
      </w:r>
      <w:r w:rsidRPr="003B3B1C">
        <w:rPr>
          <w:b/>
          <w:bCs/>
          <w:color w:val="010202"/>
          <w:spacing w:val="-4"/>
        </w:rPr>
        <w:t xml:space="preserve"> </w:t>
      </w:r>
      <w:r w:rsidRPr="003B3B1C">
        <w:rPr>
          <w:b/>
          <w:bCs/>
          <w:color w:val="010202"/>
        </w:rPr>
        <w:t>Violations</w:t>
      </w:r>
    </w:p>
    <w:p w14:paraId="102C24D5" w14:textId="77777777" w:rsidR="00947868" w:rsidRPr="003B3B1C" w:rsidRDefault="00947868" w:rsidP="00947868">
      <w:pPr>
        <w:numPr>
          <w:ilvl w:val="1"/>
          <w:numId w:val="111"/>
        </w:numPr>
        <w:tabs>
          <w:tab w:val="left" w:pos="480"/>
        </w:tabs>
        <w:spacing w:before="128" w:line="360" w:lineRule="auto"/>
        <w:ind w:left="120" w:right="122" w:firstLine="0"/>
        <w:jc w:val="both"/>
        <w:rPr>
          <w:color w:val="010202"/>
        </w:rPr>
      </w:pPr>
      <w:r w:rsidRPr="003B3B1C">
        <w:rPr>
          <w:color w:val="010202"/>
        </w:rPr>
        <w:t>Any</w:t>
      </w:r>
      <w:r w:rsidRPr="003B3B1C">
        <w:rPr>
          <w:color w:val="010202"/>
          <w:spacing w:val="-15"/>
        </w:rPr>
        <w:t xml:space="preserve"> </w:t>
      </w:r>
      <w:r w:rsidRPr="003B3B1C">
        <w:rPr>
          <w:color w:val="010202"/>
        </w:rPr>
        <w:t>breach</w:t>
      </w:r>
      <w:r w:rsidRPr="003B3B1C">
        <w:rPr>
          <w:color w:val="010202"/>
          <w:spacing w:val="-13"/>
        </w:rPr>
        <w:t xml:space="preserve"> </w:t>
      </w:r>
      <w:r w:rsidRPr="003B3B1C">
        <w:rPr>
          <w:color w:val="010202"/>
        </w:rPr>
        <w:t>of</w:t>
      </w:r>
      <w:r w:rsidRPr="003B3B1C">
        <w:rPr>
          <w:color w:val="010202"/>
          <w:spacing w:val="-13"/>
        </w:rPr>
        <w:t xml:space="preserve"> </w:t>
      </w:r>
      <w:r w:rsidRPr="003B3B1C">
        <w:rPr>
          <w:color w:val="010202"/>
        </w:rPr>
        <w:t>the</w:t>
      </w:r>
      <w:r w:rsidRPr="003B3B1C">
        <w:rPr>
          <w:color w:val="010202"/>
          <w:spacing w:val="-13"/>
        </w:rPr>
        <w:t xml:space="preserve"> </w:t>
      </w:r>
      <w:r w:rsidRPr="003B3B1C">
        <w:rPr>
          <w:color w:val="010202"/>
        </w:rPr>
        <w:t>aforesaid</w:t>
      </w:r>
      <w:r w:rsidRPr="003B3B1C">
        <w:rPr>
          <w:color w:val="010202"/>
          <w:spacing w:val="-13"/>
        </w:rPr>
        <w:t xml:space="preserve"> </w:t>
      </w:r>
      <w:r w:rsidRPr="003B3B1C">
        <w:rPr>
          <w:color w:val="010202"/>
        </w:rPr>
        <w:t>provisions</w:t>
      </w:r>
      <w:r w:rsidRPr="003B3B1C">
        <w:rPr>
          <w:color w:val="010202"/>
          <w:spacing w:val="-13"/>
        </w:rPr>
        <w:t xml:space="preserve"> </w:t>
      </w:r>
      <w:r w:rsidRPr="003B3B1C">
        <w:rPr>
          <w:color w:val="010202"/>
        </w:rPr>
        <w:t>by</w:t>
      </w:r>
      <w:r w:rsidRPr="003B3B1C">
        <w:rPr>
          <w:color w:val="010202"/>
          <w:spacing w:val="-14"/>
        </w:rPr>
        <w:t xml:space="preserve"> </w:t>
      </w:r>
      <w:r w:rsidRPr="003B3B1C">
        <w:rPr>
          <w:color w:val="010202"/>
        </w:rPr>
        <w:t>the</w:t>
      </w:r>
      <w:r w:rsidRPr="003B3B1C">
        <w:rPr>
          <w:color w:val="010202"/>
          <w:spacing w:val="-15"/>
        </w:rPr>
        <w:t xml:space="preserve"> </w:t>
      </w:r>
      <w:r w:rsidRPr="003B3B1C">
        <w:rPr>
          <w:color w:val="010202"/>
        </w:rPr>
        <w:t>APPLICANT</w:t>
      </w:r>
      <w:r w:rsidRPr="003B3B1C">
        <w:rPr>
          <w:color w:val="010202"/>
          <w:spacing w:val="-10"/>
        </w:rPr>
        <w:t xml:space="preserve"> </w:t>
      </w:r>
      <w:r w:rsidRPr="003B3B1C">
        <w:rPr>
          <w:color w:val="010202"/>
        </w:rPr>
        <w:t>or</w:t>
      </w:r>
      <w:r w:rsidRPr="003B3B1C">
        <w:rPr>
          <w:color w:val="010202"/>
          <w:spacing w:val="-13"/>
        </w:rPr>
        <w:t xml:space="preserve"> </w:t>
      </w:r>
      <w:proofErr w:type="gramStart"/>
      <w:r w:rsidRPr="003B3B1C">
        <w:rPr>
          <w:color w:val="010202"/>
        </w:rPr>
        <w:t>any</w:t>
      </w:r>
      <w:r w:rsidRPr="003B3B1C">
        <w:rPr>
          <w:color w:val="010202"/>
          <w:spacing w:val="-14"/>
        </w:rPr>
        <w:t xml:space="preserve"> </w:t>
      </w:r>
      <w:r w:rsidRPr="003B3B1C">
        <w:rPr>
          <w:color w:val="010202"/>
        </w:rPr>
        <w:t>one</w:t>
      </w:r>
      <w:proofErr w:type="gramEnd"/>
      <w:r w:rsidRPr="003B3B1C">
        <w:rPr>
          <w:color w:val="010202"/>
          <w:spacing w:val="-15"/>
        </w:rPr>
        <w:t xml:space="preserve"> </w:t>
      </w:r>
      <w:r w:rsidRPr="003B3B1C">
        <w:rPr>
          <w:color w:val="010202"/>
        </w:rPr>
        <w:t>employed</w:t>
      </w:r>
      <w:r w:rsidRPr="003B3B1C">
        <w:rPr>
          <w:color w:val="010202"/>
          <w:spacing w:val="-12"/>
        </w:rPr>
        <w:t xml:space="preserve"> </w:t>
      </w:r>
      <w:r w:rsidRPr="003B3B1C">
        <w:rPr>
          <w:color w:val="010202"/>
        </w:rPr>
        <w:t>by</w:t>
      </w:r>
      <w:r w:rsidRPr="003B3B1C">
        <w:rPr>
          <w:color w:val="010202"/>
          <w:spacing w:val="-14"/>
        </w:rPr>
        <w:t xml:space="preserve"> </w:t>
      </w:r>
      <w:r w:rsidRPr="003B3B1C">
        <w:rPr>
          <w:color w:val="010202"/>
        </w:rPr>
        <w:t>it</w:t>
      </w:r>
      <w:r w:rsidRPr="003B3B1C">
        <w:rPr>
          <w:color w:val="010202"/>
          <w:spacing w:val="-13"/>
        </w:rPr>
        <w:t xml:space="preserve"> </w:t>
      </w:r>
      <w:r w:rsidRPr="003B3B1C">
        <w:rPr>
          <w:color w:val="010202"/>
        </w:rPr>
        <w:t>or</w:t>
      </w:r>
      <w:r w:rsidRPr="003B3B1C">
        <w:rPr>
          <w:color w:val="010202"/>
          <w:spacing w:val="-13"/>
        </w:rPr>
        <w:t xml:space="preserve"> </w:t>
      </w:r>
      <w:r w:rsidRPr="003B3B1C">
        <w:rPr>
          <w:color w:val="010202"/>
        </w:rPr>
        <w:t>acting</w:t>
      </w:r>
      <w:r w:rsidRPr="003B3B1C">
        <w:rPr>
          <w:color w:val="010202"/>
          <w:spacing w:val="-58"/>
        </w:rPr>
        <w:t xml:space="preserve"> </w:t>
      </w:r>
      <w:r w:rsidRPr="003B3B1C">
        <w:rPr>
          <w:color w:val="010202"/>
        </w:rPr>
        <w:t>on its behalf (whether with or</w:t>
      </w:r>
      <w:r w:rsidRPr="003B3B1C">
        <w:rPr>
          <w:color w:val="010202"/>
          <w:spacing w:val="1"/>
        </w:rPr>
        <w:t xml:space="preserve"> </w:t>
      </w:r>
      <w:r w:rsidRPr="003B3B1C">
        <w:rPr>
          <w:color w:val="010202"/>
        </w:rPr>
        <w:t>without the knowledge of the APPLICANT) shall entitle the</w:t>
      </w:r>
      <w:r w:rsidRPr="003B3B1C">
        <w:rPr>
          <w:color w:val="010202"/>
          <w:spacing w:val="1"/>
        </w:rPr>
        <w:t xml:space="preserve"> </w:t>
      </w:r>
      <w:r w:rsidRPr="003B3B1C">
        <w:rPr>
          <w:color w:val="010202"/>
        </w:rPr>
        <w:t>PRINCIPAL</w:t>
      </w:r>
      <w:r w:rsidRPr="003B3B1C">
        <w:rPr>
          <w:color w:val="010202"/>
          <w:spacing w:val="-2"/>
        </w:rPr>
        <w:t xml:space="preserve"> </w:t>
      </w:r>
      <w:r w:rsidRPr="003B3B1C">
        <w:rPr>
          <w:color w:val="010202"/>
        </w:rPr>
        <w:t>to</w:t>
      </w:r>
      <w:r w:rsidRPr="003B3B1C">
        <w:rPr>
          <w:color w:val="010202"/>
          <w:spacing w:val="-4"/>
        </w:rPr>
        <w:t xml:space="preserve"> </w:t>
      </w:r>
      <w:r w:rsidRPr="003B3B1C">
        <w:rPr>
          <w:color w:val="010202"/>
        </w:rPr>
        <w:t>take</w:t>
      </w:r>
      <w:r w:rsidRPr="003B3B1C">
        <w:rPr>
          <w:color w:val="010202"/>
          <w:spacing w:val="-3"/>
        </w:rPr>
        <w:t xml:space="preserve"> </w:t>
      </w:r>
      <w:r w:rsidRPr="003B3B1C">
        <w:rPr>
          <w:color w:val="010202"/>
        </w:rPr>
        <w:t>all</w:t>
      </w:r>
      <w:r w:rsidRPr="003B3B1C">
        <w:rPr>
          <w:color w:val="010202"/>
          <w:spacing w:val="-2"/>
        </w:rPr>
        <w:t xml:space="preserve"> </w:t>
      </w:r>
      <w:r w:rsidRPr="003B3B1C">
        <w:rPr>
          <w:color w:val="010202"/>
        </w:rPr>
        <w:t>or</w:t>
      </w:r>
      <w:r w:rsidRPr="003B3B1C">
        <w:rPr>
          <w:color w:val="010202"/>
          <w:spacing w:val="-1"/>
        </w:rPr>
        <w:t xml:space="preserve"> </w:t>
      </w:r>
      <w:r w:rsidRPr="003B3B1C">
        <w:rPr>
          <w:color w:val="010202"/>
        </w:rPr>
        <w:t>any</w:t>
      </w:r>
      <w:r w:rsidRPr="003B3B1C">
        <w:rPr>
          <w:color w:val="010202"/>
          <w:spacing w:val="-1"/>
        </w:rPr>
        <w:t xml:space="preserve"> </w:t>
      </w:r>
      <w:r w:rsidRPr="003B3B1C">
        <w:rPr>
          <w:color w:val="010202"/>
        </w:rPr>
        <w:t>one</w:t>
      </w:r>
      <w:r w:rsidRPr="003B3B1C">
        <w:rPr>
          <w:color w:val="010202"/>
          <w:spacing w:val="-1"/>
        </w:rPr>
        <w:t xml:space="preserve"> </w:t>
      </w:r>
      <w:r w:rsidRPr="003B3B1C">
        <w:rPr>
          <w:color w:val="010202"/>
        </w:rPr>
        <w:t>of</w:t>
      </w:r>
      <w:r w:rsidRPr="003B3B1C">
        <w:rPr>
          <w:color w:val="010202"/>
          <w:spacing w:val="1"/>
        </w:rPr>
        <w:t xml:space="preserve"> </w:t>
      </w:r>
      <w:r w:rsidRPr="003B3B1C">
        <w:rPr>
          <w:color w:val="010202"/>
        </w:rPr>
        <w:t>the</w:t>
      </w:r>
      <w:r w:rsidRPr="003B3B1C">
        <w:rPr>
          <w:color w:val="010202"/>
          <w:spacing w:val="-5"/>
        </w:rPr>
        <w:t xml:space="preserve"> </w:t>
      </w:r>
      <w:r w:rsidRPr="003B3B1C">
        <w:rPr>
          <w:color w:val="010202"/>
        </w:rPr>
        <w:t>following</w:t>
      </w:r>
      <w:r w:rsidRPr="003B3B1C">
        <w:rPr>
          <w:color w:val="010202"/>
          <w:spacing w:val="-1"/>
        </w:rPr>
        <w:t xml:space="preserve"> </w:t>
      </w:r>
      <w:r w:rsidRPr="003B3B1C">
        <w:rPr>
          <w:color w:val="010202"/>
        </w:rPr>
        <w:t>actions, wherever required:</w:t>
      </w:r>
      <w:r w:rsidRPr="003B3B1C">
        <w:rPr>
          <w:color w:val="010202"/>
          <w:spacing w:val="-1"/>
        </w:rPr>
        <w:t xml:space="preserve"> </w:t>
      </w:r>
      <w:r w:rsidRPr="003B3B1C">
        <w:rPr>
          <w:color w:val="010202"/>
        </w:rPr>
        <w:t>-</w:t>
      </w:r>
    </w:p>
    <w:p w14:paraId="088DCA89" w14:textId="77777777" w:rsidR="00947868" w:rsidRPr="003B3B1C" w:rsidRDefault="00947868" w:rsidP="00947868">
      <w:pPr>
        <w:numPr>
          <w:ilvl w:val="2"/>
          <w:numId w:val="111"/>
        </w:numPr>
        <w:tabs>
          <w:tab w:val="left" w:pos="669"/>
        </w:tabs>
        <w:spacing w:line="360" w:lineRule="auto"/>
        <w:ind w:right="124" w:firstLine="0"/>
        <w:jc w:val="both"/>
      </w:pPr>
      <w:r w:rsidRPr="003B3B1C">
        <w:rPr>
          <w:color w:val="010202"/>
        </w:rPr>
        <w:t>To</w:t>
      </w:r>
      <w:r w:rsidRPr="003B3B1C">
        <w:rPr>
          <w:color w:val="010202"/>
          <w:spacing w:val="-6"/>
        </w:rPr>
        <w:t xml:space="preserve"> </w:t>
      </w:r>
      <w:r w:rsidRPr="003B3B1C">
        <w:rPr>
          <w:color w:val="010202"/>
        </w:rPr>
        <w:t>immediately</w:t>
      </w:r>
      <w:r w:rsidRPr="003B3B1C">
        <w:rPr>
          <w:color w:val="010202"/>
          <w:spacing w:val="-6"/>
        </w:rPr>
        <w:t xml:space="preserve"> </w:t>
      </w:r>
      <w:r w:rsidRPr="003B3B1C">
        <w:rPr>
          <w:color w:val="010202"/>
        </w:rPr>
        <w:t>call</w:t>
      </w:r>
      <w:r w:rsidRPr="003B3B1C">
        <w:rPr>
          <w:color w:val="010202"/>
          <w:spacing w:val="-3"/>
        </w:rPr>
        <w:t xml:space="preserve"> </w:t>
      </w:r>
      <w:r w:rsidRPr="003B3B1C">
        <w:rPr>
          <w:color w:val="010202"/>
        </w:rPr>
        <w:t>off</w:t>
      </w:r>
      <w:r w:rsidRPr="003B3B1C">
        <w:rPr>
          <w:color w:val="010202"/>
          <w:spacing w:val="-3"/>
        </w:rPr>
        <w:t xml:space="preserve"> </w:t>
      </w:r>
      <w:r w:rsidRPr="003B3B1C">
        <w:rPr>
          <w:color w:val="010202"/>
        </w:rPr>
        <w:t>the</w:t>
      </w:r>
      <w:r w:rsidRPr="003B3B1C">
        <w:rPr>
          <w:color w:val="010202"/>
          <w:spacing w:val="-5"/>
        </w:rPr>
        <w:t xml:space="preserve"> </w:t>
      </w:r>
      <w:r w:rsidRPr="003B3B1C">
        <w:rPr>
          <w:color w:val="010202"/>
        </w:rPr>
        <w:t>pre</w:t>
      </w:r>
      <w:r w:rsidRPr="003B3B1C">
        <w:rPr>
          <w:color w:val="010202"/>
          <w:spacing w:val="-4"/>
        </w:rPr>
        <w:t xml:space="preserve"> </w:t>
      </w:r>
      <w:r w:rsidRPr="003B3B1C">
        <w:rPr>
          <w:color w:val="010202"/>
        </w:rPr>
        <w:t>contract</w:t>
      </w:r>
      <w:r w:rsidRPr="003B3B1C">
        <w:rPr>
          <w:color w:val="010202"/>
          <w:spacing w:val="-4"/>
        </w:rPr>
        <w:t xml:space="preserve"> </w:t>
      </w:r>
      <w:r w:rsidRPr="003B3B1C">
        <w:rPr>
          <w:color w:val="010202"/>
        </w:rPr>
        <w:t>negotiations</w:t>
      </w:r>
      <w:r w:rsidRPr="003B3B1C">
        <w:rPr>
          <w:color w:val="010202"/>
          <w:spacing w:val="-1"/>
        </w:rPr>
        <w:t xml:space="preserve"> </w:t>
      </w:r>
      <w:r w:rsidRPr="003B3B1C">
        <w:rPr>
          <w:color w:val="010202"/>
        </w:rPr>
        <w:t>without</w:t>
      </w:r>
      <w:r w:rsidRPr="003B3B1C">
        <w:rPr>
          <w:color w:val="010202"/>
          <w:spacing w:val="-6"/>
        </w:rPr>
        <w:t xml:space="preserve"> </w:t>
      </w:r>
      <w:r w:rsidRPr="003B3B1C">
        <w:rPr>
          <w:color w:val="010202"/>
        </w:rPr>
        <w:t>assigning</w:t>
      </w:r>
      <w:r w:rsidRPr="003B3B1C">
        <w:rPr>
          <w:color w:val="010202"/>
          <w:spacing w:val="-1"/>
        </w:rPr>
        <w:t xml:space="preserve"> </w:t>
      </w:r>
      <w:r w:rsidRPr="003B3B1C">
        <w:rPr>
          <w:color w:val="010202"/>
        </w:rPr>
        <w:t>any</w:t>
      </w:r>
      <w:r w:rsidRPr="003B3B1C">
        <w:rPr>
          <w:color w:val="010202"/>
          <w:spacing w:val="-6"/>
        </w:rPr>
        <w:t xml:space="preserve"> </w:t>
      </w:r>
      <w:r w:rsidRPr="003B3B1C">
        <w:rPr>
          <w:color w:val="010202"/>
        </w:rPr>
        <w:t>reason</w:t>
      </w:r>
      <w:r w:rsidRPr="003B3B1C">
        <w:rPr>
          <w:color w:val="010202"/>
          <w:spacing w:val="-6"/>
        </w:rPr>
        <w:t xml:space="preserve"> </w:t>
      </w:r>
      <w:r w:rsidRPr="003B3B1C">
        <w:rPr>
          <w:color w:val="010202"/>
        </w:rPr>
        <w:t>or</w:t>
      </w:r>
      <w:r w:rsidRPr="003B3B1C">
        <w:rPr>
          <w:color w:val="010202"/>
          <w:spacing w:val="-5"/>
        </w:rPr>
        <w:t xml:space="preserve"> </w:t>
      </w:r>
      <w:r w:rsidRPr="003B3B1C">
        <w:rPr>
          <w:color w:val="010202"/>
        </w:rPr>
        <w:t>giving</w:t>
      </w:r>
      <w:r w:rsidRPr="003B3B1C">
        <w:rPr>
          <w:color w:val="010202"/>
          <w:spacing w:val="-59"/>
        </w:rPr>
        <w:t xml:space="preserve"> </w:t>
      </w:r>
      <w:r w:rsidRPr="003B3B1C">
        <w:rPr>
          <w:color w:val="010202"/>
        </w:rPr>
        <w:t>any compensation to the APPLICANT. However, the proceedings with the other APPLICANT(s)</w:t>
      </w:r>
      <w:r w:rsidRPr="003B3B1C">
        <w:rPr>
          <w:color w:val="010202"/>
          <w:spacing w:val="1"/>
        </w:rPr>
        <w:t xml:space="preserve"> </w:t>
      </w:r>
      <w:r w:rsidRPr="003B3B1C">
        <w:rPr>
          <w:color w:val="010202"/>
        </w:rPr>
        <w:t>would</w:t>
      </w:r>
      <w:r w:rsidRPr="003B3B1C">
        <w:rPr>
          <w:color w:val="010202"/>
          <w:spacing w:val="-3"/>
        </w:rPr>
        <w:t xml:space="preserve"> </w:t>
      </w:r>
      <w:r w:rsidRPr="003B3B1C">
        <w:rPr>
          <w:color w:val="010202"/>
        </w:rPr>
        <w:t>continue.</w:t>
      </w:r>
    </w:p>
    <w:p w14:paraId="429FA45D" w14:textId="77777777" w:rsidR="00947868" w:rsidRPr="003B3B1C" w:rsidRDefault="00947868" w:rsidP="00947868">
      <w:pPr>
        <w:spacing w:line="360" w:lineRule="auto"/>
        <w:jc w:val="both"/>
        <w:sectPr w:rsidR="00947868" w:rsidRPr="003B3B1C" w:rsidSect="005417BE">
          <w:pgSz w:w="12240" w:h="15840"/>
          <w:pgMar w:top="1560" w:right="1320" w:bottom="1200" w:left="1320" w:header="727" w:footer="1002" w:gutter="0"/>
          <w:pgBorders w:offsetFrom="page">
            <w:top w:val="double" w:sz="4" w:space="24" w:color="auto"/>
            <w:left w:val="double" w:sz="4" w:space="24" w:color="auto"/>
            <w:bottom w:val="double" w:sz="4" w:space="24" w:color="auto"/>
            <w:right w:val="double" w:sz="4" w:space="24" w:color="auto"/>
          </w:pgBorders>
          <w:cols w:space="720"/>
        </w:sectPr>
      </w:pPr>
    </w:p>
    <w:p w14:paraId="01715F47" w14:textId="77777777" w:rsidR="00947868" w:rsidRPr="003B3B1C" w:rsidRDefault="00947868" w:rsidP="00947868">
      <w:pPr>
        <w:numPr>
          <w:ilvl w:val="2"/>
          <w:numId w:val="111"/>
        </w:numPr>
        <w:tabs>
          <w:tab w:val="left" w:pos="690"/>
        </w:tabs>
        <w:spacing w:before="101" w:line="360" w:lineRule="auto"/>
        <w:ind w:right="123" w:firstLine="0"/>
        <w:jc w:val="both"/>
      </w:pPr>
      <w:r w:rsidRPr="003B3B1C">
        <w:rPr>
          <w:color w:val="010202"/>
        </w:rPr>
        <w:lastRenderedPageBreak/>
        <w:t>The Earnest Money Deposit (in pre-contract stage) and/or Security Deposit/Performance</w:t>
      </w:r>
      <w:r w:rsidRPr="003B3B1C">
        <w:rPr>
          <w:color w:val="010202"/>
          <w:spacing w:val="1"/>
        </w:rPr>
        <w:t xml:space="preserve"> </w:t>
      </w:r>
      <w:r w:rsidRPr="003B3B1C">
        <w:rPr>
          <w:color w:val="010202"/>
        </w:rPr>
        <w:t>Bond (after the contract is signed) shall stand forfeited either fully or partially, as decided by the</w:t>
      </w:r>
      <w:r w:rsidRPr="003B3B1C">
        <w:rPr>
          <w:color w:val="010202"/>
          <w:spacing w:val="1"/>
        </w:rPr>
        <w:t xml:space="preserve"> </w:t>
      </w:r>
      <w:r w:rsidRPr="003B3B1C">
        <w:rPr>
          <w:color w:val="010202"/>
        </w:rPr>
        <w:t>PRINCIPAL</w:t>
      </w:r>
      <w:r w:rsidRPr="003B3B1C">
        <w:rPr>
          <w:color w:val="010202"/>
          <w:spacing w:val="-2"/>
        </w:rPr>
        <w:t xml:space="preserve"> </w:t>
      </w:r>
      <w:r w:rsidRPr="003B3B1C">
        <w:rPr>
          <w:color w:val="010202"/>
        </w:rPr>
        <w:t>and</w:t>
      </w:r>
      <w:r w:rsidRPr="003B3B1C">
        <w:rPr>
          <w:color w:val="010202"/>
          <w:spacing w:val="-3"/>
        </w:rPr>
        <w:t xml:space="preserve"> </w:t>
      </w:r>
      <w:r w:rsidRPr="003B3B1C">
        <w:rPr>
          <w:color w:val="010202"/>
        </w:rPr>
        <w:t>the</w:t>
      </w:r>
      <w:r w:rsidRPr="003B3B1C">
        <w:rPr>
          <w:color w:val="010202"/>
          <w:spacing w:val="-2"/>
        </w:rPr>
        <w:t xml:space="preserve"> </w:t>
      </w:r>
      <w:r w:rsidRPr="003B3B1C">
        <w:rPr>
          <w:color w:val="010202"/>
        </w:rPr>
        <w:t>PRINCIPAL</w:t>
      </w:r>
      <w:r w:rsidRPr="003B3B1C">
        <w:rPr>
          <w:color w:val="010202"/>
          <w:spacing w:val="1"/>
        </w:rPr>
        <w:t xml:space="preserve"> </w:t>
      </w:r>
      <w:r w:rsidRPr="003B3B1C">
        <w:rPr>
          <w:color w:val="010202"/>
        </w:rPr>
        <w:t>shall</w:t>
      </w:r>
      <w:r w:rsidRPr="003B3B1C">
        <w:rPr>
          <w:color w:val="010202"/>
          <w:spacing w:val="-5"/>
        </w:rPr>
        <w:t xml:space="preserve"> </w:t>
      </w:r>
      <w:r w:rsidRPr="003B3B1C">
        <w:rPr>
          <w:color w:val="010202"/>
        </w:rPr>
        <w:t>not</w:t>
      </w:r>
      <w:r w:rsidRPr="003B3B1C">
        <w:rPr>
          <w:color w:val="010202"/>
          <w:spacing w:val="1"/>
        </w:rPr>
        <w:t xml:space="preserve"> </w:t>
      </w:r>
      <w:r w:rsidRPr="003B3B1C">
        <w:rPr>
          <w:color w:val="010202"/>
        </w:rPr>
        <w:t>be</w:t>
      </w:r>
      <w:r w:rsidRPr="003B3B1C">
        <w:rPr>
          <w:color w:val="010202"/>
          <w:spacing w:val="-3"/>
        </w:rPr>
        <w:t xml:space="preserve"> </w:t>
      </w:r>
      <w:r w:rsidRPr="003B3B1C">
        <w:rPr>
          <w:color w:val="010202"/>
        </w:rPr>
        <w:t>required to</w:t>
      </w:r>
      <w:r w:rsidRPr="003B3B1C">
        <w:rPr>
          <w:color w:val="010202"/>
          <w:spacing w:val="-4"/>
        </w:rPr>
        <w:t xml:space="preserve"> </w:t>
      </w:r>
      <w:r w:rsidRPr="003B3B1C">
        <w:rPr>
          <w:color w:val="010202"/>
        </w:rPr>
        <w:t>assign</w:t>
      </w:r>
      <w:r w:rsidRPr="003B3B1C">
        <w:rPr>
          <w:color w:val="010202"/>
          <w:spacing w:val="1"/>
        </w:rPr>
        <w:t xml:space="preserve"> </w:t>
      </w:r>
      <w:r w:rsidRPr="003B3B1C">
        <w:rPr>
          <w:color w:val="010202"/>
        </w:rPr>
        <w:t>any</w:t>
      </w:r>
      <w:r w:rsidRPr="003B3B1C">
        <w:rPr>
          <w:color w:val="010202"/>
          <w:spacing w:val="-5"/>
        </w:rPr>
        <w:t xml:space="preserve"> </w:t>
      </w:r>
      <w:r w:rsidRPr="003B3B1C">
        <w:rPr>
          <w:color w:val="010202"/>
        </w:rPr>
        <w:t>reason,</w:t>
      </w:r>
      <w:r w:rsidRPr="003B3B1C">
        <w:rPr>
          <w:color w:val="010202"/>
          <w:spacing w:val="-1"/>
        </w:rPr>
        <w:t xml:space="preserve"> </w:t>
      </w:r>
      <w:r w:rsidRPr="003B3B1C">
        <w:rPr>
          <w:color w:val="010202"/>
        </w:rPr>
        <w:t>therefor.</w:t>
      </w:r>
    </w:p>
    <w:p w14:paraId="7560D1F3" w14:textId="77777777" w:rsidR="00947868" w:rsidRPr="003B3B1C" w:rsidRDefault="00947868" w:rsidP="00947868">
      <w:pPr>
        <w:numPr>
          <w:ilvl w:val="2"/>
          <w:numId w:val="111"/>
        </w:numPr>
        <w:tabs>
          <w:tab w:val="left" w:pos="681"/>
        </w:tabs>
        <w:spacing w:before="2" w:line="360" w:lineRule="auto"/>
        <w:ind w:right="123" w:firstLine="0"/>
        <w:jc w:val="both"/>
      </w:pPr>
      <w:r w:rsidRPr="003B3B1C">
        <w:rPr>
          <w:color w:val="010202"/>
        </w:rPr>
        <w:t>To immediately cancel the contract, if already signed, without giving any compensation to</w:t>
      </w:r>
      <w:r w:rsidRPr="003B3B1C">
        <w:rPr>
          <w:color w:val="010202"/>
          <w:spacing w:val="1"/>
        </w:rPr>
        <w:t xml:space="preserve"> </w:t>
      </w:r>
      <w:r w:rsidRPr="003B3B1C">
        <w:rPr>
          <w:color w:val="010202"/>
        </w:rPr>
        <w:t>the</w:t>
      </w:r>
      <w:r w:rsidRPr="003B3B1C">
        <w:rPr>
          <w:color w:val="010202"/>
          <w:spacing w:val="-1"/>
        </w:rPr>
        <w:t xml:space="preserve"> </w:t>
      </w:r>
      <w:r w:rsidRPr="003B3B1C">
        <w:rPr>
          <w:color w:val="010202"/>
        </w:rPr>
        <w:t>APPLICANT.</w:t>
      </w:r>
    </w:p>
    <w:p w14:paraId="1E634919" w14:textId="77777777" w:rsidR="00947868" w:rsidRPr="003B3B1C" w:rsidRDefault="00947868" w:rsidP="00947868">
      <w:pPr>
        <w:numPr>
          <w:ilvl w:val="2"/>
          <w:numId w:val="111"/>
        </w:numPr>
        <w:tabs>
          <w:tab w:val="left" w:pos="669"/>
        </w:tabs>
        <w:spacing w:line="360" w:lineRule="auto"/>
        <w:ind w:right="122" w:firstLine="0"/>
        <w:jc w:val="both"/>
      </w:pPr>
      <w:r w:rsidRPr="003B3B1C">
        <w:rPr>
          <w:color w:val="010202"/>
        </w:rPr>
        <w:t>To recover all sums already paid by the PRINCIPAL, and in case of an Indian APPLICANT</w:t>
      </w:r>
      <w:r w:rsidRPr="003B3B1C">
        <w:rPr>
          <w:color w:val="010202"/>
          <w:spacing w:val="-59"/>
        </w:rPr>
        <w:t xml:space="preserve"> </w:t>
      </w:r>
      <w:r w:rsidRPr="003B3B1C">
        <w:rPr>
          <w:color w:val="010202"/>
        </w:rPr>
        <w:t>with interest thereon at 2% higher than the prevailing six months Marginal Cost of funds-based</w:t>
      </w:r>
      <w:r w:rsidRPr="003B3B1C">
        <w:rPr>
          <w:color w:val="010202"/>
          <w:spacing w:val="1"/>
        </w:rPr>
        <w:t xml:space="preserve"> </w:t>
      </w:r>
      <w:r w:rsidRPr="003B3B1C">
        <w:rPr>
          <w:color w:val="010202"/>
        </w:rPr>
        <w:t>Lending Rate (MCLR) of State Bank of India, while in case of APPLICANT from a country other</w:t>
      </w:r>
      <w:r w:rsidRPr="003B3B1C">
        <w:rPr>
          <w:color w:val="010202"/>
          <w:spacing w:val="1"/>
        </w:rPr>
        <w:t xml:space="preserve"> </w:t>
      </w:r>
      <w:r w:rsidRPr="003B3B1C">
        <w:rPr>
          <w:color w:val="010202"/>
        </w:rPr>
        <w:t>than India with interest thereon at 2% higher than the six months LIBOR. If any outstanding</w:t>
      </w:r>
      <w:r w:rsidRPr="003B3B1C">
        <w:rPr>
          <w:color w:val="010202"/>
          <w:spacing w:val="1"/>
        </w:rPr>
        <w:t xml:space="preserve"> </w:t>
      </w:r>
      <w:r w:rsidRPr="003B3B1C">
        <w:rPr>
          <w:color w:val="010202"/>
        </w:rPr>
        <w:t>payment</w:t>
      </w:r>
      <w:r w:rsidRPr="003B3B1C">
        <w:rPr>
          <w:color w:val="010202"/>
          <w:spacing w:val="-8"/>
        </w:rPr>
        <w:t xml:space="preserve"> </w:t>
      </w:r>
      <w:r w:rsidRPr="003B3B1C">
        <w:rPr>
          <w:color w:val="010202"/>
        </w:rPr>
        <w:t>is</w:t>
      </w:r>
      <w:r w:rsidRPr="003B3B1C">
        <w:rPr>
          <w:color w:val="010202"/>
          <w:spacing w:val="-8"/>
        </w:rPr>
        <w:t xml:space="preserve"> </w:t>
      </w:r>
      <w:r w:rsidRPr="003B3B1C">
        <w:rPr>
          <w:color w:val="010202"/>
        </w:rPr>
        <w:t>due</w:t>
      </w:r>
      <w:r w:rsidRPr="003B3B1C">
        <w:rPr>
          <w:color w:val="010202"/>
          <w:spacing w:val="-9"/>
        </w:rPr>
        <w:t xml:space="preserve"> </w:t>
      </w:r>
      <w:r w:rsidRPr="003B3B1C">
        <w:rPr>
          <w:color w:val="010202"/>
        </w:rPr>
        <w:t>to</w:t>
      </w:r>
      <w:r w:rsidRPr="003B3B1C">
        <w:rPr>
          <w:color w:val="010202"/>
          <w:spacing w:val="-10"/>
        </w:rPr>
        <w:t xml:space="preserve"> </w:t>
      </w:r>
      <w:r w:rsidRPr="003B3B1C">
        <w:rPr>
          <w:color w:val="010202"/>
        </w:rPr>
        <w:t>the</w:t>
      </w:r>
      <w:r w:rsidRPr="003B3B1C">
        <w:rPr>
          <w:color w:val="010202"/>
          <w:spacing w:val="-8"/>
        </w:rPr>
        <w:t xml:space="preserve"> </w:t>
      </w:r>
      <w:r w:rsidRPr="003B3B1C">
        <w:rPr>
          <w:color w:val="010202"/>
        </w:rPr>
        <w:t>APPLICANT</w:t>
      </w:r>
      <w:r w:rsidRPr="003B3B1C">
        <w:rPr>
          <w:color w:val="010202"/>
          <w:spacing w:val="-9"/>
        </w:rPr>
        <w:t xml:space="preserve"> </w:t>
      </w:r>
      <w:r w:rsidRPr="003B3B1C">
        <w:rPr>
          <w:color w:val="010202"/>
        </w:rPr>
        <w:t>from</w:t>
      </w:r>
      <w:r w:rsidRPr="003B3B1C">
        <w:rPr>
          <w:color w:val="010202"/>
          <w:spacing w:val="-8"/>
        </w:rPr>
        <w:t xml:space="preserve"> </w:t>
      </w:r>
      <w:r w:rsidRPr="003B3B1C">
        <w:rPr>
          <w:color w:val="010202"/>
        </w:rPr>
        <w:t>the</w:t>
      </w:r>
      <w:r w:rsidRPr="003B3B1C">
        <w:rPr>
          <w:color w:val="010202"/>
          <w:spacing w:val="-8"/>
        </w:rPr>
        <w:t xml:space="preserve"> </w:t>
      </w:r>
      <w:r w:rsidRPr="003B3B1C">
        <w:rPr>
          <w:color w:val="010202"/>
        </w:rPr>
        <w:t>PRINCIPAL</w:t>
      </w:r>
      <w:r w:rsidRPr="003B3B1C">
        <w:rPr>
          <w:color w:val="010202"/>
          <w:spacing w:val="-7"/>
        </w:rPr>
        <w:t xml:space="preserve"> </w:t>
      </w:r>
      <w:r w:rsidRPr="003B3B1C">
        <w:rPr>
          <w:color w:val="010202"/>
        </w:rPr>
        <w:t>in</w:t>
      </w:r>
      <w:r w:rsidRPr="003B3B1C">
        <w:rPr>
          <w:color w:val="010202"/>
          <w:spacing w:val="-8"/>
        </w:rPr>
        <w:t xml:space="preserve"> </w:t>
      </w:r>
      <w:r w:rsidRPr="003B3B1C">
        <w:rPr>
          <w:color w:val="010202"/>
        </w:rPr>
        <w:t>connection</w:t>
      </w:r>
      <w:r w:rsidRPr="003B3B1C">
        <w:rPr>
          <w:color w:val="010202"/>
          <w:spacing w:val="-6"/>
        </w:rPr>
        <w:t xml:space="preserve"> </w:t>
      </w:r>
      <w:r w:rsidRPr="003B3B1C">
        <w:rPr>
          <w:color w:val="010202"/>
        </w:rPr>
        <w:t>with</w:t>
      </w:r>
      <w:r w:rsidRPr="003B3B1C">
        <w:rPr>
          <w:color w:val="010202"/>
          <w:spacing w:val="-6"/>
        </w:rPr>
        <w:t xml:space="preserve"> </w:t>
      </w:r>
      <w:r w:rsidRPr="003B3B1C">
        <w:rPr>
          <w:color w:val="010202"/>
        </w:rPr>
        <w:t>any</w:t>
      </w:r>
      <w:r w:rsidRPr="003B3B1C">
        <w:rPr>
          <w:color w:val="010202"/>
          <w:spacing w:val="-9"/>
        </w:rPr>
        <w:t xml:space="preserve"> </w:t>
      </w:r>
      <w:r w:rsidRPr="003B3B1C">
        <w:rPr>
          <w:color w:val="010202"/>
        </w:rPr>
        <w:t>other</w:t>
      </w:r>
      <w:r w:rsidRPr="003B3B1C">
        <w:rPr>
          <w:color w:val="010202"/>
          <w:spacing w:val="-8"/>
        </w:rPr>
        <w:t xml:space="preserve"> </w:t>
      </w:r>
      <w:r w:rsidRPr="003B3B1C">
        <w:rPr>
          <w:color w:val="010202"/>
        </w:rPr>
        <w:t>contract</w:t>
      </w:r>
      <w:r w:rsidRPr="003B3B1C">
        <w:rPr>
          <w:color w:val="010202"/>
          <w:spacing w:val="-9"/>
        </w:rPr>
        <w:t xml:space="preserve"> </w:t>
      </w:r>
      <w:r w:rsidRPr="003B3B1C">
        <w:rPr>
          <w:color w:val="010202"/>
        </w:rPr>
        <w:t>for</w:t>
      </w:r>
      <w:r w:rsidRPr="003B3B1C">
        <w:rPr>
          <w:color w:val="010202"/>
          <w:spacing w:val="-59"/>
        </w:rPr>
        <w:t xml:space="preserve"> </w:t>
      </w:r>
      <w:r w:rsidRPr="003B3B1C">
        <w:rPr>
          <w:color w:val="010202"/>
        </w:rPr>
        <w:t xml:space="preserve">any other stores, such outstanding payment could also be </w:t>
      </w:r>
      <w:proofErr w:type="spellStart"/>
      <w:r w:rsidRPr="003B3B1C">
        <w:rPr>
          <w:color w:val="010202"/>
        </w:rPr>
        <w:t>utilised</w:t>
      </w:r>
      <w:proofErr w:type="spellEnd"/>
      <w:r w:rsidRPr="003B3B1C">
        <w:rPr>
          <w:color w:val="010202"/>
        </w:rPr>
        <w:t xml:space="preserve"> to recover the aforesaid sum</w:t>
      </w:r>
      <w:r w:rsidRPr="003B3B1C">
        <w:rPr>
          <w:color w:val="010202"/>
          <w:spacing w:val="1"/>
        </w:rPr>
        <w:t xml:space="preserve"> </w:t>
      </w:r>
      <w:r w:rsidRPr="003B3B1C">
        <w:rPr>
          <w:color w:val="010202"/>
        </w:rPr>
        <w:t>and</w:t>
      </w:r>
      <w:r w:rsidRPr="003B3B1C">
        <w:rPr>
          <w:color w:val="010202"/>
          <w:spacing w:val="-1"/>
        </w:rPr>
        <w:t xml:space="preserve"> </w:t>
      </w:r>
      <w:r w:rsidRPr="003B3B1C">
        <w:rPr>
          <w:color w:val="010202"/>
        </w:rPr>
        <w:t>interest.</w:t>
      </w:r>
    </w:p>
    <w:p w14:paraId="61F7FFCC" w14:textId="77777777" w:rsidR="00947868" w:rsidRPr="003B3B1C" w:rsidRDefault="00947868" w:rsidP="00947868">
      <w:pPr>
        <w:numPr>
          <w:ilvl w:val="2"/>
          <w:numId w:val="111"/>
        </w:numPr>
        <w:tabs>
          <w:tab w:val="left" w:pos="669"/>
        </w:tabs>
        <w:spacing w:line="360" w:lineRule="auto"/>
        <w:ind w:right="123" w:firstLine="0"/>
        <w:jc w:val="both"/>
      </w:pPr>
      <w:r w:rsidRPr="003B3B1C">
        <w:rPr>
          <w:color w:val="010202"/>
        </w:rPr>
        <w:t xml:space="preserve">To </w:t>
      </w:r>
      <w:proofErr w:type="spellStart"/>
      <w:r w:rsidRPr="003B3B1C">
        <w:rPr>
          <w:color w:val="010202"/>
        </w:rPr>
        <w:t>encash</w:t>
      </w:r>
      <w:proofErr w:type="spellEnd"/>
      <w:r w:rsidRPr="003B3B1C">
        <w:rPr>
          <w:color w:val="010202"/>
        </w:rPr>
        <w:t xml:space="preserve"> the advance bank guarantee and performance bond/warranty bond, if furnished</w:t>
      </w:r>
      <w:r w:rsidRPr="003B3B1C">
        <w:rPr>
          <w:color w:val="010202"/>
          <w:spacing w:val="-59"/>
        </w:rPr>
        <w:t xml:space="preserve"> </w:t>
      </w:r>
      <w:r w:rsidRPr="003B3B1C">
        <w:rPr>
          <w:color w:val="010202"/>
        </w:rPr>
        <w:t xml:space="preserve">by the APPLICANT, </w:t>
      </w:r>
      <w:proofErr w:type="gramStart"/>
      <w:r w:rsidRPr="003B3B1C">
        <w:rPr>
          <w:color w:val="010202"/>
        </w:rPr>
        <w:t>in order to</w:t>
      </w:r>
      <w:proofErr w:type="gramEnd"/>
      <w:r w:rsidRPr="003B3B1C">
        <w:rPr>
          <w:color w:val="010202"/>
        </w:rPr>
        <w:t xml:space="preserve"> recover the payments, already made by the PRINCIPAL, along</w:t>
      </w:r>
      <w:r w:rsidRPr="003B3B1C">
        <w:rPr>
          <w:color w:val="010202"/>
          <w:spacing w:val="1"/>
        </w:rPr>
        <w:t xml:space="preserve"> </w:t>
      </w:r>
      <w:r w:rsidRPr="003B3B1C">
        <w:rPr>
          <w:color w:val="010202"/>
        </w:rPr>
        <w:t>with</w:t>
      </w:r>
      <w:r w:rsidRPr="003B3B1C">
        <w:rPr>
          <w:color w:val="010202"/>
          <w:spacing w:val="-3"/>
        </w:rPr>
        <w:t xml:space="preserve"> </w:t>
      </w:r>
      <w:r w:rsidRPr="003B3B1C">
        <w:rPr>
          <w:color w:val="010202"/>
        </w:rPr>
        <w:t>interest.</w:t>
      </w:r>
    </w:p>
    <w:p w14:paraId="021D2C66" w14:textId="77777777" w:rsidR="00947868" w:rsidRPr="003B3B1C" w:rsidRDefault="00947868" w:rsidP="00947868">
      <w:pPr>
        <w:numPr>
          <w:ilvl w:val="2"/>
          <w:numId w:val="111"/>
        </w:numPr>
        <w:tabs>
          <w:tab w:val="left" w:pos="673"/>
        </w:tabs>
        <w:spacing w:line="360" w:lineRule="auto"/>
        <w:ind w:right="121" w:firstLine="0"/>
        <w:jc w:val="both"/>
      </w:pPr>
      <w:r w:rsidRPr="003B3B1C">
        <w:rPr>
          <w:color w:val="010202"/>
        </w:rPr>
        <w:t>To cancel all or any other Contracts with the APPLICANT. The APPLICANT shall be liable</w:t>
      </w:r>
      <w:r w:rsidRPr="003B3B1C">
        <w:rPr>
          <w:color w:val="010202"/>
          <w:spacing w:val="-59"/>
        </w:rPr>
        <w:t xml:space="preserve"> </w:t>
      </w:r>
      <w:r w:rsidRPr="003B3B1C">
        <w:rPr>
          <w:color w:val="010202"/>
        </w:rPr>
        <w:t>to</w:t>
      </w:r>
      <w:r w:rsidRPr="003B3B1C">
        <w:rPr>
          <w:color w:val="010202"/>
          <w:spacing w:val="1"/>
        </w:rPr>
        <w:t xml:space="preserve"> </w:t>
      </w:r>
      <w:r w:rsidRPr="003B3B1C">
        <w:rPr>
          <w:color w:val="010202"/>
        </w:rPr>
        <w:t>pay</w:t>
      </w:r>
      <w:r w:rsidRPr="003B3B1C">
        <w:rPr>
          <w:color w:val="010202"/>
          <w:spacing w:val="1"/>
        </w:rPr>
        <w:t xml:space="preserve"> </w:t>
      </w:r>
      <w:r w:rsidRPr="003B3B1C">
        <w:rPr>
          <w:color w:val="010202"/>
        </w:rPr>
        <w:t>compensation</w:t>
      </w:r>
      <w:r w:rsidRPr="003B3B1C">
        <w:rPr>
          <w:color w:val="010202"/>
          <w:spacing w:val="1"/>
        </w:rPr>
        <w:t xml:space="preserve"> </w:t>
      </w:r>
      <w:r w:rsidRPr="003B3B1C">
        <w:rPr>
          <w:color w:val="010202"/>
        </w:rPr>
        <w:t>for</w:t>
      </w:r>
      <w:r w:rsidRPr="003B3B1C">
        <w:rPr>
          <w:color w:val="010202"/>
          <w:spacing w:val="1"/>
        </w:rPr>
        <w:t xml:space="preserve"> </w:t>
      </w:r>
      <w:r w:rsidRPr="003B3B1C">
        <w:rPr>
          <w:color w:val="010202"/>
        </w:rPr>
        <w:t>any</w:t>
      </w:r>
      <w:r w:rsidRPr="003B3B1C">
        <w:rPr>
          <w:color w:val="010202"/>
          <w:spacing w:val="1"/>
        </w:rPr>
        <w:t xml:space="preserve"> </w:t>
      </w:r>
      <w:r w:rsidRPr="003B3B1C">
        <w:rPr>
          <w:color w:val="010202"/>
        </w:rPr>
        <w:t>loss</w:t>
      </w:r>
      <w:r w:rsidRPr="003B3B1C">
        <w:rPr>
          <w:color w:val="010202"/>
          <w:spacing w:val="1"/>
        </w:rPr>
        <w:t xml:space="preserve"> </w:t>
      </w:r>
      <w:r w:rsidRPr="003B3B1C">
        <w:rPr>
          <w:color w:val="010202"/>
        </w:rPr>
        <w:t>or</w:t>
      </w:r>
      <w:r w:rsidRPr="003B3B1C">
        <w:rPr>
          <w:color w:val="010202"/>
          <w:spacing w:val="1"/>
        </w:rPr>
        <w:t xml:space="preserve"> </w:t>
      </w:r>
      <w:r w:rsidRPr="003B3B1C">
        <w:rPr>
          <w:color w:val="010202"/>
        </w:rPr>
        <w:t>damage</w:t>
      </w:r>
      <w:r w:rsidRPr="003B3B1C">
        <w:rPr>
          <w:color w:val="010202"/>
          <w:spacing w:val="1"/>
        </w:rPr>
        <w:t xml:space="preserve"> </w:t>
      </w:r>
      <w:r w:rsidRPr="003B3B1C">
        <w:rPr>
          <w:color w:val="010202"/>
        </w:rPr>
        <w:t>to</w:t>
      </w:r>
      <w:r w:rsidRPr="003B3B1C">
        <w:rPr>
          <w:color w:val="010202"/>
          <w:spacing w:val="1"/>
        </w:rPr>
        <w:t xml:space="preserve"> </w:t>
      </w:r>
      <w:r w:rsidRPr="003B3B1C">
        <w:rPr>
          <w:color w:val="010202"/>
        </w:rPr>
        <w:t>the</w:t>
      </w:r>
      <w:r w:rsidRPr="003B3B1C">
        <w:rPr>
          <w:color w:val="010202"/>
          <w:spacing w:val="1"/>
        </w:rPr>
        <w:t xml:space="preserve"> </w:t>
      </w:r>
      <w:r w:rsidRPr="003B3B1C">
        <w:rPr>
          <w:color w:val="010202"/>
        </w:rPr>
        <w:t>PRINCIPAL</w:t>
      </w:r>
      <w:r w:rsidRPr="003B3B1C">
        <w:rPr>
          <w:color w:val="010202"/>
          <w:spacing w:val="1"/>
        </w:rPr>
        <w:t xml:space="preserve"> </w:t>
      </w:r>
      <w:r w:rsidRPr="003B3B1C">
        <w:rPr>
          <w:color w:val="010202"/>
        </w:rPr>
        <w:t>resulting</w:t>
      </w:r>
      <w:r w:rsidRPr="003B3B1C">
        <w:rPr>
          <w:color w:val="010202"/>
          <w:spacing w:val="1"/>
        </w:rPr>
        <w:t xml:space="preserve"> </w:t>
      </w:r>
      <w:r w:rsidRPr="003B3B1C">
        <w:rPr>
          <w:color w:val="010202"/>
        </w:rPr>
        <w:t>from</w:t>
      </w:r>
      <w:r w:rsidRPr="003B3B1C">
        <w:rPr>
          <w:color w:val="010202"/>
          <w:spacing w:val="1"/>
        </w:rPr>
        <w:t xml:space="preserve"> </w:t>
      </w:r>
      <w:r w:rsidRPr="003B3B1C">
        <w:rPr>
          <w:color w:val="010202"/>
        </w:rPr>
        <w:t>such</w:t>
      </w:r>
      <w:r w:rsidRPr="003B3B1C">
        <w:rPr>
          <w:color w:val="010202"/>
          <w:spacing w:val="1"/>
        </w:rPr>
        <w:t xml:space="preserve"> </w:t>
      </w:r>
      <w:r w:rsidRPr="003B3B1C">
        <w:rPr>
          <w:color w:val="010202"/>
        </w:rPr>
        <w:t>cancellation/rescission and the PRINCIPAL shall be entitled to deduct the amount so payable</w:t>
      </w:r>
      <w:r w:rsidRPr="003B3B1C">
        <w:rPr>
          <w:color w:val="010202"/>
          <w:spacing w:val="1"/>
        </w:rPr>
        <w:t xml:space="preserve"> </w:t>
      </w:r>
      <w:r w:rsidRPr="003B3B1C">
        <w:rPr>
          <w:color w:val="010202"/>
        </w:rPr>
        <w:t>from</w:t>
      </w:r>
      <w:r w:rsidRPr="003B3B1C">
        <w:rPr>
          <w:color w:val="010202"/>
          <w:spacing w:val="-2"/>
        </w:rPr>
        <w:t xml:space="preserve"> </w:t>
      </w:r>
      <w:r w:rsidRPr="003B3B1C">
        <w:rPr>
          <w:color w:val="010202"/>
        </w:rPr>
        <w:t>the</w:t>
      </w:r>
      <w:r w:rsidRPr="003B3B1C">
        <w:rPr>
          <w:color w:val="010202"/>
          <w:spacing w:val="-2"/>
        </w:rPr>
        <w:t xml:space="preserve"> </w:t>
      </w:r>
      <w:r w:rsidRPr="003B3B1C">
        <w:rPr>
          <w:color w:val="010202"/>
        </w:rPr>
        <w:t>money(s) due</w:t>
      </w:r>
      <w:r w:rsidRPr="003B3B1C">
        <w:rPr>
          <w:color w:val="010202"/>
          <w:spacing w:val="-2"/>
        </w:rPr>
        <w:t xml:space="preserve"> </w:t>
      </w:r>
      <w:r w:rsidRPr="003B3B1C">
        <w:rPr>
          <w:color w:val="010202"/>
        </w:rPr>
        <w:t>to the</w:t>
      </w:r>
      <w:r w:rsidRPr="003B3B1C">
        <w:rPr>
          <w:color w:val="010202"/>
          <w:spacing w:val="-2"/>
        </w:rPr>
        <w:t xml:space="preserve"> </w:t>
      </w:r>
      <w:r w:rsidRPr="003B3B1C">
        <w:rPr>
          <w:color w:val="010202"/>
        </w:rPr>
        <w:t>APPLICANT.</w:t>
      </w:r>
    </w:p>
    <w:p w14:paraId="343CFF20" w14:textId="77777777" w:rsidR="00947868" w:rsidRPr="003B3B1C" w:rsidRDefault="00947868" w:rsidP="00947868">
      <w:pPr>
        <w:numPr>
          <w:ilvl w:val="2"/>
          <w:numId w:val="111"/>
        </w:numPr>
        <w:tabs>
          <w:tab w:val="left" w:pos="672"/>
        </w:tabs>
        <w:spacing w:line="360" w:lineRule="auto"/>
        <w:ind w:right="125" w:firstLine="0"/>
        <w:jc w:val="both"/>
      </w:pPr>
      <w:r w:rsidRPr="003B3B1C">
        <w:rPr>
          <w:color w:val="010202"/>
        </w:rPr>
        <w:t>To</w:t>
      </w:r>
      <w:r w:rsidRPr="003B3B1C">
        <w:rPr>
          <w:color w:val="010202"/>
          <w:spacing w:val="-5"/>
        </w:rPr>
        <w:t xml:space="preserve"> </w:t>
      </w:r>
      <w:r w:rsidRPr="003B3B1C">
        <w:rPr>
          <w:color w:val="010202"/>
        </w:rPr>
        <w:t>debar</w:t>
      </w:r>
      <w:r w:rsidRPr="003B3B1C">
        <w:rPr>
          <w:color w:val="010202"/>
          <w:spacing w:val="-3"/>
        </w:rPr>
        <w:t xml:space="preserve"> </w:t>
      </w:r>
      <w:r w:rsidRPr="003B3B1C">
        <w:rPr>
          <w:color w:val="010202"/>
        </w:rPr>
        <w:t>the</w:t>
      </w:r>
      <w:r w:rsidRPr="003B3B1C">
        <w:rPr>
          <w:color w:val="010202"/>
          <w:spacing w:val="-5"/>
        </w:rPr>
        <w:t xml:space="preserve"> </w:t>
      </w:r>
      <w:r w:rsidRPr="003B3B1C">
        <w:rPr>
          <w:color w:val="010202"/>
        </w:rPr>
        <w:t>APPLICANT</w:t>
      </w:r>
      <w:r w:rsidRPr="003B3B1C">
        <w:rPr>
          <w:color w:val="010202"/>
          <w:spacing w:val="-3"/>
        </w:rPr>
        <w:t xml:space="preserve"> </w:t>
      </w:r>
      <w:r w:rsidRPr="003B3B1C">
        <w:rPr>
          <w:color w:val="010202"/>
        </w:rPr>
        <w:t>from</w:t>
      </w:r>
      <w:r w:rsidRPr="003B3B1C">
        <w:rPr>
          <w:color w:val="010202"/>
          <w:spacing w:val="-2"/>
        </w:rPr>
        <w:t xml:space="preserve"> </w:t>
      </w:r>
      <w:r w:rsidRPr="003B3B1C">
        <w:rPr>
          <w:color w:val="010202"/>
        </w:rPr>
        <w:t>participating</w:t>
      </w:r>
      <w:r w:rsidRPr="003B3B1C">
        <w:rPr>
          <w:color w:val="010202"/>
          <w:spacing w:val="-1"/>
        </w:rPr>
        <w:t xml:space="preserve"> </w:t>
      </w:r>
      <w:r w:rsidRPr="003B3B1C">
        <w:rPr>
          <w:color w:val="010202"/>
        </w:rPr>
        <w:t>in</w:t>
      </w:r>
      <w:r w:rsidRPr="003B3B1C">
        <w:rPr>
          <w:color w:val="010202"/>
          <w:spacing w:val="-5"/>
        </w:rPr>
        <w:t xml:space="preserve"> </w:t>
      </w:r>
      <w:r w:rsidRPr="003B3B1C">
        <w:rPr>
          <w:color w:val="010202"/>
        </w:rPr>
        <w:t>future</w:t>
      </w:r>
      <w:r w:rsidRPr="003B3B1C">
        <w:rPr>
          <w:color w:val="010202"/>
          <w:spacing w:val="-3"/>
        </w:rPr>
        <w:t xml:space="preserve"> </w:t>
      </w:r>
      <w:r w:rsidRPr="003B3B1C">
        <w:rPr>
          <w:color w:val="010202"/>
        </w:rPr>
        <w:t>bidding processes</w:t>
      </w:r>
      <w:r w:rsidRPr="003B3B1C">
        <w:rPr>
          <w:color w:val="010202"/>
          <w:spacing w:val="-3"/>
        </w:rPr>
        <w:t xml:space="preserve"> </w:t>
      </w:r>
      <w:r w:rsidRPr="003B3B1C">
        <w:rPr>
          <w:color w:val="010202"/>
        </w:rPr>
        <w:t>of</w:t>
      </w:r>
      <w:r w:rsidRPr="003B3B1C">
        <w:rPr>
          <w:color w:val="010202"/>
          <w:spacing w:val="-1"/>
        </w:rPr>
        <w:t xml:space="preserve"> </w:t>
      </w:r>
      <w:r w:rsidRPr="003B3B1C">
        <w:rPr>
          <w:color w:val="010202"/>
        </w:rPr>
        <w:t>the</w:t>
      </w:r>
      <w:r w:rsidRPr="003B3B1C">
        <w:rPr>
          <w:color w:val="010202"/>
          <w:spacing w:val="-6"/>
        </w:rPr>
        <w:t xml:space="preserve"> </w:t>
      </w:r>
      <w:r w:rsidRPr="003B3B1C">
        <w:rPr>
          <w:color w:val="010202"/>
        </w:rPr>
        <w:t>PRINCIPAL</w:t>
      </w:r>
      <w:r w:rsidRPr="003B3B1C">
        <w:rPr>
          <w:color w:val="010202"/>
          <w:spacing w:val="-58"/>
        </w:rPr>
        <w:t xml:space="preserve"> </w:t>
      </w:r>
      <w:r w:rsidRPr="003B3B1C">
        <w:rPr>
          <w:color w:val="010202"/>
        </w:rPr>
        <w:t>for a minimum period of five years, which may be further extended at the discretion of the</w:t>
      </w:r>
      <w:r w:rsidRPr="003B3B1C">
        <w:rPr>
          <w:color w:val="010202"/>
          <w:spacing w:val="1"/>
        </w:rPr>
        <w:t xml:space="preserve"> </w:t>
      </w:r>
      <w:r w:rsidRPr="003B3B1C">
        <w:rPr>
          <w:color w:val="010202"/>
        </w:rPr>
        <w:t>PRINCIPAL.</w:t>
      </w:r>
    </w:p>
    <w:p w14:paraId="23143FB4" w14:textId="77777777" w:rsidR="00947868" w:rsidRPr="003B3B1C" w:rsidRDefault="00947868" w:rsidP="00947868">
      <w:pPr>
        <w:numPr>
          <w:ilvl w:val="2"/>
          <w:numId w:val="111"/>
        </w:numPr>
        <w:tabs>
          <w:tab w:val="left" w:pos="687"/>
        </w:tabs>
        <w:spacing w:line="360" w:lineRule="auto"/>
        <w:ind w:right="122" w:firstLine="0"/>
        <w:jc w:val="both"/>
      </w:pPr>
      <w:r w:rsidRPr="003B3B1C">
        <w:rPr>
          <w:color w:val="010202"/>
        </w:rPr>
        <w:t>To recover all sums paid in violation of this Pact by APPLICANT(s) to any middleman or</w:t>
      </w:r>
      <w:r w:rsidRPr="003B3B1C">
        <w:rPr>
          <w:color w:val="010202"/>
          <w:spacing w:val="1"/>
        </w:rPr>
        <w:t xml:space="preserve"> </w:t>
      </w:r>
      <w:r w:rsidRPr="003B3B1C">
        <w:rPr>
          <w:color w:val="010202"/>
        </w:rPr>
        <w:t>agent or broker or any other intermediary with a view to securing the contract. In cases where</w:t>
      </w:r>
      <w:r w:rsidRPr="003B3B1C">
        <w:rPr>
          <w:color w:val="010202"/>
          <w:spacing w:val="1"/>
        </w:rPr>
        <w:t xml:space="preserve"> </w:t>
      </w:r>
      <w:r w:rsidRPr="003B3B1C">
        <w:rPr>
          <w:color w:val="010202"/>
        </w:rPr>
        <w:t>irrevocable Letters of Credit have been received in respect of any contract signed by the</w:t>
      </w:r>
      <w:r w:rsidRPr="003B3B1C">
        <w:rPr>
          <w:color w:val="010202"/>
          <w:spacing w:val="1"/>
        </w:rPr>
        <w:t xml:space="preserve"> </w:t>
      </w:r>
      <w:r w:rsidRPr="003B3B1C">
        <w:rPr>
          <w:color w:val="010202"/>
        </w:rPr>
        <w:t>PRINCIPAL</w:t>
      </w:r>
      <w:r w:rsidRPr="003B3B1C">
        <w:rPr>
          <w:color w:val="010202"/>
          <w:spacing w:val="-1"/>
        </w:rPr>
        <w:t xml:space="preserve"> </w:t>
      </w:r>
      <w:r w:rsidRPr="003B3B1C">
        <w:rPr>
          <w:color w:val="010202"/>
        </w:rPr>
        <w:t>with the</w:t>
      </w:r>
      <w:r w:rsidRPr="003B3B1C">
        <w:rPr>
          <w:color w:val="010202"/>
          <w:spacing w:val="-1"/>
        </w:rPr>
        <w:t xml:space="preserve"> </w:t>
      </w:r>
      <w:r w:rsidRPr="003B3B1C">
        <w:rPr>
          <w:color w:val="010202"/>
        </w:rPr>
        <w:t>APPLICANT,</w:t>
      </w:r>
      <w:r w:rsidRPr="003B3B1C">
        <w:rPr>
          <w:color w:val="010202"/>
          <w:spacing w:val="-2"/>
        </w:rPr>
        <w:t xml:space="preserve"> </w:t>
      </w:r>
      <w:r w:rsidRPr="003B3B1C">
        <w:rPr>
          <w:color w:val="010202"/>
        </w:rPr>
        <w:t>the</w:t>
      </w:r>
      <w:r w:rsidRPr="003B3B1C">
        <w:rPr>
          <w:color w:val="010202"/>
          <w:spacing w:val="-3"/>
        </w:rPr>
        <w:t xml:space="preserve"> </w:t>
      </w:r>
      <w:r w:rsidRPr="003B3B1C">
        <w:rPr>
          <w:color w:val="010202"/>
        </w:rPr>
        <w:t>same</w:t>
      </w:r>
      <w:r w:rsidRPr="003B3B1C">
        <w:rPr>
          <w:color w:val="010202"/>
          <w:spacing w:val="-3"/>
        </w:rPr>
        <w:t xml:space="preserve"> </w:t>
      </w:r>
      <w:r w:rsidRPr="003B3B1C">
        <w:rPr>
          <w:color w:val="010202"/>
        </w:rPr>
        <w:t>shall not</w:t>
      </w:r>
      <w:r w:rsidRPr="003B3B1C">
        <w:rPr>
          <w:color w:val="010202"/>
          <w:spacing w:val="1"/>
        </w:rPr>
        <w:t xml:space="preserve"> </w:t>
      </w:r>
      <w:r w:rsidRPr="003B3B1C">
        <w:rPr>
          <w:color w:val="010202"/>
        </w:rPr>
        <w:t>be</w:t>
      </w:r>
      <w:r w:rsidRPr="003B3B1C">
        <w:rPr>
          <w:color w:val="010202"/>
          <w:spacing w:val="-2"/>
        </w:rPr>
        <w:t xml:space="preserve"> </w:t>
      </w:r>
      <w:r w:rsidRPr="003B3B1C">
        <w:rPr>
          <w:color w:val="010202"/>
        </w:rPr>
        <w:t>opened.</w:t>
      </w:r>
    </w:p>
    <w:p w14:paraId="5ADC9509" w14:textId="77777777" w:rsidR="00947868" w:rsidRPr="003B3B1C" w:rsidRDefault="00947868" w:rsidP="00947868">
      <w:pPr>
        <w:numPr>
          <w:ilvl w:val="2"/>
          <w:numId w:val="111"/>
        </w:numPr>
        <w:tabs>
          <w:tab w:val="left" w:pos="672"/>
        </w:tabs>
        <w:spacing w:line="360" w:lineRule="auto"/>
        <w:ind w:right="124" w:firstLine="0"/>
        <w:jc w:val="both"/>
      </w:pPr>
      <w:r w:rsidRPr="003B3B1C">
        <w:rPr>
          <w:color w:val="010202"/>
        </w:rPr>
        <w:t>Forfeiture</w:t>
      </w:r>
      <w:r w:rsidRPr="003B3B1C">
        <w:rPr>
          <w:color w:val="010202"/>
          <w:spacing w:val="-6"/>
        </w:rPr>
        <w:t xml:space="preserve"> </w:t>
      </w:r>
      <w:r w:rsidRPr="003B3B1C">
        <w:rPr>
          <w:color w:val="010202"/>
        </w:rPr>
        <w:t>of</w:t>
      </w:r>
      <w:r w:rsidRPr="003B3B1C">
        <w:rPr>
          <w:color w:val="010202"/>
          <w:spacing w:val="1"/>
        </w:rPr>
        <w:t xml:space="preserve"> </w:t>
      </w:r>
      <w:r w:rsidRPr="003B3B1C">
        <w:rPr>
          <w:color w:val="010202"/>
        </w:rPr>
        <w:t>Performance</w:t>
      </w:r>
      <w:r w:rsidRPr="003B3B1C">
        <w:rPr>
          <w:color w:val="010202"/>
          <w:spacing w:val="-4"/>
        </w:rPr>
        <w:t xml:space="preserve"> </w:t>
      </w:r>
      <w:r w:rsidRPr="003B3B1C">
        <w:rPr>
          <w:color w:val="010202"/>
        </w:rPr>
        <w:t>Bond</w:t>
      </w:r>
      <w:r w:rsidRPr="003B3B1C">
        <w:rPr>
          <w:color w:val="010202"/>
          <w:spacing w:val="-3"/>
        </w:rPr>
        <w:t xml:space="preserve"> </w:t>
      </w:r>
      <w:r w:rsidRPr="003B3B1C">
        <w:rPr>
          <w:color w:val="010202"/>
        </w:rPr>
        <w:t>in</w:t>
      </w:r>
      <w:r w:rsidRPr="003B3B1C">
        <w:rPr>
          <w:color w:val="010202"/>
          <w:spacing w:val="-8"/>
        </w:rPr>
        <w:t xml:space="preserve"> </w:t>
      </w:r>
      <w:r w:rsidRPr="003B3B1C">
        <w:rPr>
          <w:color w:val="010202"/>
        </w:rPr>
        <w:t>case</w:t>
      </w:r>
      <w:r w:rsidRPr="003B3B1C">
        <w:rPr>
          <w:color w:val="010202"/>
          <w:spacing w:val="-3"/>
        </w:rPr>
        <w:t xml:space="preserve"> </w:t>
      </w:r>
      <w:r w:rsidRPr="003B3B1C">
        <w:rPr>
          <w:color w:val="010202"/>
        </w:rPr>
        <w:t>of</w:t>
      </w:r>
      <w:r w:rsidRPr="003B3B1C">
        <w:rPr>
          <w:color w:val="010202"/>
          <w:spacing w:val="-4"/>
        </w:rPr>
        <w:t xml:space="preserve"> </w:t>
      </w:r>
      <w:r w:rsidRPr="003B3B1C">
        <w:rPr>
          <w:color w:val="010202"/>
        </w:rPr>
        <w:t>a</w:t>
      </w:r>
      <w:r w:rsidRPr="003B3B1C">
        <w:rPr>
          <w:color w:val="010202"/>
          <w:spacing w:val="-5"/>
        </w:rPr>
        <w:t xml:space="preserve"> </w:t>
      </w:r>
      <w:r w:rsidRPr="003B3B1C">
        <w:rPr>
          <w:color w:val="010202"/>
        </w:rPr>
        <w:t>decision</w:t>
      </w:r>
      <w:r w:rsidRPr="003B3B1C">
        <w:rPr>
          <w:color w:val="010202"/>
          <w:spacing w:val="-3"/>
        </w:rPr>
        <w:t xml:space="preserve"> </w:t>
      </w:r>
      <w:r w:rsidRPr="003B3B1C">
        <w:rPr>
          <w:color w:val="010202"/>
        </w:rPr>
        <w:t>by</w:t>
      </w:r>
      <w:r w:rsidRPr="003B3B1C">
        <w:rPr>
          <w:color w:val="010202"/>
          <w:spacing w:val="-5"/>
        </w:rPr>
        <w:t xml:space="preserve"> </w:t>
      </w:r>
      <w:r w:rsidRPr="003B3B1C">
        <w:rPr>
          <w:color w:val="010202"/>
        </w:rPr>
        <w:t>the</w:t>
      </w:r>
      <w:r w:rsidRPr="003B3B1C">
        <w:rPr>
          <w:color w:val="010202"/>
          <w:spacing w:val="-4"/>
        </w:rPr>
        <w:t xml:space="preserve"> </w:t>
      </w:r>
      <w:r w:rsidRPr="003B3B1C">
        <w:rPr>
          <w:color w:val="010202"/>
        </w:rPr>
        <w:t>PRINCIPAL</w:t>
      </w:r>
      <w:r w:rsidRPr="003B3B1C">
        <w:rPr>
          <w:color w:val="010202"/>
          <w:spacing w:val="-3"/>
        </w:rPr>
        <w:t xml:space="preserve"> </w:t>
      </w:r>
      <w:r w:rsidRPr="003B3B1C">
        <w:rPr>
          <w:color w:val="010202"/>
        </w:rPr>
        <w:t>to</w:t>
      </w:r>
      <w:r w:rsidRPr="003B3B1C">
        <w:rPr>
          <w:color w:val="010202"/>
          <w:spacing w:val="-8"/>
        </w:rPr>
        <w:t xml:space="preserve"> </w:t>
      </w:r>
      <w:r w:rsidRPr="003B3B1C">
        <w:rPr>
          <w:color w:val="010202"/>
        </w:rPr>
        <w:t>forfeit</w:t>
      </w:r>
      <w:r w:rsidRPr="003B3B1C">
        <w:rPr>
          <w:color w:val="010202"/>
          <w:spacing w:val="-5"/>
        </w:rPr>
        <w:t xml:space="preserve"> </w:t>
      </w:r>
      <w:r w:rsidRPr="003B3B1C">
        <w:rPr>
          <w:color w:val="010202"/>
        </w:rPr>
        <w:t>the</w:t>
      </w:r>
      <w:r w:rsidRPr="003B3B1C">
        <w:rPr>
          <w:color w:val="010202"/>
          <w:spacing w:val="-4"/>
        </w:rPr>
        <w:t xml:space="preserve"> </w:t>
      </w:r>
      <w:r w:rsidRPr="003B3B1C">
        <w:rPr>
          <w:color w:val="010202"/>
        </w:rPr>
        <w:t>same</w:t>
      </w:r>
      <w:r w:rsidRPr="003B3B1C">
        <w:rPr>
          <w:color w:val="010202"/>
          <w:spacing w:val="-59"/>
        </w:rPr>
        <w:t xml:space="preserve"> </w:t>
      </w:r>
      <w:r w:rsidRPr="003B3B1C">
        <w:rPr>
          <w:color w:val="010202"/>
        </w:rPr>
        <w:t>without</w:t>
      </w:r>
      <w:r w:rsidRPr="003B3B1C">
        <w:rPr>
          <w:color w:val="010202"/>
          <w:spacing w:val="1"/>
        </w:rPr>
        <w:t xml:space="preserve"> </w:t>
      </w:r>
      <w:r w:rsidRPr="003B3B1C">
        <w:rPr>
          <w:color w:val="010202"/>
        </w:rPr>
        <w:t>assigning</w:t>
      </w:r>
      <w:r w:rsidRPr="003B3B1C">
        <w:rPr>
          <w:color w:val="010202"/>
          <w:spacing w:val="1"/>
        </w:rPr>
        <w:t xml:space="preserve"> </w:t>
      </w:r>
      <w:r w:rsidRPr="003B3B1C">
        <w:rPr>
          <w:color w:val="010202"/>
        </w:rPr>
        <w:t>any</w:t>
      </w:r>
      <w:r w:rsidRPr="003B3B1C">
        <w:rPr>
          <w:color w:val="010202"/>
          <w:spacing w:val="-4"/>
        </w:rPr>
        <w:t xml:space="preserve"> </w:t>
      </w:r>
      <w:r w:rsidRPr="003B3B1C">
        <w:rPr>
          <w:color w:val="010202"/>
        </w:rPr>
        <w:t>reason</w:t>
      </w:r>
      <w:r w:rsidRPr="003B3B1C">
        <w:rPr>
          <w:color w:val="010202"/>
          <w:spacing w:val="-3"/>
        </w:rPr>
        <w:t xml:space="preserve"> </w:t>
      </w:r>
      <w:r w:rsidRPr="003B3B1C">
        <w:rPr>
          <w:color w:val="010202"/>
        </w:rPr>
        <w:t>for imposing</w:t>
      </w:r>
      <w:r w:rsidRPr="003B3B1C">
        <w:rPr>
          <w:color w:val="010202"/>
          <w:spacing w:val="-1"/>
        </w:rPr>
        <w:t xml:space="preserve"> </w:t>
      </w:r>
      <w:r w:rsidRPr="003B3B1C">
        <w:rPr>
          <w:color w:val="010202"/>
        </w:rPr>
        <w:t>sanction</w:t>
      </w:r>
      <w:r w:rsidRPr="003B3B1C">
        <w:rPr>
          <w:color w:val="010202"/>
          <w:spacing w:val="-3"/>
        </w:rPr>
        <w:t xml:space="preserve"> </w:t>
      </w:r>
      <w:r w:rsidRPr="003B3B1C">
        <w:rPr>
          <w:color w:val="010202"/>
        </w:rPr>
        <w:t>for</w:t>
      </w:r>
      <w:r w:rsidRPr="003B3B1C">
        <w:rPr>
          <w:color w:val="010202"/>
          <w:spacing w:val="-1"/>
        </w:rPr>
        <w:t xml:space="preserve"> </w:t>
      </w:r>
      <w:r w:rsidRPr="003B3B1C">
        <w:rPr>
          <w:color w:val="010202"/>
        </w:rPr>
        <w:t>violation</w:t>
      </w:r>
      <w:r w:rsidRPr="003B3B1C">
        <w:rPr>
          <w:color w:val="010202"/>
          <w:spacing w:val="1"/>
        </w:rPr>
        <w:t xml:space="preserve"> </w:t>
      </w:r>
      <w:r w:rsidRPr="003B3B1C">
        <w:rPr>
          <w:color w:val="010202"/>
        </w:rPr>
        <w:t>of</w:t>
      </w:r>
      <w:r w:rsidRPr="003B3B1C">
        <w:rPr>
          <w:color w:val="010202"/>
          <w:spacing w:val="1"/>
        </w:rPr>
        <w:t xml:space="preserve"> </w:t>
      </w:r>
      <w:r w:rsidRPr="003B3B1C">
        <w:rPr>
          <w:color w:val="010202"/>
        </w:rPr>
        <w:t>this</w:t>
      </w:r>
      <w:r w:rsidRPr="003B3B1C">
        <w:rPr>
          <w:color w:val="010202"/>
          <w:spacing w:val="-1"/>
        </w:rPr>
        <w:t xml:space="preserve"> </w:t>
      </w:r>
      <w:r w:rsidRPr="003B3B1C">
        <w:rPr>
          <w:color w:val="010202"/>
        </w:rPr>
        <w:t>Pact.</w:t>
      </w:r>
    </w:p>
    <w:p w14:paraId="5B4E6065" w14:textId="77777777" w:rsidR="00947868" w:rsidRPr="003B3B1C" w:rsidRDefault="00947868" w:rsidP="00947868">
      <w:pPr>
        <w:numPr>
          <w:ilvl w:val="1"/>
          <w:numId w:val="111"/>
        </w:numPr>
        <w:tabs>
          <w:tab w:val="left" w:pos="502"/>
        </w:tabs>
        <w:spacing w:line="250" w:lineRule="exact"/>
        <w:ind w:left="501" w:hanging="382"/>
        <w:jc w:val="both"/>
        <w:rPr>
          <w:color w:val="010202"/>
        </w:rPr>
      </w:pPr>
      <w:r w:rsidRPr="003B3B1C">
        <w:rPr>
          <w:color w:val="010202"/>
        </w:rPr>
        <w:t>The</w:t>
      </w:r>
      <w:r w:rsidRPr="003B3B1C">
        <w:rPr>
          <w:color w:val="010202"/>
          <w:spacing w:val="13"/>
        </w:rPr>
        <w:t xml:space="preserve"> </w:t>
      </w:r>
      <w:r w:rsidRPr="003B3B1C">
        <w:rPr>
          <w:color w:val="010202"/>
        </w:rPr>
        <w:t>PRINCIPAL</w:t>
      </w:r>
      <w:r w:rsidRPr="003B3B1C">
        <w:rPr>
          <w:color w:val="010202"/>
          <w:spacing w:val="12"/>
        </w:rPr>
        <w:t xml:space="preserve"> </w:t>
      </w:r>
      <w:r w:rsidRPr="003B3B1C">
        <w:rPr>
          <w:color w:val="010202"/>
        </w:rPr>
        <w:t>will</w:t>
      </w:r>
      <w:r w:rsidRPr="003B3B1C">
        <w:rPr>
          <w:color w:val="010202"/>
          <w:spacing w:val="15"/>
        </w:rPr>
        <w:t xml:space="preserve"> </w:t>
      </w:r>
      <w:r w:rsidRPr="003B3B1C">
        <w:rPr>
          <w:color w:val="010202"/>
        </w:rPr>
        <w:t>be</w:t>
      </w:r>
      <w:r w:rsidRPr="003B3B1C">
        <w:rPr>
          <w:color w:val="010202"/>
          <w:spacing w:val="12"/>
        </w:rPr>
        <w:t xml:space="preserve"> </w:t>
      </w:r>
      <w:r w:rsidRPr="003B3B1C">
        <w:rPr>
          <w:color w:val="010202"/>
        </w:rPr>
        <w:t>entitled</w:t>
      </w:r>
      <w:r w:rsidRPr="003B3B1C">
        <w:rPr>
          <w:color w:val="010202"/>
          <w:spacing w:val="11"/>
        </w:rPr>
        <w:t xml:space="preserve"> </w:t>
      </w:r>
      <w:r w:rsidRPr="003B3B1C">
        <w:rPr>
          <w:color w:val="010202"/>
        </w:rPr>
        <w:t>to</w:t>
      </w:r>
      <w:r w:rsidRPr="003B3B1C">
        <w:rPr>
          <w:color w:val="010202"/>
          <w:spacing w:val="14"/>
        </w:rPr>
        <w:t xml:space="preserve"> </w:t>
      </w:r>
      <w:r w:rsidRPr="003B3B1C">
        <w:rPr>
          <w:color w:val="010202"/>
        </w:rPr>
        <w:t>take</w:t>
      </w:r>
      <w:r w:rsidRPr="003B3B1C">
        <w:rPr>
          <w:color w:val="010202"/>
          <w:spacing w:val="12"/>
        </w:rPr>
        <w:t xml:space="preserve"> </w:t>
      </w:r>
      <w:r w:rsidRPr="003B3B1C">
        <w:rPr>
          <w:color w:val="010202"/>
        </w:rPr>
        <w:t>all</w:t>
      </w:r>
      <w:r w:rsidRPr="003B3B1C">
        <w:rPr>
          <w:color w:val="010202"/>
          <w:spacing w:val="11"/>
        </w:rPr>
        <w:t xml:space="preserve"> </w:t>
      </w:r>
      <w:r w:rsidRPr="003B3B1C">
        <w:rPr>
          <w:color w:val="010202"/>
        </w:rPr>
        <w:t>or</w:t>
      </w:r>
      <w:r w:rsidRPr="003B3B1C">
        <w:rPr>
          <w:color w:val="010202"/>
          <w:spacing w:val="11"/>
        </w:rPr>
        <w:t xml:space="preserve"> </w:t>
      </w:r>
      <w:r w:rsidRPr="003B3B1C">
        <w:rPr>
          <w:color w:val="010202"/>
        </w:rPr>
        <w:t>any</w:t>
      </w:r>
      <w:r w:rsidRPr="003B3B1C">
        <w:rPr>
          <w:color w:val="010202"/>
          <w:spacing w:val="12"/>
        </w:rPr>
        <w:t xml:space="preserve"> </w:t>
      </w:r>
      <w:r w:rsidRPr="003B3B1C">
        <w:rPr>
          <w:color w:val="010202"/>
        </w:rPr>
        <w:t>of</w:t>
      </w:r>
      <w:r w:rsidRPr="003B3B1C">
        <w:rPr>
          <w:color w:val="010202"/>
          <w:spacing w:val="14"/>
        </w:rPr>
        <w:t xml:space="preserve"> </w:t>
      </w:r>
      <w:r w:rsidRPr="003B3B1C">
        <w:rPr>
          <w:color w:val="010202"/>
        </w:rPr>
        <w:t>the</w:t>
      </w:r>
      <w:r w:rsidRPr="003B3B1C">
        <w:rPr>
          <w:color w:val="010202"/>
          <w:spacing w:val="13"/>
        </w:rPr>
        <w:t xml:space="preserve"> </w:t>
      </w:r>
      <w:r w:rsidRPr="003B3B1C">
        <w:rPr>
          <w:color w:val="010202"/>
        </w:rPr>
        <w:t>actions</w:t>
      </w:r>
      <w:r w:rsidRPr="003B3B1C">
        <w:rPr>
          <w:color w:val="010202"/>
          <w:spacing w:val="14"/>
        </w:rPr>
        <w:t xml:space="preserve"> </w:t>
      </w:r>
      <w:r w:rsidRPr="003B3B1C">
        <w:rPr>
          <w:color w:val="010202"/>
        </w:rPr>
        <w:t>mentioned</w:t>
      </w:r>
      <w:r w:rsidRPr="003B3B1C">
        <w:rPr>
          <w:color w:val="010202"/>
          <w:spacing w:val="13"/>
        </w:rPr>
        <w:t xml:space="preserve"> </w:t>
      </w:r>
      <w:r w:rsidRPr="003B3B1C">
        <w:rPr>
          <w:color w:val="010202"/>
        </w:rPr>
        <w:t>at</w:t>
      </w:r>
      <w:r w:rsidRPr="003B3B1C">
        <w:rPr>
          <w:color w:val="010202"/>
          <w:spacing w:val="16"/>
        </w:rPr>
        <w:t xml:space="preserve"> </w:t>
      </w:r>
      <w:r w:rsidRPr="003B3B1C">
        <w:rPr>
          <w:color w:val="010202"/>
        </w:rPr>
        <w:t>para</w:t>
      </w:r>
      <w:r w:rsidRPr="003B3B1C">
        <w:rPr>
          <w:color w:val="010202"/>
          <w:spacing w:val="20"/>
        </w:rPr>
        <w:t xml:space="preserve"> </w:t>
      </w:r>
      <w:r w:rsidRPr="003B3B1C">
        <w:rPr>
          <w:b/>
          <w:color w:val="010202"/>
        </w:rPr>
        <w:t>6.1.1</w:t>
      </w:r>
      <w:r w:rsidRPr="003B3B1C">
        <w:rPr>
          <w:b/>
          <w:color w:val="010202"/>
          <w:spacing w:val="10"/>
        </w:rPr>
        <w:t xml:space="preserve"> </w:t>
      </w:r>
      <w:r w:rsidRPr="003B3B1C">
        <w:rPr>
          <w:color w:val="010202"/>
        </w:rPr>
        <w:t>to</w:t>
      </w:r>
    </w:p>
    <w:p w14:paraId="68D4F2A2" w14:textId="77777777" w:rsidR="00947868" w:rsidRPr="003B3B1C" w:rsidRDefault="00947868" w:rsidP="00947868">
      <w:pPr>
        <w:spacing w:before="127" w:line="360" w:lineRule="auto"/>
        <w:ind w:left="120" w:right="122"/>
        <w:jc w:val="both"/>
      </w:pPr>
      <w:r w:rsidRPr="003B3B1C">
        <w:rPr>
          <w:b/>
          <w:color w:val="010202"/>
        </w:rPr>
        <w:t>6.1.9</w:t>
      </w:r>
      <w:r w:rsidRPr="003B3B1C">
        <w:rPr>
          <w:b/>
          <w:color w:val="010202"/>
          <w:spacing w:val="-5"/>
        </w:rPr>
        <w:t xml:space="preserve"> </w:t>
      </w:r>
      <w:r w:rsidRPr="003B3B1C">
        <w:rPr>
          <w:color w:val="010202"/>
        </w:rPr>
        <w:t>of</w:t>
      </w:r>
      <w:r w:rsidRPr="003B3B1C">
        <w:rPr>
          <w:color w:val="010202"/>
          <w:spacing w:val="-5"/>
        </w:rPr>
        <w:t xml:space="preserve"> </w:t>
      </w:r>
      <w:r w:rsidRPr="003B3B1C">
        <w:rPr>
          <w:color w:val="010202"/>
        </w:rPr>
        <w:t>this</w:t>
      </w:r>
      <w:r w:rsidRPr="003B3B1C">
        <w:rPr>
          <w:color w:val="010202"/>
          <w:spacing w:val="-6"/>
        </w:rPr>
        <w:t xml:space="preserve"> </w:t>
      </w:r>
      <w:r w:rsidRPr="003B3B1C">
        <w:rPr>
          <w:color w:val="010202"/>
        </w:rPr>
        <w:t>Pact</w:t>
      </w:r>
      <w:r w:rsidRPr="003B3B1C">
        <w:rPr>
          <w:color w:val="010202"/>
          <w:spacing w:val="-5"/>
        </w:rPr>
        <w:t xml:space="preserve"> </w:t>
      </w:r>
      <w:r w:rsidRPr="003B3B1C">
        <w:rPr>
          <w:color w:val="010202"/>
        </w:rPr>
        <w:t>also</w:t>
      </w:r>
      <w:r w:rsidRPr="003B3B1C">
        <w:rPr>
          <w:color w:val="010202"/>
          <w:spacing w:val="-8"/>
        </w:rPr>
        <w:t xml:space="preserve"> </w:t>
      </w:r>
      <w:r w:rsidRPr="003B3B1C">
        <w:rPr>
          <w:color w:val="010202"/>
        </w:rPr>
        <w:t>on</w:t>
      </w:r>
      <w:r w:rsidRPr="003B3B1C">
        <w:rPr>
          <w:color w:val="010202"/>
          <w:spacing w:val="-9"/>
        </w:rPr>
        <w:t xml:space="preserve"> </w:t>
      </w:r>
      <w:r w:rsidRPr="003B3B1C">
        <w:rPr>
          <w:color w:val="010202"/>
        </w:rPr>
        <w:t>the</w:t>
      </w:r>
      <w:r w:rsidRPr="003B3B1C">
        <w:rPr>
          <w:color w:val="010202"/>
          <w:spacing w:val="-7"/>
        </w:rPr>
        <w:t xml:space="preserve"> </w:t>
      </w:r>
      <w:r w:rsidRPr="003B3B1C">
        <w:rPr>
          <w:color w:val="010202"/>
        </w:rPr>
        <w:t>commission</w:t>
      </w:r>
      <w:r w:rsidRPr="003B3B1C">
        <w:rPr>
          <w:color w:val="010202"/>
          <w:spacing w:val="-6"/>
        </w:rPr>
        <w:t xml:space="preserve"> </w:t>
      </w:r>
      <w:r w:rsidRPr="003B3B1C">
        <w:rPr>
          <w:color w:val="010202"/>
        </w:rPr>
        <w:t>by</w:t>
      </w:r>
      <w:r w:rsidRPr="003B3B1C">
        <w:rPr>
          <w:color w:val="010202"/>
          <w:spacing w:val="-10"/>
        </w:rPr>
        <w:t xml:space="preserve"> </w:t>
      </w:r>
      <w:r w:rsidRPr="003B3B1C">
        <w:rPr>
          <w:color w:val="010202"/>
        </w:rPr>
        <w:t>the</w:t>
      </w:r>
      <w:r w:rsidRPr="003B3B1C">
        <w:rPr>
          <w:color w:val="010202"/>
          <w:spacing w:val="-7"/>
        </w:rPr>
        <w:t xml:space="preserve"> </w:t>
      </w:r>
      <w:r w:rsidRPr="003B3B1C">
        <w:rPr>
          <w:color w:val="010202"/>
        </w:rPr>
        <w:t>APPLICANT</w:t>
      </w:r>
      <w:r w:rsidRPr="003B3B1C">
        <w:rPr>
          <w:color w:val="010202"/>
          <w:spacing w:val="-5"/>
        </w:rPr>
        <w:t xml:space="preserve"> </w:t>
      </w:r>
      <w:r w:rsidRPr="003B3B1C">
        <w:rPr>
          <w:color w:val="010202"/>
        </w:rPr>
        <w:t>or</w:t>
      </w:r>
      <w:r w:rsidRPr="003B3B1C">
        <w:rPr>
          <w:color w:val="010202"/>
          <w:spacing w:val="-6"/>
        </w:rPr>
        <w:t xml:space="preserve"> </w:t>
      </w:r>
      <w:proofErr w:type="gramStart"/>
      <w:r w:rsidRPr="003B3B1C">
        <w:rPr>
          <w:color w:val="010202"/>
        </w:rPr>
        <w:t>any</w:t>
      </w:r>
      <w:r w:rsidRPr="003B3B1C">
        <w:rPr>
          <w:color w:val="010202"/>
          <w:spacing w:val="-10"/>
        </w:rPr>
        <w:t xml:space="preserve"> </w:t>
      </w:r>
      <w:r w:rsidRPr="003B3B1C">
        <w:rPr>
          <w:color w:val="010202"/>
        </w:rPr>
        <w:t>one</w:t>
      </w:r>
      <w:proofErr w:type="gramEnd"/>
      <w:r w:rsidRPr="003B3B1C">
        <w:rPr>
          <w:color w:val="010202"/>
          <w:spacing w:val="-7"/>
        </w:rPr>
        <w:t xml:space="preserve"> </w:t>
      </w:r>
      <w:r w:rsidRPr="003B3B1C">
        <w:rPr>
          <w:color w:val="010202"/>
        </w:rPr>
        <w:t>employed</w:t>
      </w:r>
      <w:r w:rsidRPr="003B3B1C">
        <w:rPr>
          <w:color w:val="010202"/>
          <w:spacing w:val="-8"/>
        </w:rPr>
        <w:t xml:space="preserve"> </w:t>
      </w:r>
      <w:r w:rsidRPr="003B3B1C">
        <w:rPr>
          <w:color w:val="010202"/>
        </w:rPr>
        <w:t>by</w:t>
      </w:r>
      <w:r w:rsidRPr="003B3B1C">
        <w:rPr>
          <w:color w:val="010202"/>
          <w:spacing w:val="-9"/>
        </w:rPr>
        <w:t xml:space="preserve"> </w:t>
      </w:r>
      <w:r w:rsidRPr="003B3B1C">
        <w:rPr>
          <w:color w:val="010202"/>
        </w:rPr>
        <w:t>it</w:t>
      </w:r>
      <w:r w:rsidRPr="003B3B1C">
        <w:rPr>
          <w:color w:val="010202"/>
          <w:spacing w:val="-8"/>
        </w:rPr>
        <w:t xml:space="preserve"> </w:t>
      </w:r>
      <w:r w:rsidRPr="003B3B1C">
        <w:rPr>
          <w:color w:val="010202"/>
        </w:rPr>
        <w:t>or</w:t>
      </w:r>
      <w:r w:rsidRPr="003B3B1C">
        <w:rPr>
          <w:color w:val="010202"/>
          <w:spacing w:val="-5"/>
        </w:rPr>
        <w:t xml:space="preserve"> </w:t>
      </w:r>
      <w:r w:rsidRPr="003B3B1C">
        <w:rPr>
          <w:color w:val="010202"/>
        </w:rPr>
        <w:t>acting</w:t>
      </w:r>
      <w:r w:rsidRPr="003B3B1C">
        <w:rPr>
          <w:color w:val="010202"/>
          <w:spacing w:val="-59"/>
        </w:rPr>
        <w:t xml:space="preserve"> </w:t>
      </w:r>
      <w:r w:rsidRPr="003B3B1C">
        <w:rPr>
          <w:color w:val="010202"/>
        </w:rPr>
        <w:t>on</w:t>
      </w:r>
      <w:r w:rsidRPr="003B3B1C">
        <w:rPr>
          <w:color w:val="010202"/>
          <w:spacing w:val="-12"/>
        </w:rPr>
        <w:t xml:space="preserve"> </w:t>
      </w:r>
      <w:r w:rsidRPr="003B3B1C">
        <w:rPr>
          <w:color w:val="010202"/>
        </w:rPr>
        <w:t>its</w:t>
      </w:r>
      <w:r w:rsidRPr="003B3B1C">
        <w:rPr>
          <w:color w:val="010202"/>
          <w:spacing w:val="-12"/>
        </w:rPr>
        <w:t xml:space="preserve"> </w:t>
      </w:r>
      <w:r w:rsidRPr="003B3B1C">
        <w:rPr>
          <w:color w:val="010202"/>
        </w:rPr>
        <w:t>behalf</w:t>
      </w:r>
      <w:r w:rsidRPr="003B3B1C">
        <w:rPr>
          <w:color w:val="010202"/>
          <w:spacing w:val="-10"/>
        </w:rPr>
        <w:t xml:space="preserve"> </w:t>
      </w:r>
      <w:r w:rsidRPr="003B3B1C">
        <w:rPr>
          <w:color w:val="010202"/>
        </w:rPr>
        <w:t>(whether</w:t>
      </w:r>
      <w:r w:rsidRPr="003B3B1C">
        <w:rPr>
          <w:color w:val="010202"/>
          <w:spacing w:val="-11"/>
        </w:rPr>
        <w:t xml:space="preserve"> </w:t>
      </w:r>
      <w:r w:rsidRPr="003B3B1C">
        <w:rPr>
          <w:color w:val="010202"/>
        </w:rPr>
        <w:t>with</w:t>
      </w:r>
      <w:r w:rsidRPr="003B3B1C">
        <w:rPr>
          <w:color w:val="010202"/>
          <w:spacing w:val="-10"/>
        </w:rPr>
        <w:t xml:space="preserve"> </w:t>
      </w:r>
      <w:r w:rsidRPr="003B3B1C">
        <w:rPr>
          <w:color w:val="010202"/>
        </w:rPr>
        <w:t>or</w:t>
      </w:r>
      <w:r w:rsidRPr="003B3B1C">
        <w:rPr>
          <w:color w:val="010202"/>
          <w:spacing w:val="-12"/>
        </w:rPr>
        <w:t xml:space="preserve"> </w:t>
      </w:r>
      <w:r w:rsidRPr="003B3B1C">
        <w:rPr>
          <w:color w:val="010202"/>
        </w:rPr>
        <w:t>without</w:t>
      </w:r>
      <w:r w:rsidRPr="003B3B1C">
        <w:rPr>
          <w:color w:val="010202"/>
          <w:spacing w:val="-10"/>
        </w:rPr>
        <w:t xml:space="preserve"> </w:t>
      </w:r>
      <w:r w:rsidRPr="003B3B1C">
        <w:rPr>
          <w:color w:val="010202"/>
        </w:rPr>
        <w:t>the</w:t>
      </w:r>
      <w:r w:rsidRPr="003B3B1C">
        <w:rPr>
          <w:color w:val="010202"/>
          <w:spacing w:val="-13"/>
        </w:rPr>
        <w:t xml:space="preserve"> </w:t>
      </w:r>
      <w:r w:rsidRPr="003B3B1C">
        <w:rPr>
          <w:color w:val="010202"/>
        </w:rPr>
        <w:t>knowledge</w:t>
      </w:r>
      <w:r w:rsidRPr="003B3B1C">
        <w:rPr>
          <w:color w:val="010202"/>
          <w:spacing w:val="-12"/>
        </w:rPr>
        <w:t xml:space="preserve"> </w:t>
      </w:r>
      <w:r w:rsidRPr="003B3B1C">
        <w:rPr>
          <w:color w:val="010202"/>
        </w:rPr>
        <w:t>of</w:t>
      </w:r>
      <w:r w:rsidRPr="003B3B1C">
        <w:rPr>
          <w:color w:val="010202"/>
          <w:spacing w:val="-12"/>
        </w:rPr>
        <w:t xml:space="preserve"> </w:t>
      </w:r>
      <w:r w:rsidRPr="003B3B1C">
        <w:rPr>
          <w:color w:val="010202"/>
        </w:rPr>
        <w:t>the</w:t>
      </w:r>
      <w:r w:rsidRPr="003B3B1C">
        <w:rPr>
          <w:color w:val="010202"/>
          <w:spacing w:val="-12"/>
        </w:rPr>
        <w:t xml:space="preserve"> </w:t>
      </w:r>
      <w:r w:rsidRPr="003B3B1C">
        <w:rPr>
          <w:color w:val="010202"/>
        </w:rPr>
        <w:t>APPLICANT),</w:t>
      </w:r>
      <w:r w:rsidRPr="003B3B1C">
        <w:rPr>
          <w:color w:val="010202"/>
          <w:spacing w:val="-11"/>
        </w:rPr>
        <w:t xml:space="preserve"> </w:t>
      </w:r>
      <w:r w:rsidRPr="003B3B1C">
        <w:rPr>
          <w:color w:val="010202"/>
        </w:rPr>
        <w:t>of</w:t>
      </w:r>
      <w:r w:rsidRPr="003B3B1C">
        <w:rPr>
          <w:color w:val="010202"/>
          <w:spacing w:val="-10"/>
        </w:rPr>
        <w:t xml:space="preserve"> </w:t>
      </w:r>
      <w:r w:rsidRPr="003B3B1C">
        <w:rPr>
          <w:color w:val="010202"/>
        </w:rPr>
        <w:t>an</w:t>
      </w:r>
      <w:r w:rsidRPr="003B3B1C">
        <w:rPr>
          <w:color w:val="010202"/>
          <w:spacing w:val="-11"/>
        </w:rPr>
        <w:t xml:space="preserve"> </w:t>
      </w:r>
      <w:r w:rsidRPr="003B3B1C">
        <w:rPr>
          <w:color w:val="010202"/>
        </w:rPr>
        <w:t>offence</w:t>
      </w:r>
      <w:r w:rsidRPr="003B3B1C">
        <w:rPr>
          <w:color w:val="010202"/>
          <w:spacing w:val="-14"/>
        </w:rPr>
        <w:t xml:space="preserve"> </w:t>
      </w:r>
      <w:r w:rsidRPr="003B3B1C">
        <w:rPr>
          <w:color w:val="010202"/>
        </w:rPr>
        <w:t>as</w:t>
      </w:r>
      <w:r w:rsidRPr="003B3B1C">
        <w:rPr>
          <w:color w:val="010202"/>
          <w:spacing w:val="-12"/>
        </w:rPr>
        <w:t xml:space="preserve"> </w:t>
      </w:r>
      <w:r w:rsidRPr="003B3B1C">
        <w:rPr>
          <w:color w:val="010202"/>
        </w:rPr>
        <w:t>defined</w:t>
      </w:r>
      <w:r w:rsidRPr="003B3B1C">
        <w:rPr>
          <w:color w:val="010202"/>
          <w:spacing w:val="-59"/>
        </w:rPr>
        <w:t xml:space="preserve"> </w:t>
      </w:r>
      <w:r w:rsidRPr="003B3B1C">
        <w:rPr>
          <w:color w:val="010202"/>
        </w:rPr>
        <w:t>in Chapter IX of the Indian Penal code, 1860 or Prevention of Corruption Act, 1988 or any other</w:t>
      </w:r>
      <w:r w:rsidRPr="003B3B1C">
        <w:rPr>
          <w:color w:val="010202"/>
          <w:spacing w:val="1"/>
        </w:rPr>
        <w:t xml:space="preserve"> </w:t>
      </w:r>
      <w:r w:rsidRPr="003B3B1C">
        <w:rPr>
          <w:color w:val="010202"/>
        </w:rPr>
        <w:t>statute</w:t>
      </w:r>
      <w:r w:rsidRPr="003B3B1C">
        <w:rPr>
          <w:color w:val="010202"/>
          <w:spacing w:val="1"/>
        </w:rPr>
        <w:t xml:space="preserve"> </w:t>
      </w:r>
      <w:r w:rsidRPr="003B3B1C">
        <w:rPr>
          <w:color w:val="010202"/>
        </w:rPr>
        <w:t>enacted</w:t>
      </w:r>
      <w:r w:rsidRPr="003B3B1C">
        <w:rPr>
          <w:color w:val="010202"/>
          <w:spacing w:val="-4"/>
        </w:rPr>
        <w:t xml:space="preserve"> </w:t>
      </w:r>
      <w:r w:rsidRPr="003B3B1C">
        <w:rPr>
          <w:color w:val="010202"/>
        </w:rPr>
        <w:t>for prevention</w:t>
      </w:r>
      <w:r w:rsidRPr="003B3B1C">
        <w:rPr>
          <w:color w:val="010202"/>
          <w:spacing w:val="1"/>
        </w:rPr>
        <w:t xml:space="preserve"> </w:t>
      </w:r>
      <w:r w:rsidRPr="003B3B1C">
        <w:rPr>
          <w:color w:val="010202"/>
        </w:rPr>
        <w:t>of</w:t>
      </w:r>
      <w:r w:rsidRPr="003B3B1C">
        <w:rPr>
          <w:color w:val="010202"/>
          <w:spacing w:val="2"/>
        </w:rPr>
        <w:t xml:space="preserve"> </w:t>
      </w:r>
      <w:r w:rsidRPr="003B3B1C">
        <w:rPr>
          <w:color w:val="010202"/>
        </w:rPr>
        <w:t>corruption.</w:t>
      </w:r>
    </w:p>
    <w:p w14:paraId="4C6D18ED" w14:textId="77777777" w:rsidR="00947868" w:rsidRPr="003B3B1C" w:rsidRDefault="00947868" w:rsidP="00947868">
      <w:pPr>
        <w:spacing w:line="360" w:lineRule="auto"/>
        <w:sectPr w:rsidR="00947868" w:rsidRPr="003B3B1C" w:rsidSect="005417BE">
          <w:pgSz w:w="12240" w:h="15840"/>
          <w:pgMar w:top="1560" w:right="1320" w:bottom="1200" w:left="1320" w:header="727" w:footer="1002" w:gutter="0"/>
          <w:pgBorders w:offsetFrom="page">
            <w:top w:val="double" w:sz="4" w:space="24" w:color="auto"/>
            <w:left w:val="double" w:sz="4" w:space="24" w:color="auto"/>
            <w:bottom w:val="double" w:sz="4" w:space="24" w:color="auto"/>
            <w:right w:val="double" w:sz="4" w:space="24" w:color="auto"/>
          </w:pgBorders>
          <w:cols w:space="720"/>
        </w:sectPr>
      </w:pPr>
    </w:p>
    <w:p w14:paraId="132F3F96" w14:textId="6E5A73D2" w:rsidR="00947868" w:rsidRPr="003B3B1C" w:rsidRDefault="00947868" w:rsidP="00947868">
      <w:pPr>
        <w:numPr>
          <w:ilvl w:val="1"/>
          <w:numId w:val="111"/>
        </w:numPr>
        <w:tabs>
          <w:tab w:val="left" w:pos="495"/>
        </w:tabs>
        <w:spacing w:before="101" w:line="360" w:lineRule="auto"/>
        <w:ind w:left="120" w:right="123" w:firstLine="0"/>
        <w:jc w:val="both"/>
        <w:rPr>
          <w:color w:val="010202"/>
        </w:rPr>
      </w:pPr>
      <w:r w:rsidRPr="003B3B1C">
        <w:rPr>
          <w:color w:val="010202"/>
        </w:rPr>
        <w:lastRenderedPageBreak/>
        <w:t>The decision of the PRINCIPAL to the effect that a breach of the provisions of this Pact has</w:t>
      </w:r>
      <w:r w:rsidRPr="003B3B1C">
        <w:rPr>
          <w:color w:val="010202"/>
          <w:spacing w:val="1"/>
        </w:rPr>
        <w:t xml:space="preserve"> </w:t>
      </w:r>
      <w:r w:rsidRPr="003B3B1C">
        <w:rPr>
          <w:color w:val="010202"/>
        </w:rPr>
        <w:t>been committed by the APPLICANT shall be final and conclusive on the APPLICANT. However,</w:t>
      </w:r>
      <w:r w:rsidRPr="003B3B1C">
        <w:rPr>
          <w:color w:val="010202"/>
          <w:spacing w:val="-59"/>
        </w:rPr>
        <w:t xml:space="preserve"> </w:t>
      </w:r>
      <w:r w:rsidRPr="003B3B1C">
        <w:rPr>
          <w:color w:val="010202"/>
        </w:rPr>
        <w:t>the APPLICANT can approach the Independent Monitor(s) appointed for the purposes of this</w:t>
      </w:r>
      <w:r w:rsidRPr="003B3B1C">
        <w:rPr>
          <w:color w:val="010202"/>
          <w:spacing w:val="1"/>
        </w:rPr>
        <w:t xml:space="preserve"> </w:t>
      </w:r>
      <w:r w:rsidRPr="003B3B1C">
        <w:rPr>
          <w:color w:val="010202"/>
        </w:rPr>
        <w:t>Pact.</w:t>
      </w:r>
    </w:p>
    <w:p w14:paraId="16A71850" w14:textId="77777777" w:rsidR="00947868" w:rsidRPr="003B3B1C" w:rsidRDefault="00947868" w:rsidP="00947868">
      <w:pPr>
        <w:numPr>
          <w:ilvl w:val="0"/>
          <w:numId w:val="111"/>
        </w:numPr>
        <w:tabs>
          <w:tab w:val="left" w:pos="368"/>
        </w:tabs>
        <w:spacing w:before="205"/>
        <w:ind w:left="367" w:hanging="248"/>
        <w:jc w:val="both"/>
        <w:outlineLvl w:val="0"/>
        <w:rPr>
          <w:b/>
          <w:bCs/>
          <w:color w:val="010202"/>
        </w:rPr>
      </w:pPr>
      <w:r w:rsidRPr="003B3B1C">
        <w:rPr>
          <w:b/>
          <w:bCs/>
          <w:color w:val="010202"/>
        </w:rPr>
        <w:t>Fall</w:t>
      </w:r>
      <w:r w:rsidRPr="003B3B1C">
        <w:rPr>
          <w:b/>
          <w:bCs/>
          <w:color w:val="010202"/>
          <w:spacing w:val="-2"/>
        </w:rPr>
        <w:t xml:space="preserve"> </w:t>
      </w:r>
      <w:r w:rsidRPr="003B3B1C">
        <w:rPr>
          <w:b/>
          <w:bCs/>
          <w:color w:val="010202"/>
        </w:rPr>
        <w:t>Clause</w:t>
      </w:r>
    </w:p>
    <w:p w14:paraId="235C7F18" w14:textId="77777777" w:rsidR="00947868" w:rsidRPr="003B3B1C" w:rsidRDefault="00947868" w:rsidP="00947868">
      <w:pPr>
        <w:spacing w:before="129" w:line="360" w:lineRule="auto"/>
        <w:ind w:left="120" w:right="120"/>
        <w:jc w:val="both"/>
      </w:pPr>
      <w:r w:rsidRPr="003B3B1C">
        <w:rPr>
          <w:color w:val="010202"/>
        </w:rPr>
        <w:t>The APPLICANT undertakes that it has not supplied/is not supplying similar product/systems or</w:t>
      </w:r>
      <w:r w:rsidRPr="003B3B1C">
        <w:rPr>
          <w:color w:val="010202"/>
          <w:spacing w:val="1"/>
        </w:rPr>
        <w:t xml:space="preserve"> </w:t>
      </w:r>
      <w:r w:rsidRPr="003B3B1C">
        <w:rPr>
          <w:color w:val="010202"/>
        </w:rPr>
        <w:t>subsystems</w:t>
      </w:r>
      <w:r w:rsidRPr="003B3B1C">
        <w:rPr>
          <w:color w:val="010202"/>
          <w:spacing w:val="1"/>
        </w:rPr>
        <w:t xml:space="preserve"> </w:t>
      </w:r>
      <w:r w:rsidRPr="003B3B1C">
        <w:rPr>
          <w:color w:val="010202"/>
        </w:rPr>
        <w:t>at</w:t>
      </w:r>
      <w:r w:rsidRPr="003B3B1C">
        <w:rPr>
          <w:color w:val="010202"/>
          <w:spacing w:val="1"/>
        </w:rPr>
        <w:t xml:space="preserve"> </w:t>
      </w:r>
      <w:r w:rsidRPr="003B3B1C">
        <w:rPr>
          <w:color w:val="010202"/>
        </w:rPr>
        <w:t>a</w:t>
      </w:r>
      <w:r w:rsidRPr="003B3B1C">
        <w:rPr>
          <w:color w:val="010202"/>
          <w:spacing w:val="1"/>
        </w:rPr>
        <w:t xml:space="preserve"> </w:t>
      </w:r>
      <w:r w:rsidRPr="003B3B1C">
        <w:rPr>
          <w:color w:val="010202"/>
        </w:rPr>
        <w:t>price</w:t>
      </w:r>
      <w:r w:rsidRPr="003B3B1C">
        <w:rPr>
          <w:color w:val="010202"/>
          <w:spacing w:val="1"/>
        </w:rPr>
        <w:t xml:space="preserve"> </w:t>
      </w:r>
      <w:r w:rsidRPr="003B3B1C">
        <w:rPr>
          <w:color w:val="010202"/>
        </w:rPr>
        <w:t>lower</w:t>
      </w:r>
      <w:r w:rsidRPr="003B3B1C">
        <w:rPr>
          <w:color w:val="010202"/>
          <w:spacing w:val="1"/>
        </w:rPr>
        <w:t xml:space="preserve"> </w:t>
      </w:r>
      <w:r w:rsidRPr="003B3B1C">
        <w:rPr>
          <w:color w:val="010202"/>
        </w:rPr>
        <w:t>than</w:t>
      </w:r>
      <w:r w:rsidRPr="003B3B1C">
        <w:rPr>
          <w:color w:val="010202"/>
          <w:spacing w:val="1"/>
        </w:rPr>
        <w:t xml:space="preserve"> </w:t>
      </w:r>
      <w:r w:rsidRPr="003B3B1C">
        <w:rPr>
          <w:color w:val="010202"/>
        </w:rPr>
        <w:t>that</w:t>
      </w:r>
      <w:r w:rsidRPr="003B3B1C">
        <w:rPr>
          <w:color w:val="010202"/>
          <w:spacing w:val="1"/>
        </w:rPr>
        <w:t xml:space="preserve"> </w:t>
      </w:r>
      <w:r w:rsidRPr="003B3B1C">
        <w:rPr>
          <w:color w:val="010202"/>
        </w:rPr>
        <w:t>offered</w:t>
      </w:r>
      <w:r w:rsidRPr="003B3B1C">
        <w:rPr>
          <w:color w:val="010202"/>
          <w:spacing w:val="1"/>
        </w:rPr>
        <w:t xml:space="preserve"> </w:t>
      </w:r>
      <w:r w:rsidRPr="003B3B1C">
        <w:rPr>
          <w:color w:val="010202"/>
        </w:rPr>
        <w:t>in</w:t>
      </w:r>
      <w:r w:rsidRPr="003B3B1C">
        <w:rPr>
          <w:color w:val="010202"/>
          <w:spacing w:val="1"/>
        </w:rPr>
        <w:t xml:space="preserve"> </w:t>
      </w:r>
      <w:r w:rsidRPr="003B3B1C">
        <w:rPr>
          <w:color w:val="010202"/>
        </w:rPr>
        <w:t>the</w:t>
      </w:r>
      <w:r w:rsidRPr="003B3B1C">
        <w:rPr>
          <w:color w:val="010202"/>
          <w:spacing w:val="1"/>
        </w:rPr>
        <w:t xml:space="preserve"> </w:t>
      </w:r>
      <w:r w:rsidRPr="003B3B1C">
        <w:rPr>
          <w:color w:val="010202"/>
        </w:rPr>
        <w:t>present</w:t>
      </w:r>
      <w:r w:rsidRPr="003B3B1C">
        <w:rPr>
          <w:color w:val="010202"/>
          <w:spacing w:val="1"/>
        </w:rPr>
        <w:t xml:space="preserve"> </w:t>
      </w:r>
      <w:r w:rsidRPr="003B3B1C">
        <w:rPr>
          <w:color w:val="010202"/>
        </w:rPr>
        <w:t>bid</w:t>
      </w:r>
      <w:r w:rsidRPr="003B3B1C">
        <w:rPr>
          <w:color w:val="010202"/>
          <w:spacing w:val="1"/>
        </w:rPr>
        <w:t xml:space="preserve"> </w:t>
      </w:r>
      <w:r w:rsidRPr="003B3B1C">
        <w:rPr>
          <w:color w:val="010202"/>
        </w:rPr>
        <w:t>in</w:t>
      </w:r>
      <w:r w:rsidRPr="003B3B1C">
        <w:rPr>
          <w:color w:val="010202"/>
          <w:spacing w:val="1"/>
        </w:rPr>
        <w:t xml:space="preserve"> </w:t>
      </w:r>
      <w:r w:rsidRPr="003B3B1C">
        <w:rPr>
          <w:color w:val="010202"/>
        </w:rPr>
        <w:t>respect</w:t>
      </w:r>
      <w:r w:rsidRPr="003B3B1C">
        <w:rPr>
          <w:color w:val="010202"/>
          <w:spacing w:val="1"/>
        </w:rPr>
        <w:t xml:space="preserve"> </w:t>
      </w:r>
      <w:r w:rsidRPr="003B3B1C">
        <w:rPr>
          <w:color w:val="010202"/>
        </w:rPr>
        <w:t>of</w:t>
      </w:r>
      <w:r w:rsidRPr="003B3B1C">
        <w:rPr>
          <w:color w:val="010202"/>
          <w:spacing w:val="1"/>
        </w:rPr>
        <w:t xml:space="preserve"> </w:t>
      </w:r>
      <w:r w:rsidRPr="003B3B1C">
        <w:rPr>
          <w:color w:val="010202"/>
        </w:rPr>
        <w:t>any other</w:t>
      </w:r>
      <w:r w:rsidRPr="003B3B1C">
        <w:rPr>
          <w:color w:val="010202"/>
          <w:spacing w:val="1"/>
        </w:rPr>
        <w:t xml:space="preserve"> </w:t>
      </w:r>
      <w:r w:rsidRPr="003B3B1C">
        <w:rPr>
          <w:color w:val="010202"/>
        </w:rPr>
        <w:t>Ministry/Department of the Government of India or PSU or any other unit owned by Government</w:t>
      </w:r>
      <w:r w:rsidRPr="003B3B1C">
        <w:rPr>
          <w:color w:val="010202"/>
          <w:spacing w:val="-59"/>
        </w:rPr>
        <w:t xml:space="preserve"> </w:t>
      </w:r>
      <w:r w:rsidRPr="003B3B1C">
        <w:rPr>
          <w:color w:val="010202"/>
          <w:spacing w:val="-1"/>
        </w:rPr>
        <w:t>of</w:t>
      </w:r>
      <w:r w:rsidRPr="003B3B1C">
        <w:rPr>
          <w:color w:val="010202"/>
          <w:spacing w:val="-10"/>
        </w:rPr>
        <w:t xml:space="preserve"> </w:t>
      </w:r>
      <w:r w:rsidRPr="003B3B1C">
        <w:rPr>
          <w:color w:val="010202"/>
          <w:spacing w:val="-1"/>
        </w:rPr>
        <w:t>India</w:t>
      </w:r>
      <w:r w:rsidRPr="003B3B1C">
        <w:rPr>
          <w:color w:val="010202"/>
          <w:spacing w:val="-17"/>
        </w:rPr>
        <w:t xml:space="preserve"> </w:t>
      </w:r>
      <w:r w:rsidRPr="003B3B1C">
        <w:rPr>
          <w:color w:val="010202"/>
          <w:spacing w:val="-1"/>
        </w:rPr>
        <w:t>/</w:t>
      </w:r>
      <w:r w:rsidRPr="003B3B1C">
        <w:rPr>
          <w:color w:val="010202"/>
          <w:spacing w:val="-15"/>
        </w:rPr>
        <w:t xml:space="preserve"> </w:t>
      </w:r>
      <w:r w:rsidRPr="003B3B1C">
        <w:rPr>
          <w:color w:val="010202"/>
          <w:spacing w:val="-1"/>
        </w:rPr>
        <w:t>the</w:t>
      </w:r>
      <w:r w:rsidRPr="003B3B1C">
        <w:rPr>
          <w:color w:val="010202"/>
          <w:spacing w:val="-13"/>
        </w:rPr>
        <w:t xml:space="preserve"> </w:t>
      </w:r>
      <w:r w:rsidRPr="003B3B1C">
        <w:rPr>
          <w:color w:val="010202"/>
          <w:spacing w:val="-1"/>
        </w:rPr>
        <w:t>PRINCIPAL</w:t>
      </w:r>
      <w:r w:rsidRPr="003B3B1C">
        <w:rPr>
          <w:color w:val="010202"/>
          <w:spacing w:val="-14"/>
        </w:rPr>
        <w:t xml:space="preserve"> </w:t>
      </w:r>
      <w:r w:rsidRPr="003B3B1C">
        <w:rPr>
          <w:color w:val="010202"/>
          <w:spacing w:val="-1"/>
        </w:rPr>
        <w:t>and</w:t>
      </w:r>
      <w:r w:rsidRPr="003B3B1C">
        <w:rPr>
          <w:color w:val="010202"/>
          <w:spacing w:val="-14"/>
        </w:rPr>
        <w:t xml:space="preserve"> </w:t>
      </w:r>
      <w:r w:rsidRPr="003B3B1C">
        <w:rPr>
          <w:color w:val="010202"/>
          <w:spacing w:val="-1"/>
        </w:rPr>
        <w:t>if</w:t>
      </w:r>
      <w:r w:rsidRPr="003B3B1C">
        <w:rPr>
          <w:color w:val="010202"/>
          <w:spacing w:val="-10"/>
        </w:rPr>
        <w:t xml:space="preserve"> </w:t>
      </w:r>
      <w:r w:rsidRPr="003B3B1C">
        <w:rPr>
          <w:color w:val="010202"/>
          <w:spacing w:val="-1"/>
        </w:rPr>
        <w:t>it</w:t>
      </w:r>
      <w:r w:rsidRPr="003B3B1C">
        <w:rPr>
          <w:color w:val="010202"/>
          <w:spacing w:val="-13"/>
        </w:rPr>
        <w:t xml:space="preserve"> </w:t>
      </w:r>
      <w:r w:rsidRPr="003B3B1C">
        <w:rPr>
          <w:color w:val="010202"/>
          <w:spacing w:val="-1"/>
        </w:rPr>
        <w:t>is</w:t>
      </w:r>
      <w:r w:rsidRPr="003B3B1C">
        <w:rPr>
          <w:color w:val="010202"/>
          <w:spacing w:val="-20"/>
        </w:rPr>
        <w:t xml:space="preserve"> </w:t>
      </w:r>
      <w:r w:rsidRPr="003B3B1C">
        <w:rPr>
          <w:color w:val="010202"/>
          <w:spacing w:val="-1"/>
        </w:rPr>
        <w:t>found</w:t>
      </w:r>
      <w:r w:rsidRPr="003B3B1C">
        <w:rPr>
          <w:color w:val="010202"/>
          <w:spacing w:val="-16"/>
        </w:rPr>
        <w:t xml:space="preserve"> </w:t>
      </w:r>
      <w:r w:rsidRPr="003B3B1C">
        <w:rPr>
          <w:color w:val="010202"/>
          <w:spacing w:val="-1"/>
        </w:rPr>
        <w:t>at</w:t>
      </w:r>
      <w:r w:rsidRPr="003B3B1C">
        <w:rPr>
          <w:color w:val="010202"/>
          <w:spacing w:val="-15"/>
        </w:rPr>
        <w:t xml:space="preserve"> </w:t>
      </w:r>
      <w:r w:rsidRPr="003B3B1C">
        <w:rPr>
          <w:color w:val="010202"/>
          <w:spacing w:val="-1"/>
        </w:rPr>
        <w:t>any</w:t>
      </w:r>
      <w:r w:rsidRPr="003B3B1C">
        <w:rPr>
          <w:color w:val="010202"/>
          <w:spacing w:val="-15"/>
        </w:rPr>
        <w:t xml:space="preserve"> </w:t>
      </w:r>
      <w:r w:rsidRPr="003B3B1C">
        <w:rPr>
          <w:color w:val="010202"/>
          <w:spacing w:val="-1"/>
        </w:rPr>
        <w:t>stage</w:t>
      </w:r>
      <w:r w:rsidRPr="003B3B1C">
        <w:rPr>
          <w:color w:val="010202"/>
          <w:spacing w:val="-17"/>
        </w:rPr>
        <w:t xml:space="preserve"> </w:t>
      </w:r>
      <w:r w:rsidRPr="003B3B1C">
        <w:rPr>
          <w:color w:val="010202"/>
        </w:rPr>
        <w:t>that</w:t>
      </w:r>
      <w:r w:rsidRPr="003B3B1C">
        <w:rPr>
          <w:color w:val="010202"/>
          <w:spacing w:val="-15"/>
        </w:rPr>
        <w:t xml:space="preserve"> </w:t>
      </w:r>
      <w:r w:rsidRPr="003B3B1C">
        <w:rPr>
          <w:color w:val="010202"/>
        </w:rPr>
        <w:t>similar</w:t>
      </w:r>
      <w:r w:rsidRPr="003B3B1C">
        <w:rPr>
          <w:color w:val="010202"/>
          <w:spacing w:val="-13"/>
        </w:rPr>
        <w:t xml:space="preserve"> </w:t>
      </w:r>
      <w:r w:rsidRPr="003B3B1C">
        <w:rPr>
          <w:color w:val="010202"/>
        </w:rPr>
        <w:t>product/systems</w:t>
      </w:r>
      <w:r w:rsidRPr="003B3B1C">
        <w:rPr>
          <w:color w:val="010202"/>
          <w:spacing w:val="-15"/>
        </w:rPr>
        <w:t xml:space="preserve"> </w:t>
      </w:r>
      <w:r w:rsidRPr="003B3B1C">
        <w:rPr>
          <w:color w:val="010202"/>
        </w:rPr>
        <w:t>or</w:t>
      </w:r>
      <w:r w:rsidRPr="003B3B1C">
        <w:rPr>
          <w:color w:val="010202"/>
          <w:spacing w:val="-13"/>
        </w:rPr>
        <w:t xml:space="preserve"> </w:t>
      </w:r>
      <w:r w:rsidRPr="003B3B1C">
        <w:rPr>
          <w:color w:val="010202"/>
        </w:rPr>
        <w:t>sub</w:t>
      </w:r>
      <w:r w:rsidRPr="003B3B1C">
        <w:rPr>
          <w:color w:val="010202"/>
          <w:spacing w:val="-14"/>
        </w:rPr>
        <w:t xml:space="preserve"> </w:t>
      </w:r>
      <w:r w:rsidRPr="003B3B1C">
        <w:rPr>
          <w:color w:val="010202"/>
        </w:rPr>
        <w:t>systems</w:t>
      </w:r>
      <w:r w:rsidRPr="003B3B1C">
        <w:rPr>
          <w:color w:val="010202"/>
          <w:spacing w:val="-59"/>
        </w:rPr>
        <w:t xml:space="preserve"> </w:t>
      </w:r>
      <w:r w:rsidRPr="003B3B1C">
        <w:rPr>
          <w:color w:val="010202"/>
        </w:rPr>
        <w:t>was</w:t>
      </w:r>
      <w:r w:rsidRPr="003B3B1C">
        <w:rPr>
          <w:color w:val="010202"/>
          <w:spacing w:val="-14"/>
        </w:rPr>
        <w:t xml:space="preserve"> </w:t>
      </w:r>
      <w:r w:rsidRPr="003B3B1C">
        <w:rPr>
          <w:color w:val="010202"/>
        </w:rPr>
        <w:t>supplied</w:t>
      </w:r>
      <w:r w:rsidRPr="003B3B1C">
        <w:rPr>
          <w:color w:val="010202"/>
          <w:spacing w:val="-14"/>
        </w:rPr>
        <w:t xml:space="preserve"> </w:t>
      </w:r>
      <w:r w:rsidRPr="003B3B1C">
        <w:rPr>
          <w:color w:val="010202"/>
        </w:rPr>
        <w:t>by</w:t>
      </w:r>
      <w:r w:rsidRPr="003B3B1C">
        <w:rPr>
          <w:color w:val="010202"/>
          <w:spacing w:val="-15"/>
        </w:rPr>
        <w:t xml:space="preserve"> </w:t>
      </w:r>
      <w:r w:rsidRPr="003B3B1C">
        <w:rPr>
          <w:color w:val="010202"/>
        </w:rPr>
        <w:t>the</w:t>
      </w:r>
      <w:r w:rsidRPr="003B3B1C">
        <w:rPr>
          <w:color w:val="010202"/>
          <w:spacing w:val="-13"/>
        </w:rPr>
        <w:t xml:space="preserve"> </w:t>
      </w:r>
      <w:r w:rsidRPr="003B3B1C">
        <w:rPr>
          <w:color w:val="010202"/>
        </w:rPr>
        <w:t>APPLICANT</w:t>
      </w:r>
      <w:r w:rsidRPr="003B3B1C">
        <w:rPr>
          <w:color w:val="010202"/>
          <w:spacing w:val="-15"/>
        </w:rPr>
        <w:t xml:space="preserve"> </w:t>
      </w:r>
      <w:r w:rsidRPr="003B3B1C">
        <w:rPr>
          <w:color w:val="010202"/>
        </w:rPr>
        <w:t>to</w:t>
      </w:r>
      <w:r w:rsidRPr="003B3B1C">
        <w:rPr>
          <w:color w:val="010202"/>
          <w:spacing w:val="-13"/>
        </w:rPr>
        <w:t xml:space="preserve"> </w:t>
      </w:r>
      <w:r w:rsidRPr="003B3B1C">
        <w:rPr>
          <w:color w:val="010202"/>
        </w:rPr>
        <w:t>any</w:t>
      </w:r>
      <w:r w:rsidRPr="003B3B1C">
        <w:rPr>
          <w:color w:val="010202"/>
          <w:spacing w:val="-15"/>
        </w:rPr>
        <w:t xml:space="preserve"> </w:t>
      </w:r>
      <w:r w:rsidRPr="003B3B1C">
        <w:rPr>
          <w:color w:val="010202"/>
        </w:rPr>
        <w:t>Ministry/Department</w:t>
      </w:r>
      <w:r w:rsidRPr="003B3B1C">
        <w:rPr>
          <w:color w:val="010202"/>
          <w:spacing w:val="-12"/>
        </w:rPr>
        <w:t xml:space="preserve"> </w:t>
      </w:r>
      <w:r w:rsidRPr="003B3B1C">
        <w:rPr>
          <w:color w:val="010202"/>
        </w:rPr>
        <w:t>of</w:t>
      </w:r>
      <w:r w:rsidRPr="003B3B1C">
        <w:rPr>
          <w:color w:val="010202"/>
          <w:spacing w:val="-15"/>
        </w:rPr>
        <w:t xml:space="preserve"> </w:t>
      </w:r>
      <w:r w:rsidRPr="003B3B1C">
        <w:rPr>
          <w:color w:val="010202"/>
        </w:rPr>
        <w:t>the</w:t>
      </w:r>
      <w:r w:rsidRPr="003B3B1C">
        <w:rPr>
          <w:color w:val="010202"/>
          <w:spacing w:val="-13"/>
        </w:rPr>
        <w:t xml:space="preserve"> </w:t>
      </w:r>
      <w:r w:rsidRPr="003B3B1C">
        <w:rPr>
          <w:color w:val="010202"/>
        </w:rPr>
        <w:t>Government</w:t>
      </w:r>
      <w:r w:rsidRPr="003B3B1C">
        <w:rPr>
          <w:color w:val="010202"/>
          <w:spacing w:val="-12"/>
        </w:rPr>
        <w:t xml:space="preserve"> </w:t>
      </w:r>
      <w:r w:rsidRPr="003B3B1C">
        <w:rPr>
          <w:color w:val="010202"/>
        </w:rPr>
        <w:t>of</w:t>
      </w:r>
      <w:r w:rsidRPr="003B3B1C">
        <w:rPr>
          <w:color w:val="010202"/>
          <w:spacing w:val="-15"/>
        </w:rPr>
        <w:t xml:space="preserve"> </w:t>
      </w:r>
      <w:r w:rsidRPr="003B3B1C">
        <w:rPr>
          <w:color w:val="010202"/>
        </w:rPr>
        <w:t>India</w:t>
      </w:r>
      <w:r w:rsidRPr="003B3B1C">
        <w:rPr>
          <w:color w:val="010202"/>
          <w:spacing w:val="-14"/>
        </w:rPr>
        <w:t xml:space="preserve"> </w:t>
      </w:r>
      <w:r w:rsidRPr="003B3B1C">
        <w:rPr>
          <w:color w:val="010202"/>
        </w:rPr>
        <w:t>or</w:t>
      </w:r>
      <w:r w:rsidRPr="003B3B1C">
        <w:rPr>
          <w:color w:val="010202"/>
          <w:spacing w:val="-11"/>
        </w:rPr>
        <w:t xml:space="preserve"> </w:t>
      </w:r>
      <w:r w:rsidRPr="003B3B1C">
        <w:rPr>
          <w:color w:val="010202"/>
        </w:rPr>
        <w:t>a</w:t>
      </w:r>
      <w:r w:rsidRPr="003B3B1C">
        <w:rPr>
          <w:color w:val="010202"/>
          <w:spacing w:val="-14"/>
        </w:rPr>
        <w:t xml:space="preserve"> </w:t>
      </w:r>
      <w:r w:rsidRPr="003B3B1C">
        <w:rPr>
          <w:color w:val="010202"/>
        </w:rPr>
        <w:t>PSU</w:t>
      </w:r>
      <w:r w:rsidRPr="003B3B1C">
        <w:rPr>
          <w:color w:val="010202"/>
          <w:spacing w:val="-59"/>
        </w:rPr>
        <w:t xml:space="preserve"> </w:t>
      </w:r>
      <w:r w:rsidRPr="003B3B1C">
        <w:rPr>
          <w:color w:val="010202"/>
        </w:rPr>
        <w:t>or</w:t>
      </w:r>
      <w:r w:rsidRPr="003B3B1C">
        <w:rPr>
          <w:color w:val="010202"/>
          <w:spacing w:val="-2"/>
        </w:rPr>
        <w:t xml:space="preserve"> </w:t>
      </w:r>
      <w:r w:rsidRPr="003B3B1C">
        <w:rPr>
          <w:color w:val="010202"/>
        </w:rPr>
        <w:t>any</w:t>
      </w:r>
      <w:r w:rsidRPr="003B3B1C">
        <w:rPr>
          <w:color w:val="010202"/>
          <w:spacing w:val="-2"/>
        </w:rPr>
        <w:t xml:space="preserve"> </w:t>
      </w:r>
      <w:r w:rsidRPr="003B3B1C">
        <w:rPr>
          <w:color w:val="010202"/>
        </w:rPr>
        <w:t>other</w:t>
      </w:r>
      <w:r w:rsidRPr="003B3B1C">
        <w:rPr>
          <w:color w:val="010202"/>
          <w:spacing w:val="-4"/>
        </w:rPr>
        <w:t xml:space="preserve"> </w:t>
      </w:r>
      <w:r w:rsidRPr="003B3B1C">
        <w:rPr>
          <w:color w:val="010202"/>
        </w:rPr>
        <w:t>unit</w:t>
      </w:r>
      <w:r w:rsidRPr="003B3B1C">
        <w:rPr>
          <w:color w:val="010202"/>
          <w:spacing w:val="-5"/>
        </w:rPr>
        <w:t xml:space="preserve"> </w:t>
      </w:r>
      <w:r w:rsidRPr="003B3B1C">
        <w:rPr>
          <w:color w:val="010202"/>
        </w:rPr>
        <w:t>owned</w:t>
      </w:r>
      <w:r w:rsidRPr="003B3B1C">
        <w:rPr>
          <w:color w:val="010202"/>
          <w:spacing w:val="-2"/>
        </w:rPr>
        <w:t xml:space="preserve"> </w:t>
      </w:r>
      <w:r w:rsidRPr="003B3B1C">
        <w:rPr>
          <w:color w:val="010202"/>
        </w:rPr>
        <w:t>by</w:t>
      </w:r>
      <w:r w:rsidRPr="003B3B1C">
        <w:rPr>
          <w:color w:val="010202"/>
          <w:spacing w:val="-2"/>
        </w:rPr>
        <w:t xml:space="preserve"> </w:t>
      </w:r>
      <w:r w:rsidRPr="003B3B1C">
        <w:rPr>
          <w:color w:val="010202"/>
        </w:rPr>
        <w:t>Government</w:t>
      </w:r>
      <w:r w:rsidRPr="003B3B1C">
        <w:rPr>
          <w:color w:val="010202"/>
          <w:spacing w:val="-3"/>
        </w:rPr>
        <w:t xml:space="preserve"> </w:t>
      </w:r>
      <w:r w:rsidRPr="003B3B1C">
        <w:rPr>
          <w:color w:val="010202"/>
        </w:rPr>
        <w:t>of</w:t>
      </w:r>
      <w:r w:rsidRPr="003B3B1C">
        <w:rPr>
          <w:color w:val="010202"/>
          <w:spacing w:val="-4"/>
        </w:rPr>
        <w:t xml:space="preserve"> </w:t>
      </w:r>
      <w:r w:rsidRPr="003B3B1C">
        <w:rPr>
          <w:color w:val="010202"/>
        </w:rPr>
        <w:t>India</w:t>
      </w:r>
      <w:r w:rsidRPr="003B3B1C">
        <w:rPr>
          <w:color w:val="010202"/>
          <w:spacing w:val="-5"/>
        </w:rPr>
        <w:t xml:space="preserve"> </w:t>
      </w:r>
      <w:r w:rsidRPr="003B3B1C">
        <w:rPr>
          <w:color w:val="010202"/>
        </w:rPr>
        <w:t>/</w:t>
      </w:r>
      <w:r w:rsidRPr="003B3B1C">
        <w:rPr>
          <w:color w:val="010202"/>
          <w:spacing w:val="-3"/>
        </w:rPr>
        <w:t xml:space="preserve"> </w:t>
      </w:r>
      <w:r w:rsidRPr="003B3B1C">
        <w:rPr>
          <w:color w:val="010202"/>
        </w:rPr>
        <w:t>the</w:t>
      </w:r>
      <w:r w:rsidRPr="003B3B1C">
        <w:rPr>
          <w:color w:val="010202"/>
          <w:spacing w:val="-4"/>
        </w:rPr>
        <w:t xml:space="preserve"> </w:t>
      </w:r>
      <w:r w:rsidRPr="003B3B1C">
        <w:rPr>
          <w:color w:val="010202"/>
        </w:rPr>
        <w:t>PRINCIPAL</w:t>
      </w:r>
      <w:r w:rsidRPr="003B3B1C">
        <w:rPr>
          <w:color w:val="010202"/>
          <w:spacing w:val="-3"/>
        </w:rPr>
        <w:t xml:space="preserve"> </w:t>
      </w:r>
      <w:r w:rsidRPr="003B3B1C">
        <w:rPr>
          <w:color w:val="010202"/>
        </w:rPr>
        <w:t>at</w:t>
      </w:r>
      <w:r w:rsidRPr="003B3B1C">
        <w:rPr>
          <w:color w:val="010202"/>
          <w:spacing w:val="-3"/>
        </w:rPr>
        <w:t xml:space="preserve"> </w:t>
      </w:r>
      <w:r w:rsidRPr="003B3B1C">
        <w:rPr>
          <w:color w:val="010202"/>
        </w:rPr>
        <w:t>a</w:t>
      </w:r>
      <w:r w:rsidRPr="003B3B1C">
        <w:rPr>
          <w:color w:val="010202"/>
          <w:spacing w:val="-4"/>
        </w:rPr>
        <w:t xml:space="preserve"> </w:t>
      </w:r>
      <w:r w:rsidRPr="003B3B1C">
        <w:rPr>
          <w:color w:val="010202"/>
        </w:rPr>
        <w:t>lower</w:t>
      </w:r>
      <w:r w:rsidRPr="003B3B1C">
        <w:rPr>
          <w:color w:val="010202"/>
          <w:spacing w:val="-1"/>
        </w:rPr>
        <w:t xml:space="preserve"> </w:t>
      </w:r>
      <w:r w:rsidRPr="003B3B1C">
        <w:rPr>
          <w:color w:val="010202"/>
        </w:rPr>
        <w:t>price,</w:t>
      </w:r>
      <w:r w:rsidRPr="003B3B1C">
        <w:rPr>
          <w:color w:val="010202"/>
          <w:spacing w:val="-2"/>
        </w:rPr>
        <w:t xml:space="preserve"> </w:t>
      </w:r>
      <w:r w:rsidRPr="003B3B1C">
        <w:rPr>
          <w:color w:val="010202"/>
        </w:rPr>
        <w:t>then</w:t>
      </w:r>
      <w:r w:rsidRPr="003B3B1C">
        <w:rPr>
          <w:color w:val="010202"/>
          <w:spacing w:val="-5"/>
        </w:rPr>
        <w:t xml:space="preserve"> </w:t>
      </w:r>
      <w:r w:rsidRPr="003B3B1C">
        <w:rPr>
          <w:color w:val="010202"/>
        </w:rPr>
        <w:t>that</w:t>
      </w:r>
      <w:r w:rsidRPr="003B3B1C">
        <w:rPr>
          <w:color w:val="010202"/>
          <w:spacing w:val="-1"/>
        </w:rPr>
        <w:t xml:space="preserve"> </w:t>
      </w:r>
      <w:r w:rsidRPr="003B3B1C">
        <w:rPr>
          <w:color w:val="010202"/>
        </w:rPr>
        <w:t>very</w:t>
      </w:r>
      <w:r w:rsidRPr="003B3B1C">
        <w:rPr>
          <w:color w:val="010202"/>
          <w:spacing w:val="-59"/>
        </w:rPr>
        <w:t xml:space="preserve"> </w:t>
      </w:r>
      <w:r w:rsidRPr="003B3B1C">
        <w:rPr>
          <w:color w:val="010202"/>
        </w:rPr>
        <w:t>price, with due allowance for elapsed time, will be applicable to the present case and the</w:t>
      </w:r>
      <w:r w:rsidRPr="003B3B1C">
        <w:rPr>
          <w:color w:val="010202"/>
          <w:spacing w:val="1"/>
        </w:rPr>
        <w:t xml:space="preserve"> </w:t>
      </w:r>
      <w:r w:rsidRPr="003B3B1C">
        <w:rPr>
          <w:color w:val="010202"/>
        </w:rPr>
        <w:t>difference in the cost would be refunded by the APPLICANT to the PRINCIPAL, if the contract</w:t>
      </w:r>
      <w:r w:rsidRPr="003B3B1C">
        <w:rPr>
          <w:color w:val="010202"/>
          <w:spacing w:val="1"/>
        </w:rPr>
        <w:t xml:space="preserve"> </w:t>
      </w:r>
      <w:r w:rsidRPr="003B3B1C">
        <w:rPr>
          <w:color w:val="010202"/>
        </w:rPr>
        <w:t>has</w:t>
      </w:r>
      <w:r w:rsidRPr="003B3B1C">
        <w:rPr>
          <w:color w:val="010202"/>
          <w:spacing w:val="1"/>
        </w:rPr>
        <w:t xml:space="preserve"> </w:t>
      </w:r>
      <w:r w:rsidRPr="003B3B1C">
        <w:rPr>
          <w:color w:val="010202"/>
        </w:rPr>
        <w:t>already been</w:t>
      </w:r>
      <w:r w:rsidRPr="003B3B1C">
        <w:rPr>
          <w:color w:val="010202"/>
          <w:spacing w:val="1"/>
        </w:rPr>
        <w:t xml:space="preserve"> </w:t>
      </w:r>
      <w:r w:rsidRPr="003B3B1C">
        <w:rPr>
          <w:color w:val="010202"/>
        </w:rPr>
        <w:t>concluded.</w:t>
      </w:r>
    </w:p>
    <w:p w14:paraId="2E8480E1" w14:textId="77777777" w:rsidR="00947868" w:rsidRPr="003B3B1C" w:rsidRDefault="00947868" w:rsidP="00947868">
      <w:pPr>
        <w:spacing w:before="9"/>
        <w:rPr>
          <w:sz w:val="32"/>
        </w:rPr>
      </w:pPr>
    </w:p>
    <w:p w14:paraId="2C510451" w14:textId="77777777" w:rsidR="00947868" w:rsidRPr="003B3B1C" w:rsidRDefault="00947868" w:rsidP="00947868">
      <w:pPr>
        <w:numPr>
          <w:ilvl w:val="0"/>
          <w:numId w:val="111"/>
        </w:numPr>
        <w:tabs>
          <w:tab w:val="left" w:pos="365"/>
        </w:tabs>
        <w:jc w:val="both"/>
        <w:outlineLvl w:val="0"/>
        <w:rPr>
          <w:b/>
          <w:bCs/>
          <w:color w:val="010202"/>
        </w:rPr>
      </w:pPr>
      <w:r w:rsidRPr="003B3B1C">
        <w:rPr>
          <w:b/>
          <w:bCs/>
          <w:color w:val="010202"/>
        </w:rPr>
        <w:t>Independent</w:t>
      </w:r>
      <w:r w:rsidRPr="003B3B1C">
        <w:rPr>
          <w:b/>
          <w:bCs/>
          <w:color w:val="010202"/>
          <w:spacing w:val="-2"/>
        </w:rPr>
        <w:t xml:space="preserve"> </w:t>
      </w:r>
      <w:r w:rsidRPr="003B3B1C">
        <w:rPr>
          <w:b/>
          <w:bCs/>
          <w:color w:val="010202"/>
        </w:rPr>
        <w:t>Monitors</w:t>
      </w:r>
    </w:p>
    <w:p w14:paraId="3B1F6354" w14:textId="77777777" w:rsidR="00947868" w:rsidRPr="003B3B1C" w:rsidRDefault="00947868" w:rsidP="00947868">
      <w:pPr>
        <w:numPr>
          <w:ilvl w:val="1"/>
          <w:numId w:val="111"/>
        </w:numPr>
        <w:tabs>
          <w:tab w:val="left" w:pos="486"/>
        </w:tabs>
        <w:spacing w:before="128"/>
        <w:jc w:val="both"/>
        <w:rPr>
          <w:color w:val="010202"/>
        </w:rPr>
      </w:pPr>
      <w:r w:rsidRPr="003B3B1C">
        <w:rPr>
          <w:color w:val="010202"/>
        </w:rPr>
        <w:t>The</w:t>
      </w:r>
      <w:r w:rsidRPr="003B3B1C">
        <w:rPr>
          <w:color w:val="010202"/>
          <w:spacing w:val="-4"/>
        </w:rPr>
        <w:t xml:space="preserve"> </w:t>
      </w:r>
      <w:r w:rsidRPr="003B3B1C">
        <w:rPr>
          <w:color w:val="010202"/>
        </w:rPr>
        <w:t>PRINCIPAL has</w:t>
      </w:r>
      <w:r w:rsidRPr="003B3B1C">
        <w:rPr>
          <w:color w:val="010202"/>
          <w:spacing w:val="-5"/>
        </w:rPr>
        <w:t xml:space="preserve"> </w:t>
      </w:r>
      <w:r w:rsidRPr="003B3B1C">
        <w:rPr>
          <w:color w:val="010202"/>
        </w:rPr>
        <w:t>appointed.</w:t>
      </w:r>
    </w:p>
    <w:p w14:paraId="3E32676E" w14:textId="77777777" w:rsidR="00947868" w:rsidRPr="003B3B1C" w:rsidRDefault="00947868" w:rsidP="00947868">
      <w:pPr>
        <w:numPr>
          <w:ilvl w:val="0"/>
          <w:numId w:val="109"/>
        </w:numPr>
        <w:tabs>
          <w:tab w:val="left" w:pos="355"/>
        </w:tabs>
        <w:spacing w:before="129" w:line="256" w:lineRule="auto"/>
        <w:ind w:right="126" w:firstLine="0"/>
        <w:jc w:val="both"/>
      </w:pPr>
      <w:r w:rsidRPr="003B3B1C">
        <w:rPr>
          <w:b/>
          <w:bCs/>
          <w:color w:val="010202"/>
          <w:spacing w:val="-1"/>
        </w:rPr>
        <w:t>Shri</w:t>
      </w:r>
      <w:r w:rsidRPr="003B3B1C">
        <w:rPr>
          <w:b/>
          <w:bCs/>
          <w:color w:val="010202"/>
          <w:spacing w:val="-13"/>
        </w:rPr>
        <w:t xml:space="preserve"> </w:t>
      </w:r>
      <w:proofErr w:type="spellStart"/>
      <w:r w:rsidRPr="003B3B1C">
        <w:rPr>
          <w:b/>
          <w:bCs/>
          <w:color w:val="010202"/>
          <w:spacing w:val="-1"/>
        </w:rPr>
        <w:t>Nageshwar</w:t>
      </w:r>
      <w:proofErr w:type="spellEnd"/>
      <w:r w:rsidRPr="003B3B1C">
        <w:rPr>
          <w:b/>
          <w:bCs/>
          <w:color w:val="010202"/>
          <w:spacing w:val="-9"/>
        </w:rPr>
        <w:t xml:space="preserve"> </w:t>
      </w:r>
      <w:r w:rsidRPr="003B3B1C">
        <w:rPr>
          <w:b/>
          <w:bCs/>
          <w:color w:val="010202"/>
          <w:spacing w:val="-1"/>
        </w:rPr>
        <w:t>Rao</w:t>
      </w:r>
      <w:r w:rsidRPr="003B3B1C">
        <w:rPr>
          <w:b/>
          <w:bCs/>
          <w:color w:val="010202"/>
          <w:spacing w:val="-12"/>
        </w:rPr>
        <w:t xml:space="preserve"> </w:t>
      </w:r>
      <w:proofErr w:type="spellStart"/>
      <w:r w:rsidRPr="003B3B1C">
        <w:rPr>
          <w:b/>
          <w:bCs/>
          <w:color w:val="010202"/>
          <w:spacing w:val="-1"/>
        </w:rPr>
        <w:t>Koripalli</w:t>
      </w:r>
      <w:proofErr w:type="spellEnd"/>
      <w:r w:rsidRPr="003B3B1C">
        <w:rPr>
          <w:b/>
          <w:bCs/>
          <w:color w:val="010202"/>
          <w:spacing w:val="-1"/>
        </w:rPr>
        <w:t>,</w:t>
      </w:r>
      <w:r w:rsidRPr="003B3B1C">
        <w:rPr>
          <w:b/>
          <w:bCs/>
          <w:color w:val="010202"/>
          <w:spacing w:val="-11"/>
        </w:rPr>
        <w:t xml:space="preserve"> </w:t>
      </w:r>
      <w:r w:rsidRPr="003B3B1C">
        <w:rPr>
          <w:b/>
          <w:bCs/>
          <w:color w:val="010202"/>
          <w:spacing w:val="-1"/>
        </w:rPr>
        <w:t>IRS</w:t>
      </w:r>
      <w:r w:rsidRPr="003B3B1C">
        <w:rPr>
          <w:b/>
          <w:bCs/>
          <w:color w:val="010202"/>
          <w:spacing w:val="-11"/>
        </w:rPr>
        <w:t xml:space="preserve"> </w:t>
      </w:r>
      <w:r w:rsidRPr="003B3B1C">
        <w:rPr>
          <w:b/>
          <w:bCs/>
          <w:color w:val="010202"/>
          <w:spacing w:val="-1"/>
        </w:rPr>
        <w:t>(Retd.)</w:t>
      </w:r>
      <w:r w:rsidRPr="003B3B1C">
        <w:rPr>
          <w:color w:val="010202"/>
          <w:spacing w:val="-11"/>
        </w:rPr>
        <w:t xml:space="preserve"> </w:t>
      </w:r>
      <w:r w:rsidRPr="003B3B1C">
        <w:rPr>
          <w:color w:val="010202"/>
          <w:spacing w:val="-1"/>
        </w:rPr>
        <w:t>38,</w:t>
      </w:r>
      <w:r w:rsidRPr="003B3B1C">
        <w:rPr>
          <w:color w:val="010202"/>
          <w:spacing w:val="-15"/>
        </w:rPr>
        <w:t xml:space="preserve"> </w:t>
      </w:r>
      <w:r w:rsidRPr="003B3B1C">
        <w:rPr>
          <w:color w:val="010202"/>
          <w:spacing w:val="-1"/>
        </w:rPr>
        <w:t>The</w:t>
      </w:r>
      <w:r w:rsidRPr="003B3B1C">
        <w:rPr>
          <w:color w:val="010202"/>
          <w:spacing w:val="-10"/>
        </w:rPr>
        <w:t xml:space="preserve"> </w:t>
      </w:r>
      <w:r w:rsidRPr="003B3B1C">
        <w:rPr>
          <w:color w:val="010202"/>
          <w:spacing w:val="-1"/>
        </w:rPr>
        <w:t>Trails,</w:t>
      </w:r>
      <w:r w:rsidRPr="003B3B1C">
        <w:rPr>
          <w:color w:val="010202"/>
          <w:spacing w:val="-8"/>
        </w:rPr>
        <w:t xml:space="preserve"> </w:t>
      </w:r>
      <w:r w:rsidRPr="003B3B1C">
        <w:rPr>
          <w:color w:val="010202"/>
          <w:spacing w:val="-1"/>
        </w:rPr>
        <w:t>Manikonda,</w:t>
      </w:r>
      <w:r w:rsidRPr="003B3B1C">
        <w:rPr>
          <w:color w:val="010202"/>
          <w:spacing w:val="-11"/>
        </w:rPr>
        <w:t xml:space="preserve"> </w:t>
      </w:r>
      <w:r w:rsidRPr="003B3B1C">
        <w:rPr>
          <w:color w:val="010202"/>
          <w:spacing w:val="-1"/>
        </w:rPr>
        <w:t>R.R.</w:t>
      </w:r>
      <w:r w:rsidRPr="003B3B1C">
        <w:rPr>
          <w:color w:val="010202"/>
          <w:spacing w:val="-11"/>
        </w:rPr>
        <w:t xml:space="preserve"> </w:t>
      </w:r>
      <w:r w:rsidRPr="003B3B1C">
        <w:rPr>
          <w:color w:val="010202"/>
        </w:rPr>
        <w:t>District,</w:t>
      </w:r>
      <w:r w:rsidRPr="003B3B1C">
        <w:rPr>
          <w:color w:val="010202"/>
          <w:spacing w:val="-13"/>
        </w:rPr>
        <w:t xml:space="preserve"> </w:t>
      </w:r>
      <w:r w:rsidRPr="003B3B1C">
        <w:rPr>
          <w:color w:val="010202"/>
        </w:rPr>
        <w:t>Hyderabad-</w:t>
      </w:r>
      <w:r w:rsidRPr="003B3B1C">
        <w:rPr>
          <w:color w:val="010202"/>
          <w:spacing w:val="-59"/>
        </w:rPr>
        <w:t xml:space="preserve"> </w:t>
      </w:r>
      <w:r w:rsidRPr="003B3B1C">
        <w:rPr>
          <w:color w:val="010202"/>
        </w:rPr>
        <w:t>500</w:t>
      </w:r>
      <w:r w:rsidRPr="003B3B1C">
        <w:rPr>
          <w:color w:val="010202"/>
          <w:spacing w:val="-3"/>
        </w:rPr>
        <w:t xml:space="preserve"> </w:t>
      </w:r>
      <w:r w:rsidRPr="003B3B1C">
        <w:rPr>
          <w:color w:val="010202"/>
        </w:rPr>
        <w:t>089</w:t>
      </w:r>
      <w:r w:rsidRPr="003B3B1C">
        <w:rPr>
          <w:color w:val="010202"/>
          <w:spacing w:val="-2"/>
        </w:rPr>
        <w:t xml:space="preserve"> </w:t>
      </w:r>
      <w:r w:rsidRPr="003B3B1C">
        <w:rPr>
          <w:color w:val="010202"/>
        </w:rPr>
        <w:t>Mobile</w:t>
      </w:r>
      <w:r w:rsidRPr="003B3B1C">
        <w:rPr>
          <w:color w:val="010202"/>
          <w:spacing w:val="-2"/>
        </w:rPr>
        <w:t xml:space="preserve"> </w:t>
      </w:r>
      <w:r w:rsidRPr="003B3B1C">
        <w:rPr>
          <w:color w:val="010202"/>
        </w:rPr>
        <w:t>No. 097889</w:t>
      </w:r>
      <w:r w:rsidRPr="003B3B1C">
        <w:rPr>
          <w:color w:val="010202"/>
          <w:spacing w:val="-2"/>
        </w:rPr>
        <w:t xml:space="preserve"> </w:t>
      </w:r>
      <w:r w:rsidRPr="003B3B1C">
        <w:rPr>
          <w:color w:val="010202"/>
        </w:rPr>
        <w:t>19555,</w:t>
      </w:r>
      <w:r w:rsidRPr="003B3B1C">
        <w:rPr>
          <w:color w:val="010202"/>
          <w:spacing w:val="-2"/>
        </w:rPr>
        <w:t xml:space="preserve"> </w:t>
      </w:r>
      <w:r w:rsidRPr="003B3B1C">
        <w:rPr>
          <w:color w:val="010202"/>
        </w:rPr>
        <w:t>08985970045</w:t>
      </w:r>
      <w:r w:rsidRPr="003B3B1C">
        <w:rPr>
          <w:color w:val="010202"/>
          <w:spacing w:val="-1"/>
        </w:rPr>
        <w:t xml:space="preserve"> </w:t>
      </w:r>
      <w:r w:rsidRPr="003B3B1C">
        <w:rPr>
          <w:color w:val="010202"/>
        </w:rPr>
        <w:t>Email</w:t>
      </w:r>
      <w:r w:rsidRPr="003B3B1C">
        <w:rPr>
          <w:color w:val="010202"/>
          <w:spacing w:val="-2"/>
        </w:rPr>
        <w:t xml:space="preserve"> </w:t>
      </w:r>
      <w:r w:rsidRPr="003B3B1C">
        <w:rPr>
          <w:color w:val="010202"/>
        </w:rPr>
        <w:t>-</w:t>
      </w:r>
      <w:r w:rsidRPr="003B3B1C">
        <w:rPr>
          <w:color w:val="010202"/>
          <w:spacing w:val="-6"/>
        </w:rPr>
        <w:t xml:space="preserve"> </w:t>
      </w:r>
      <w:hyperlink r:id="rId23">
        <w:r w:rsidRPr="003B3B1C">
          <w:rPr>
            <w:color w:val="010202"/>
          </w:rPr>
          <w:t>knageshwarrao@gmail.com</w:t>
        </w:r>
      </w:hyperlink>
    </w:p>
    <w:p w14:paraId="2EB6BF9A" w14:textId="77777777" w:rsidR="00947868" w:rsidRPr="003B3B1C" w:rsidRDefault="00947868" w:rsidP="00947868">
      <w:pPr>
        <w:numPr>
          <w:ilvl w:val="0"/>
          <w:numId w:val="109"/>
        </w:numPr>
        <w:tabs>
          <w:tab w:val="left" w:pos="384"/>
        </w:tabs>
        <w:spacing w:before="167" w:line="256" w:lineRule="auto"/>
        <w:ind w:right="124" w:firstLine="0"/>
        <w:jc w:val="both"/>
      </w:pPr>
      <w:r w:rsidRPr="003B3B1C">
        <w:rPr>
          <w:b/>
          <w:bCs/>
          <w:color w:val="010202"/>
        </w:rPr>
        <w:t xml:space="preserve">Shri Pramod Shripad </w:t>
      </w:r>
      <w:proofErr w:type="spellStart"/>
      <w:r w:rsidRPr="003B3B1C">
        <w:rPr>
          <w:b/>
          <w:bCs/>
          <w:color w:val="010202"/>
        </w:rPr>
        <w:t>Phalnikar</w:t>
      </w:r>
      <w:proofErr w:type="spellEnd"/>
      <w:r w:rsidRPr="003B3B1C">
        <w:rPr>
          <w:b/>
          <w:bCs/>
          <w:color w:val="010202"/>
        </w:rPr>
        <w:t>, IPS (Retd.)</w:t>
      </w:r>
      <w:r w:rsidRPr="003B3B1C">
        <w:rPr>
          <w:color w:val="010202"/>
        </w:rPr>
        <w:t xml:space="preserve"> A-2, 602 Phase - I, Aditya Shagun, CHS, NDA-</w:t>
      </w:r>
      <w:r w:rsidRPr="003B3B1C">
        <w:rPr>
          <w:color w:val="010202"/>
          <w:spacing w:val="1"/>
        </w:rPr>
        <w:t xml:space="preserve"> </w:t>
      </w:r>
      <w:proofErr w:type="spellStart"/>
      <w:r w:rsidRPr="003B3B1C">
        <w:rPr>
          <w:color w:val="010202"/>
        </w:rPr>
        <w:t>Pashan</w:t>
      </w:r>
      <w:proofErr w:type="spellEnd"/>
      <w:r w:rsidRPr="003B3B1C">
        <w:rPr>
          <w:color w:val="010202"/>
        </w:rPr>
        <w:t xml:space="preserve"> Road, </w:t>
      </w:r>
      <w:proofErr w:type="spellStart"/>
      <w:r w:rsidRPr="003B3B1C">
        <w:rPr>
          <w:color w:val="010202"/>
        </w:rPr>
        <w:t>Bavdhan</w:t>
      </w:r>
      <w:proofErr w:type="spellEnd"/>
      <w:r w:rsidRPr="003B3B1C">
        <w:rPr>
          <w:color w:val="010202"/>
        </w:rPr>
        <w:t>, Pune, Maharashtra - 411 021 Mobile No. 090119 43674 Email -</w:t>
      </w:r>
      <w:r w:rsidRPr="003B3B1C">
        <w:rPr>
          <w:color w:val="010202"/>
          <w:spacing w:val="1"/>
        </w:rPr>
        <w:t xml:space="preserve"> </w:t>
      </w:r>
      <w:hyperlink r:id="rId24">
        <w:r w:rsidRPr="003B3B1C">
          <w:rPr>
            <w:color w:val="010202"/>
          </w:rPr>
          <w:t>pramodphalnikar@gmail.com</w:t>
        </w:r>
      </w:hyperlink>
    </w:p>
    <w:p w14:paraId="33E14C37" w14:textId="77777777" w:rsidR="00947868" w:rsidRPr="003B3B1C" w:rsidRDefault="00947868" w:rsidP="00947868">
      <w:pPr>
        <w:spacing w:before="164"/>
        <w:ind w:left="120"/>
      </w:pPr>
      <w:r w:rsidRPr="003B3B1C">
        <w:rPr>
          <w:color w:val="010202"/>
        </w:rPr>
        <w:t>as</w:t>
      </w:r>
      <w:r w:rsidRPr="003B3B1C">
        <w:rPr>
          <w:color w:val="010202"/>
          <w:spacing w:val="-3"/>
        </w:rPr>
        <w:t xml:space="preserve"> </w:t>
      </w:r>
      <w:r w:rsidRPr="003B3B1C">
        <w:rPr>
          <w:color w:val="010202"/>
        </w:rPr>
        <w:t>the</w:t>
      </w:r>
      <w:r w:rsidRPr="003B3B1C">
        <w:rPr>
          <w:color w:val="010202"/>
          <w:spacing w:val="-4"/>
        </w:rPr>
        <w:t xml:space="preserve"> </w:t>
      </w:r>
      <w:r w:rsidRPr="003B3B1C">
        <w:rPr>
          <w:color w:val="010202"/>
        </w:rPr>
        <w:t>Independent</w:t>
      </w:r>
      <w:r w:rsidRPr="003B3B1C">
        <w:rPr>
          <w:color w:val="010202"/>
          <w:spacing w:val="-2"/>
        </w:rPr>
        <w:t xml:space="preserve"> </w:t>
      </w:r>
      <w:r w:rsidRPr="003B3B1C">
        <w:rPr>
          <w:color w:val="010202"/>
        </w:rPr>
        <w:t>External</w:t>
      </w:r>
      <w:r w:rsidRPr="003B3B1C">
        <w:rPr>
          <w:color w:val="010202"/>
          <w:spacing w:val="-3"/>
        </w:rPr>
        <w:t xml:space="preserve"> </w:t>
      </w:r>
      <w:r w:rsidRPr="003B3B1C">
        <w:rPr>
          <w:color w:val="010202"/>
        </w:rPr>
        <w:t>monitors</w:t>
      </w:r>
      <w:r w:rsidRPr="003B3B1C">
        <w:rPr>
          <w:color w:val="010202"/>
          <w:spacing w:val="-5"/>
        </w:rPr>
        <w:t xml:space="preserve"> </w:t>
      </w:r>
      <w:r w:rsidRPr="003B3B1C">
        <w:rPr>
          <w:color w:val="010202"/>
        </w:rPr>
        <w:t>(IEM)</w:t>
      </w:r>
      <w:r w:rsidRPr="003B3B1C">
        <w:rPr>
          <w:color w:val="010202"/>
          <w:spacing w:val="-1"/>
        </w:rPr>
        <w:t xml:space="preserve"> </w:t>
      </w:r>
      <w:r w:rsidRPr="003B3B1C">
        <w:rPr>
          <w:color w:val="010202"/>
        </w:rPr>
        <w:t>(hereinafter</w:t>
      </w:r>
      <w:r w:rsidRPr="003B3B1C">
        <w:rPr>
          <w:color w:val="010202"/>
          <w:spacing w:val="-3"/>
        </w:rPr>
        <w:t xml:space="preserve"> </w:t>
      </w:r>
      <w:r w:rsidRPr="003B3B1C">
        <w:rPr>
          <w:color w:val="010202"/>
        </w:rPr>
        <w:t>referred</w:t>
      </w:r>
      <w:r w:rsidRPr="003B3B1C">
        <w:rPr>
          <w:color w:val="010202"/>
          <w:spacing w:val="-4"/>
        </w:rPr>
        <w:t xml:space="preserve"> </w:t>
      </w:r>
      <w:r w:rsidRPr="003B3B1C">
        <w:rPr>
          <w:color w:val="010202"/>
        </w:rPr>
        <w:t>to</w:t>
      </w:r>
      <w:r w:rsidRPr="003B3B1C">
        <w:rPr>
          <w:color w:val="010202"/>
          <w:spacing w:val="-2"/>
        </w:rPr>
        <w:t xml:space="preserve"> </w:t>
      </w:r>
      <w:r w:rsidRPr="003B3B1C">
        <w:rPr>
          <w:color w:val="010202"/>
        </w:rPr>
        <w:t>as</w:t>
      </w:r>
      <w:r w:rsidRPr="003B3B1C">
        <w:rPr>
          <w:color w:val="010202"/>
          <w:spacing w:val="-3"/>
        </w:rPr>
        <w:t xml:space="preserve"> </w:t>
      </w:r>
      <w:r w:rsidRPr="003B3B1C">
        <w:rPr>
          <w:color w:val="010202"/>
        </w:rPr>
        <w:t>Monitor)</w:t>
      </w:r>
      <w:r w:rsidRPr="003B3B1C">
        <w:rPr>
          <w:color w:val="010202"/>
          <w:spacing w:val="-4"/>
        </w:rPr>
        <w:t xml:space="preserve"> </w:t>
      </w:r>
      <w:r w:rsidRPr="003B3B1C">
        <w:rPr>
          <w:color w:val="010202"/>
        </w:rPr>
        <w:t>for</w:t>
      </w:r>
      <w:r w:rsidRPr="003B3B1C">
        <w:rPr>
          <w:color w:val="010202"/>
          <w:spacing w:val="-3"/>
        </w:rPr>
        <w:t xml:space="preserve"> </w:t>
      </w:r>
      <w:r w:rsidRPr="003B3B1C">
        <w:rPr>
          <w:color w:val="010202"/>
        </w:rPr>
        <w:t>this</w:t>
      </w:r>
      <w:r w:rsidRPr="003B3B1C">
        <w:rPr>
          <w:color w:val="010202"/>
          <w:spacing w:val="-3"/>
        </w:rPr>
        <w:t xml:space="preserve"> </w:t>
      </w:r>
      <w:r w:rsidRPr="003B3B1C">
        <w:rPr>
          <w:color w:val="010202"/>
        </w:rPr>
        <w:t>Pact.</w:t>
      </w:r>
    </w:p>
    <w:p w14:paraId="6535A894" w14:textId="77777777" w:rsidR="00947868" w:rsidRPr="003B3B1C" w:rsidRDefault="00947868" w:rsidP="00947868">
      <w:pPr>
        <w:numPr>
          <w:ilvl w:val="1"/>
          <w:numId w:val="111"/>
        </w:numPr>
        <w:tabs>
          <w:tab w:val="left" w:pos="482"/>
        </w:tabs>
        <w:spacing w:before="127" w:line="360" w:lineRule="auto"/>
        <w:ind w:left="120" w:right="127" w:firstLine="0"/>
        <w:rPr>
          <w:color w:val="010202"/>
        </w:rPr>
      </w:pPr>
      <w:r w:rsidRPr="003B3B1C">
        <w:rPr>
          <w:color w:val="010202"/>
        </w:rPr>
        <w:t>The</w:t>
      </w:r>
      <w:r w:rsidRPr="003B3B1C">
        <w:rPr>
          <w:color w:val="010202"/>
          <w:spacing w:val="-11"/>
        </w:rPr>
        <w:t xml:space="preserve"> </w:t>
      </w:r>
      <w:r w:rsidRPr="003B3B1C">
        <w:rPr>
          <w:color w:val="010202"/>
        </w:rPr>
        <w:t>task</w:t>
      </w:r>
      <w:r w:rsidRPr="003B3B1C">
        <w:rPr>
          <w:color w:val="010202"/>
          <w:spacing w:val="-3"/>
        </w:rPr>
        <w:t xml:space="preserve"> </w:t>
      </w:r>
      <w:r w:rsidRPr="003B3B1C">
        <w:rPr>
          <w:color w:val="010202"/>
        </w:rPr>
        <w:t>of</w:t>
      </w:r>
      <w:r w:rsidRPr="003B3B1C">
        <w:rPr>
          <w:color w:val="010202"/>
          <w:spacing w:val="-8"/>
        </w:rPr>
        <w:t xml:space="preserve"> </w:t>
      </w:r>
      <w:r w:rsidRPr="003B3B1C">
        <w:rPr>
          <w:color w:val="010202"/>
        </w:rPr>
        <w:t>the</w:t>
      </w:r>
      <w:r w:rsidRPr="003B3B1C">
        <w:rPr>
          <w:color w:val="010202"/>
          <w:spacing w:val="-9"/>
        </w:rPr>
        <w:t xml:space="preserve"> </w:t>
      </w:r>
      <w:r w:rsidRPr="003B3B1C">
        <w:rPr>
          <w:color w:val="010202"/>
        </w:rPr>
        <w:t>Monitor</w:t>
      </w:r>
      <w:r w:rsidRPr="003B3B1C">
        <w:rPr>
          <w:color w:val="010202"/>
          <w:spacing w:val="-6"/>
        </w:rPr>
        <w:t xml:space="preserve"> </w:t>
      </w:r>
      <w:r w:rsidRPr="003B3B1C">
        <w:rPr>
          <w:color w:val="010202"/>
        </w:rPr>
        <w:t>shall</w:t>
      </w:r>
      <w:r w:rsidRPr="003B3B1C">
        <w:rPr>
          <w:color w:val="010202"/>
          <w:spacing w:val="-10"/>
        </w:rPr>
        <w:t xml:space="preserve"> </w:t>
      </w:r>
      <w:r w:rsidRPr="003B3B1C">
        <w:rPr>
          <w:color w:val="010202"/>
        </w:rPr>
        <w:t>be</w:t>
      </w:r>
      <w:r w:rsidRPr="003B3B1C">
        <w:rPr>
          <w:color w:val="010202"/>
          <w:spacing w:val="-8"/>
        </w:rPr>
        <w:t xml:space="preserve"> </w:t>
      </w:r>
      <w:r w:rsidRPr="003B3B1C">
        <w:rPr>
          <w:color w:val="010202"/>
        </w:rPr>
        <w:t>to</w:t>
      </w:r>
      <w:r w:rsidRPr="003B3B1C">
        <w:rPr>
          <w:color w:val="010202"/>
          <w:spacing w:val="-7"/>
        </w:rPr>
        <w:t xml:space="preserve"> </w:t>
      </w:r>
      <w:r w:rsidRPr="003B3B1C">
        <w:rPr>
          <w:color w:val="010202"/>
        </w:rPr>
        <w:t>review</w:t>
      </w:r>
      <w:r w:rsidRPr="003B3B1C">
        <w:rPr>
          <w:color w:val="010202"/>
          <w:spacing w:val="-10"/>
        </w:rPr>
        <w:t xml:space="preserve"> </w:t>
      </w:r>
      <w:r w:rsidRPr="003B3B1C">
        <w:rPr>
          <w:color w:val="010202"/>
        </w:rPr>
        <w:t>independently</w:t>
      </w:r>
      <w:r w:rsidRPr="003B3B1C">
        <w:rPr>
          <w:color w:val="010202"/>
          <w:spacing w:val="-12"/>
        </w:rPr>
        <w:t xml:space="preserve"> </w:t>
      </w:r>
      <w:r w:rsidRPr="003B3B1C">
        <w:rPr>
          <w:color w:val="010202"/>
        </w:rPr>
        <w:t>and</w:t>
      </w:r>
      <w:r w:rsidRPr="003B3B1C">
        <w:rPr>
          <w:color w:val="010202"/>
          <w:spacing w:val="-8"/>
        </w:rPr>
        <w:t xml:space="preserve"> </w:t>
      </w:r>
      <w:r w:rsidRPr="003B3B1C">
        <w:rPr>
          <w:color w:val="010202"/>
        </w:rPr>
        <w:t>objectively,</w:t>
      </w:r>
      <w:r w:rsidRPr="003B3B1C">
        <w:rPr>
          <w:color w:val="010202"/>
          <w:spacing w:val="-5"/>
        </w:rPr>
        <w:t xml:space="preserve"> </w:t>
      </w:r>
      <w:r w:rsidRPr="003B3B1C">
        <w:rPr>
          <w:color w:val="010202"/>
        </w:rPr>
        <w:t>whether</w:t>
      </w:r>
      <w:r w:rsidRPr="003B3B1C">
        <w:rPr>
          <w:color w:val="010202"/>
          <w:spacing w:val="-7"/>
        </w:rPr>
        <w:t xml:space="preserve"> </w:t>
      </w:r>
      <w:r w:rsidRPr="003B3B1C">
        <w:rPr>
          <w:color w:val="010202"/>
        </w:rPr>
        <w:t>and</w:t>
      </w:r>
      <w:r w:rsidRPr="003B3B1C">
        <w:rPr>
          <w:color w:val="010202"/>
          <w:spacing w:val="-7"/>
        </w:rPr>
        <w:t xml:space="preserve"> </w:t>
      </w:r>
      <w:r w:rsidRPr="003B3B1C">
        <w:rPr>
          <w:color w:val="010202"/>
        </w:rPr>
        <w:t>to</w:t>
      </w:r>
      <w:r w:rsidRPr="003B3B1C">
        <w:rPr>
          <w:color w:val="010202"/>
          <w:spacing w:val="-9"/>
        </w:rPr>
        <w:t xml:space="preserve"> </w:t>
      </w:r>
      <w:r w:rsidRPr="003B3B1C">
        <w:rPr>
          <w:color w:val="010202"/>
        </w:rPr>
        <w:t>what</w:t>
      </w:r>
      <w:r w:rsidRPr="003B3B1C">
        <w:rPr>
          <w:color w:val="010202"/>
          <w:spacing w:val="-58"/>
        </w:rPr>
        <w:t xml:space="preserve"> </w:t>
      </w:r>
      <w:r w:rsidRPr="003B3B1C">
        <w:rPr>
          <w:color w:val="010202"/>
        </w:rPr>
        <w:t>extent</w:t>
      </w:r>
      <w:r w:rsidRPr="003B3B1C">
        <w:rPr>
          <w:color w:val="010202"/>
          <w:spacing w:val="1"/>
        </w:rPr>
        <w:t xml:space="preserve"> </w:t>
      </w:r>
      <w:r w:rsidRPr="003B3B1C">
        <w:rPr>
          <w:color w:val="010202"/>
        </w:rPr>
        <w:t>the</w:t>
      </w:r>
      <w:r w:rsidRPr="003B3B1C">
        <w:rPr>
          <w:color w:val="010202"/>
          <w:spacing w:val="-1"/>
        </w:rPr>
        <w:t xml:space="preserve"> </w:t>
      </w:r>
      <w:r w:rsidRPr="003B3B1C">
        <w:rPr>
          <w:color w:val="010202"/>
        </w:rPr>
        <w:t>parties</w:t>
      </w:r>
      <w:r w:rsidRPr="003B3B1C">
        <w:rPr>
          <w:color w:val="010202"/>
          <w:spacing w:val="-1"/>
        </w:rPr>
        <w:t xml:space="preserve"> </w:t>
      </w:r>
      <w:r w:rsidRPr="003B3B1C">
        <w:rPr>
          <w:color w:val="010202"/>
        </w:rPr>
        <w:t>comply</w:t>
      </w:r>
      <w:r w:rsidRPr="003B3B1C">
        <w:rPr>
          <w:color w:val="010202"/>
          <w:spacing w:val="-3"/>
        </w:rPr>
        <w:t xml:space="preserve"> </w:t>
      </w:r>
      <w:r w:rsidRPr="003B3B1C">
        <w:rPr>
          <w:color w:val="010202"/>
        </w:rPr>
        <w:t>with</w:t>
      </w:r>
      <w:r w:rsidRPr="003B3B1C">
        <w:rPr>
          <w:color w:val="010202"/>
          <w:spacing w:val="-1"/>
        </w:rPr>
        <w:t xml:space="preserve"> </w:t>
      </w:r>
      <w:r w:rsidRPr="003B3B1C">
        <w:rPr>
          <w:color w:val="010202"/>
        </w:rPr>
        <w:t>the</w:t>
      </w:r>
      <w:r w:rsidRPr="003B3B1C">
        <w:rPr>
          <w:color w:val="010202"/>
          <w:spacing w:val="2"/>
        </w:rPr>
        <w:t xml:space="preserve"> </w:t>
      </w:r>
      <w:r w:rsidRPr="003B3B1C">
        <w:rPr>
          <w:color w:val="010202"/>
        </w:rPr>
        <w:t>obligations</w:t>
      </w:r>
      <w:r w:rsidRPr="003B3B1C">
        <w:rPr>
          <w:color w:val="010202"/>
          <w:spacing w:val="-1"/>
        </w:rPr>
        <w:t xml:space="preserve"> </w:t>
      </w:r>
      <w:r w:rsidRPr="003B3B1C">
        <w:rPr>
          <w:color w:val="010202"/>
        </w:rPr>
        <w:t>under</w:t>
      </w:r>
      <w:r w:rsidRPr="003B3B1C">
        <w:rPr>
          <w:color w:val="010202"/>
          <w:spacing w:val="-1"/>
        </w:rPr>
        <w:t xml:space="preserve"> </w:t>
      </w:r>
      <w:r w:rsidRPr="003B3B1C">
        <w:rPr>
          <w:color w:val="010202"/>
        </w:rPr>
        <w:t>this</w:t>
      </w:r>
      <w:r w:rsidRPr="003B3B1C">
        <w:rPr>
          <w:color w:val="010202"/>
          <w:spacing w:val="-1"/>
        </w:rPr>
        <w:t xml:space="preserve"> </w:t>
      </w:r>
      <w:r w:rsidRPr="003B3B1C">
        <w:rPr>
          <w:color w:val="010202"/>
        </w:rPr>
        <w:t>Pact.</w:t>
      </w:r>
    </w:p>
    <w:p w14:paraId="5691245C" w14:textId="77777777" w:rsidR="00947868" w:rsidRPr="003B3B1C" w:rsidRDefault="00947868" w:rsidP="00947868">
      <w:pPr>
        <w:numPr>
          <w:ilvl w:val="1"/>
          <w:numId w:val="111"/>
        </w:numPr>
        <w:tabs>
          <w:tab w:val="left" w:pos="517"/>
        </w:tabs>
        <w:spacing w:line="360" w:lineRule="auto"/>
        <w:ind w:left="120" w:right="121" w:firstLine="0"/>
        <w:rPr>
          <w:color w:val="010202"/>
        </w:rPr>
      </w:pPr>
      <w:r w:rsidRPr="003B3B1C">
        <w:rPr>
          <w:color w:val="010202"/>
        </w:rPr>
        <w:t>The</w:t>
      </w:r>
      <w:r w:rsidRPr="003B3B1C">
        <w:rPr>
          <w:color w:val="010202"/>
          <w:spacing w:val="27"/>
        </w:rPr>
        <w:t xml:space="preserve"> </w:t>
      </w:r>
      <w:r w:rsidRPr="003B3B1C">
        <w:rPr>
          <w:color w:val="010202"/>
        </w:rPr>
        <w:t>Monitor</w:t>
      </w:r>
      <w:r w:rsidRPr="003B3B1C">
        <w:rPr>
          <w:color w:val="010202"/>
          <w:spacing w:val="29"/>
        </w:rPr>
        <w:t xml:space="preserve"> </w:t>
      </w:r>
      <w:r w:rsidRPr="003B3B1C">
        <w:rPr>
          <w:color w:val="010202"/>
        </w:rPr>
        <w:t>shall</w:t>
      </w:r>
      <w:r w:rsidRPr="003B3B1C">
        <w:rPr>
          <w:color w:val="010202"/>
          <w:spacing w:val="29"/>
        </w:rPr>
        <w:t xml:space="preserve"> </w:t>
      </w:r>
      <w:r w:rsidRPr="003B3B1C">
        <w:rPr>
          <w:color w:val="010202"/>
        </w:rPr>
        <w:t>not</w:t>
      </w:r>
      <w:r w:rsidRPr="003B3B1C">
        <w:rPr>
          <w:color w:val="010202"/>
          <w:spacing w:val="31"/>
        </w:rPr>
        <w:t xml:space="preserve"> </w:t>
      </w:r>
      <w:r w:rsidRPr="003B3B1C">
        <w:rPr>
          <w:color w:val="010202"/>
        </w:rPr>
        <w:t>be</w:t>
      </w:r>
      <w:r w:rsidRPr="003B3B1C">
        <w:rPr>
          <w:color w:val="010202"/>
          <w:spacing w:val="27"/>
        </w:rPr>
        <w:t xml:space="preserve"> </w:t>
      </w:r>
      <w:r w:rsidRPr="003B3B1C">
        <w:rPr>
          <w:color w:val="010202"/>
        </w:rPr>
        <w:t>subject</w:t>
      </w:r>
      <w:r w:rsidRPr="003B3B1C">
        <w:rPr>
          <w:color w:val="010202"/>
          <w:spacing w:val="26"/>
        </w:rPr>
        <w:t xml:space="preserve"> </w:t>
      </w:r>
      <w:r w:rsidRPr="003B3B1C">
        <w:rPr>
          <w:color w:val="010202"/>
        </w:rPr>
        <w:t>to</w:t>
      </w:r>
      <w:r w:rsidRPr="003B3B1C">
        <w:rPr>
          <w:color w:val="010202"/>
          <w:spacing w:val="25"/>
        </w:rPr>
        <w:t xml:space="preserve"> </w:t>
      </w:r>
      <w:r w:rsidRPr="003B3B1C">
        <w:rPr>
          <w:color w:val="010202"/>
        </w:rPr>
        <w:t>instructions</w:t>
      </w:r>
      <w:r w:rsidRPr="003B3B1C">
        <w:rPr>
          <w:color w:val="010202"/>
          <w:spacing w:val="30"/>
        </w:rPr>
        <w:t xml:space="preserve"> </w:t>
      </w:r>
      <w:r w:rsidRPr="003B3B1C">
        <w:rPr>
          <w:color w:val="010202"/>
        </w:rPr>
        <w:t>by</w:t>
      </w:r>
      <w:r w:rsidRPr="003B3B1C">
        <w:rPr>
          <w:color w:val="010202"/>
          <w:spacing w:val="29"/>
        </w:rPr>
        <w:t xml:space="preserve"> </w:t>
      </w:r>
      <w:r w:rsidRPr="003B3B1C">
        <w:rPr>
          <w:color w:val="010202"/>
        </w:rPr>
        <w:t>the</w:t>
      </w:r>
      <w:r w:rsidRPr="003B3B1C">
        <w:rPr>
          <w:color w:val="010202"/>
          <w:spacing w:val="27"/>
        </w:rPr>
        <w:t xml:space="preserve"> </w:t>
      </w:r>
      <w:r w:rsidRPr="003B3B1C">
        <w:rPr>
          <w:color w:val="010202"/>
        </w:rPr>
        <w:t>representatives</w:t>
      </w:r>
      <w:r w:rsidRPr="003B3B1C">
        <w:rPr>
          <w:color w:val="010202"/>
          <w:spacing w:val="30"/>
        </w:rPr>
        <w:t xml:space="preserve"> </w:t>
      </w:r>
      <w:r w:rsidRPr="003B3B1C">
        <w:rPr>
          <w:color w:val="010202"/>
        </w:rPr>
        <w:t>of</w:t>
      </w:r>
      <w:r w:rsidRPr="003B3B1C">
        <w:rPr>
          <w:color w:val="010202"/>
          <w:spacing w:val="30"/>
        </w:rPr>
        <w:t xml:space="preserve"> </w:t>
      </w:r>
      <w:r w:rsidRPr="003B3B1C">
        <w:rPr>
          <w:color w:val="010202"/>
        </w:rPr>
        <w:t>the</w:t>
      </w:r>
      <w:r w:rsidRPr="003B3B1C">
        <w:rPr>
          <w:color w:val="010202"/>
          <w:spacing w:val="28"/>
        </w:rPr>
        <w:t xml:space="preserve"> </w:t>
      </w:r>
      <w:r w:rsidRPr="003B3B1C">
        <w:rPr>
          <w:color w:val="010202"/>
        </w:rPr>
        <w:t>parties</w:t>
      </w:r>
      <w:r w:rsidRPr="003B3B1C">
        <w:rPr>
          <w:color w:val="010202"/>
          <w:spacing w:val="28"/>
        </w:rPr>
        <w:t xml:space="preserve"> </w:t>
      </w:r>
      <w:r w:rsidRPr="003B3B1C">
        <w:rPr>
          <w:color w:val="010202"/>
        </w:rPr>
        <w:t>and</w:t>
      </w:r>
      <w:r w:rsidRPr="003B3B1C">
        <w:rPr>
          <w:color w:val="010202"/>
          <w:spacing w:val="-58"/>
        </w:rPr>
        <w:t xml:space="preserve"> </w:t>
      </w:r>
      <w:r w:rsidRPr="003B3B1C">
        <w:rPr>
          <w:color w:val="010202"/>
        </w:rPr>
        <w:t>perform</w:t>
      </w:r>
      <w:r w:rsidRPr="003B3B1C">
        <w:rPr>
          <w:color w:val="010202"/>
          <w:spacing w:val="-1"/>
        </w:rPr>
        <w:t xml:space="preserve"> </w:t>
      </w:r>
      <w:r w:rsidRPr="003B3B1C">
        <w:rPr>
          <w:color w:val="010202"/>
        </w:rPr>
        <w:t>their</w:t>
      </w:r>
      <w:r w:rsidRPr="003B3B1C">
        <w:rPr>
          <w:color w:val="010202"/>
          <w:spacing w:val="-5"/>
        </w:rPr>
        <w:t xml:space="preserve"> </w:t>
      </w:r>
      <w:r w:rsidRPr="003B3B1C">
        <w:rPr>
          <w:color w:val="010202"/>
        </w:rPr>
        <w:t>functions</w:t>
      </w:r>
      <w:r w:rsidRPr="003B3B1C">
        <w:rPr>
          <w:color w:val="010202"/>
          <w:spacing w:val="-3"/>
        </w:rPr>
        <w:t xml:space="preserve"> </w:t>
      </w:r>
      <w:r w:rsidRPr="003B3B1C">
        <w:rPr>
          <w:color w:val="010202"/>
        </w:rPr>
        <w:t>neutrally and independently.</w:t>
      </w:r>
    </w:p>
    <w:p w14:paraId="192CBB29" w14:textId="77777777" w:rsidR="00947868" w:rsidRPr="003B3B1C" w:rsidRDefault="00947868" w:rsidP="00947868">
      <w:pPr>
        <w:numPr>
          <w:ilvl w:val="1"/>
          <w:numId w:val="111"/>
        </w:numPr>
        <w:tabs>
          <w:tab w:val="left" w:pos="486"/>
        </w:tabs>
        <w:spacing w:line="360" w:lineRule="auto"/>
        <w:ind w:left="120" w:right="126" w:firstLine="0"/>
        <w:rPr>
          <w:color w:val="010202"/>
        </w:rPr>
      </w:pPr>
      <w:r w:rsidRPr="003B3B1C">
        <w:rPr>
          <w:color w:val="010202"/>
        </w:rPr>
        <w:t>Both</w:t>
      </w:r>
      <w:r w:rsidRPr="003B3B1C">
        <w:rPr>
          <w:color w:val="010202"/>
          <w:spacing w:val="-9"/>
        </w:rPr>
        <w:t xml:space="preserve"> </w:t>
      </w:r>
      <w:r w:rsidRPr="003B3B1C">
        <w:rPr>
          <w:color w:val="010202"/>
        </w:rPr>
        <w:t>the</w:t>
      </w:r>
      <w:r w:rsidRPr="003B3B1C">
        <w:rPr>
          <w:color w:val="010202"/>
          <w:spacing w:val="-5"/>
        </w:rPr>
        <w:t xml:space="preserve"> </w:t>
      </w:r>
      <w:r w:rsidRPr="003B3B1C">
        <w:rPr>
          <w:color w:val="010202"/>
        </w:rPr>
        <w:t>parties</w:t>
      </w:r>
      <w:r w:rsidRPr="003B3B1C">
        <w:rPr>
          <w:color w:val="010202"/>
          <w:spacing w:val="-6"/>
        </w:rPr>
        <w:t xml:space="preserve"> </w:t>
      </w:r>
      <w:r w:rsidRPr="003B3B1C">
        <w:rPr>
          <w:color w:val="010202"/>
        </w:rPr>
        <w:t>accept</w:t>
      </w:r>
      <w:r w:rsidRPr="003B3B1C">
        <w:rPr>
          <w:color w:val="010202"/>
          <w:spacing w:val="-7"/>
        </w:rPr>
        <w:t xml:space="preserve"> </w:t>
      </w:r>
      <w:r w:rsidRPr="003B3B1C">
        <w:rPr>
          <w:color w:val="010202"/>
        </w:rPr>
        <w:t>that</w:t>
      </w:r>
      <w:r w:rsidRPr="003B3B1C">
        <w:rPr>
          <w:color w:val="010202"/>
          <w:spacing w:val="-5"/>
        </w:rPr>
        <w:t xml:space="preserve"> </w:t>
      </w:r>
      <w:r w:rsidRPr="003B3B1C">
        <w:rPr>
          <w:color w:val="010202"/>
        </w:rPr>
        <w:t>the</w:t>
      </w:r>
      <w:r w:rsidRPr="003B3B1C">
        <w:rPr>
          <w:color w:val="010202"/>
          <w:spacing w:val="-7"/>
        </w:rPr>
        <w:t xml:space="preserve"> </w:t>
      </w:r>
      <w:r w:rsidRPr="003B3B1C">
        <w:rPr>
          <w:color w:val="010202"/>
        </w:rPr>
        <w:t>Monitor</w:t>
      </w:r>
      <w:r w:rsidRPr="003B3B1C">
        <w:rPr>
          <w:color w:val="010202"/>
          <w:spacing w:val="-5"/>
        </w:rPr>
        <w:t xml:space="preserve"> </w:t>
      </w:r>
      <w:r w:rsidRPr="003B3B1C">
        <w:rPr>
          <w:color w:val="010202"/>
        </w:rPr>
        <w:t>have</w:t>
      </w:r>
      <w:r w:rsidRPr="003B3B1C">
        <w:rPr>
          <w:color w:val="010202"/>
          <w:spacing w:val="-5"/>
        </w:rPr>
        <w:t xml:space="preserve"> </w:t>
      </w:r>
      <w:r w:rsidRPr="003B3B1C">
        <w:rPr>
          <w:color w:val="010202"/>
        </w:rPr>
        <w:t>the</w:t>
      </w:r>
      <w:r w:rsidRPr="003B3B1C">
        <w:rPr>
          <w:color w:val="010202"/>
          <w:spacing w:val="-5"/>
        </w:rPr>
        <w:t xml:space="preserve"> </w:t>
      </w:r>
      <w:r w:rsidRPr="003B3B1C">
        <w:rPr>
          <w:color w:val="010202"/>
        </w:rPr>
        <w:t>right</w:t>
      </w:r>
      <w:r w:rsidRPr="003B3B1C">
        <w:rPr>
          <w:color w:val="010202"/>
          <w:spacing w:val="-5"/>
        </w:rPr>
        <w:t xml:space="preserve"> </w:t>
      </w:r>
      <w:r w:rsidRPr="003B3B1C">
        <w:rPr>
          <w:color w:val="010202"/>
        </w:rPr>
        <w:t>to</w:t>
      </w:r>
      <w:r w:rsidRPr="003B3B1C">
        <w:rPr>
          <w:color w:val="010202"/>
          <w:spacing w:val="-6"/>
        </w:rPr>
        <w:t xml:space="preserve"> </w:t>
      </w:r>
      <w:r w:rsidRPr="003B3B1C">
        <w:rPr>
          <w:color w:val="010202"/>
        </w:rPr>
        <w:t>access</w:t>
      </w:r>
      <w:r w:rsidRPr="003B3B1C">
        <w:rPr>
          <w:color w:val="010202"/>
          <w:spacing w:val="-3"/>
        </w:rPr>
        <w:t xml:space="preserve"> </w:t>
      </w:r>
      <w:r w:rsidRPr="003B3B1C">
        <w:rPr>
          <w:color w:val="010202"/>
        </w:rPr>
        <w:t>all</w:t>
      </w:r>
      <w:r w:rsidRPr="003B3B1C">
        <w:rPr>
          <w:color w:val="010202"/>
          <w:spacing w:val="-7"/>
        </w:rPr>
        <w:t xml:space="preserve"> </w:t>
      </w:r>
      <w:r w:rsidRPr="003B3B1C">
        <w:rPr>
          <w:color w:val="010202"/>
        </w:rPr>
        <w:t>the</w:t>
      </w:r>
      <w:r w:rsidRPr="003B3B1C">
        <w:rPr>
          <w:color w:val="010202"/>
          <w:spacing w:val="-9"/>
        </w:rPr>
        <w:t xml:space="preserve"> </w:t>
      </w:r>
      <w:r w:rsidRPr="003B3B1C">
        <w:rPr>
          <w:color w:val="010202"/>
        </w:rPr>
        <w:t>documents</w:t>
      </w:r>
      <w:r w:rsidRPr="003B3B1C">
        <w:rPr>
          <w:color w:val="010202"/>
          <w:spacing w:val="-5"/>
        </w:rPr>
        <w:t xml:space="preserve"> </w:t>
      </w:r>
      <w:r w:rsidRPr="003B3B1C">
        <w:rPr>
          <w:color w:val="010202"/>
        </w:rPr>
        <w:t>relating</w:t>
      </w:r>
      <w:r w:rsidRPr="003B3B1C">
        <w:rPr>
          <w:color w:val="010202"/>
          <w:spacing w:val="-4"/>
        </w:rPr>
        <w:t xml:space="preserve"> </w:t>
      </w:r>
      <w:r w:rsidRPr="003B3B1C">
        <w:rPr>
          <w:color w:val="010202"/>
        </w:rPr>
        <w:t>to</w:t>
      </w:r>
      <w:r w:rsidRPr="003B3B1C">
        <w:rPr>
          <w:color w:val="010202"/>
          <w:spacing w:val="-58"/>
        </w:rPr>
        <w:t xml:space="preserve"> </w:t>
      </w:r>
      <w:r w:rsidRPr="003B3B1C">
        <w:rPr>
          <w:color w:val="010202"/>
        </w:rPr>
        <w:t>the</w:t>
      </w:r>
      <w:r w:rsidRPr="003B3B1C">
        <w:rPr>
          <w:color w:val="010202"/>
          <w:spacing w:val="-1"/>
        </w:rPr>
        <w:t xml:space="preserve"> </w:t>
      </w:r>
      <w:r w:rsidRPr="003B3B1C">
        <w:rPr>
          <w:color w:val="010202"/>
        </w:rPr>
        <w:t>project, including minutes</w:t>
      </w:r>
      <w:r w:rsidRPr="003B3B1C">
        <w:rPr>
          <w:color w:val="010202"/>
          <w:spacing w:val="1"/>
        </w:rPr>
        <w:t xml:space="preserve"> </w:t>
      </w:r>
      <w:r w:rsidRPr="003B3B1C">
        <w:rPr>
          <w:color w:val="010202"/>
        </w:rPr>
        <w:t>of meetings.</w:t>
      </w:r>
    </w:p>
    <w:p w14:paraId="6414D049" w14:textId="77777777" w:rsidR="00947868" w:rsidRPr="003B3B1C" w:rsidRDefault="00947868" w:rsidP="00947868">
      <w:pPr>
        <w:numPr>
          <w:ilvl w:val="1"/>
          <w:numId w:val="111"/>
        </w:numPr>
        <w:tabs>
          <w:tab w:val="left" w:pos="502"/>
        </w:tabs>
        <w:spacing w:line="360" w:lineRule="auto"/>
        <w:ind w:left="120" w:right="126" w:firstLine="0"/>
        <w:rPr>
          <w:color w:val="010202"/>
        </w:rPr>
      </w:pPr>
      <w:r w:rsidRPr="003B3B1C">
        <w:rPr>
          <w:color w:val="010202"/>
        </w:rPr>
        <w:t>As</w:t>
      </w:r>
      <w:r w:rsidRPr="003B3B1C">
        <w:rPr>
          <w:color w:val="010202"/>
          <w:spacing w:val="7"/>
        </w:rPr>
        <w:t xml:space="preserve"> </w:t>
      </w:r>
      <w:r w:rsidRPr="003B3B1C">
        <w:rPr>
          <w:color w:val="010202"/>
        </w:rPr>
        <w:t>soon</w:t>
      </w:r>
      <w:r w:rsidRPr="003B3B1C">
        <w:rPr>
          <w:color w:val="010202"/>
          <w:spacing w:val="9"/>
        </w:rPr>
        <w:t xml:space="preserve"> </w:t>
      </w:r>
      <w:r w:rsidRPr="003B3B1C">
        <w:rPr>
          <w:color w:val="010202"/>
        </w:rPr>
        <w:t>as</w:t>
      </w:r>
      <w:r w:rsidRPr="003B3B1C">
        <w:rPr>
          <w:color w:val="010202"/>
          <w:spacing w:val="8"/>
        </w:rPr>
        <w:t xml:space="preserve"> </w:t>
      </w:r>
      <w:r w:rsidRPr="003B3B1C">
        <w:rPr>
          <w:color w:val="010202"/>
        </w:rPr>
        <w:t>the</w:t>
      </w:r>
      <w:r w:rsidRPr="003B3B1C">
        <w:rPr>
          <w:color w:val="010202"/>
          <w:spacing w:val="10"/>
        </w:rPr>
        <w:t xml:space="preserve"> </w:t>
      </w:r>
      <w:r w:rsidRPr="003B3B1C">
        <w:rPr>
          <w:color w:val="010202"/>
        </w:rPr>
        <w:t>Monitor</w:t>
      </w:r>
      <w:r w:rsidRPr="003B3B1C">
        <w:rPr>
          <w:color w:val="010202"/>
          <w:spacing w:val="8"/>
        </w:rPr>
        <w:t xml:space="preserve"> </w:t>
      </w:r>
      <w:r w:rsidRPr="003B3B1C">
        <w:rPr>
          <w:color w:val="010202"/>
        </w:rPr>
        <w:t>notices,</w:t>
      </w:r>
      <w:r w:rsidRPr="003B3B1C">
        <w:rPr>
          <w:color w:val="010202"/>
          <w:spacing w:val="11"/>
        </w:rPr>
        <w:t xml:space="preserve"> </w:t>
      </w:r>
      <w:r w:rsidRPr="003B3B1C">
        <w:rPr>
          <w:color w:val="010202"/>
        </w:rPr>
        <w:t>or</w:t>
      </w:r>
      <w:r w:rsidRPr="003B3B1C">
        <w:rPr>
          <w:color w:val="010202"/>
          <w:spacing w:val="10"/>
        </w:rPr>
        <w:t xml:space="preserve"> </w:t>
      </w:r>
      <w:r w:rsidRPr="003B3B1C">
        <w:rPr>
          <w:color w:val="010202"/>
        </w:rPr>
        <w:t>has</w:t>
      </w:r>
      <w:r w:rsidRPr="003B3B1C">
        <w:rPr>
          <w:color w:val="010202"/>
          <w:spacing w:val="8"/>
        </w:rPr>
        <w:t xml:space="preserve"> </w:t>
      </w:r>
      <w:r w:rsidRPr="003B3B1C">
        <w:rPr>
          <w:color w:val="010202"/>
        </w:rPr>
        <w:t>reason</w:t>
      </w:r>
      <w:r w:rsidRPr="003B3B1C">
        <w:rPr>
          <w:color w:val="010202"/>
          <w:spacing w:val="9"/>
        </w:rPr>
        <w:t xml:space="preserve"> </w:t>
      </w:r>
      <w:r w:rsidRPr="003B3B1C">
        <w:rPr>
          <w:color w:val="010202"/>
        </w:rPr>
        <w:t>to</w:t>
      </w:r>
      <w:r w:rsidRPr="003B3B1C">
        <w:rPr>
          <w:color w:val="010202"/>
          <w:spacing w:val="9"/>
        </w:rPr>
        <w:t xml:space="preserve"> </w:t>
      </w:r>
      <w:r w:rsidRPr="003B3B1C">
        <w:rPr>
          <w:color w:val="010202"/>
        </w:rPr>
        <w:t>believe,</w:t>
      </w:r>
      <w:r w:rsidRPr="003B3B1C">
        <w:rPr>
          <w:color w:val="010202"/>
          <w:spacing w:val="9"/>
        </w:rPr>
        <w:t xml:space="preserve"> </w:t>
      </w:r>
      <w:r w:rsidRPr="003B3B1C">
        <w:rPr>
          <w:color w:val="010202"/>
        </w:rPr>
        <w:t>a</w:t>
      </w:r>
      <w:r w:rsidRPr="003B3B1C">
        <w:rPr>
          <w:color w:val="010202"/>
          <w:spacing w:val="10"/>
        </w:rPr>
        <w:t xml:space="preserve"> </w:t>
      </w:r>
      <w:r w:rsidRPr="003B3B1C">
        <w:rPr>
          <w:color w:val="010202"/>
        </w:rPr>
        <w:t>violation</w:t>
      </w:r>
      <w:r w:rsidRPr="003B3B1C">
        <w:rPr>
          <w:color w:val="010202"/>
          <w:spacing w:val="9"/>
        </w:rPr>
        <w:t xml:space="preserve"> </w:t>
      </w:r>
      <w:r w:rsidRPr="003B3B1C">
        <w:rPr>
          <w:color w:val="010202"/>
        </w:rPr>
        <w:t>of</w:t>
      </w:r>
      <w:r w:rsidRPr="003B3B1C">
        <w:rPr>
          <w:color w:val="010202"/>
          <w:spacing w:val="11"/>
        </w:rPr>
        <w:t xml:space="preserve"> </w:t>
      </w:r>
      <w:r w:rsidRPr="003B3B1C">
        <w:rPr>
          <w:color w:val="010202"/>
        </w:rPr>
        <w:t>this</w:t>
      </w:r>
      <w:r w:rsidRPr="003B3B1C">
        <w:rPr>
          <w:color w:val="010202"/>
          <w:spacing w:val="8"/>
        </w:rPr>
        <w:t xml:space="preserve"> </w:t>
      </w:r>
      <w:r w:rsidRPr="003B3B1C">
        <w:rPr>
          <w:color w:val="010202"/>
        </w:rPr>
        <w:t>Pact,</w:t>
      </w:r>
      <w:r w:rsidRPr="003B3B1C">
        <w:rPr>
          <w:color w:val="010202"/>
          <w:spacing w:val="9"/>
        </w:rPr>
        <w:t xml:space="preserve"> </w:t>
      </w:r>
      <w:r w:rsidRPr="003B3B1C">
        <w:rPr>
          <w:color w:val="010202"/>
        </w:rPr>
        <w:t>he</w:t>
      </w:r>
      <w:r w:rsidRPr="003B3B1C">
        <w:rPr>
          <w:color w:val="010202"/>
          <w:spacing w:val="10"/>
        </w:rPr>
        <w:t xml:space="preserve"> </w:t>
      </w:r>
      <w:r w:rsidRPr="003B3B1C">
        <w:rPr>
          <w:color w:val="010202"/>
        </w:rPr>
        <w:t>will</w:t>
      </w:r>
      <w:r w:rsidRPr="003B3B1C">
        <w:rPr>
          <w:color w:val="010202"/>
          <w:spacing w:val="8"/>
        </w:rPr>
        <w:t xml:space="preserve"> </w:t>
      </w:r>
      <w:r w:rsidRPr="003B3B1C">
        <w:rPr>
          <w:color w:val="010202"/>
        </w:rPr>
        <w:t>so</w:t>
      </w:r>
      <w:r w:rsidRPr="003B3B1C">
        <w:rPr>
          <w:color w:val="010202"/>
          <w:spacing w:val="-58"/>
        </w:rPr>
        <w:t xml:space="preserve"> </w:t>
      </w:r>
      <w:r w:rsidRPr="003B3B1C">
        <w:rPr>
          <w:color w:val="010202"/>
        </w:rPr>
        <w:t>inform</w:t>
      </w:r>
      <w:r w:rsidRPr="003B3B1C">
        <w:rPr>
          <w:color w:val="010202"/>
          <w:spacing w:val="-2"/>
        </w:rPr>
        <w:t xml:space="preserve"> </w:t>
      </w:r>
      <w:r w:rsidRPr="003B3B1C">
        <w:rPr>
          <w:color w:val="010202"/>
        </w:rPr>
        <w:t>the</w:t>
      </w:r>
      <w:r w:rsidRPr="003B3B1C">
        <w:rPr>
          <w:color w:val="010202"/>
          <w:spacing w:val="-2"/>
        </w:rPr>
        <w:t xml:space="preserve"> </w:t>
      </w:r>
      <w:r w:rsidRPr="003B3B1C">
        <w:rPr>
          <w:color w:val="010202"/>
        </w:rPr>
        <w:t>Authority</w:t>
      </w:r>
      <w:r w:rsidRPr="003B3B1C">
        <w:rPr>
          <w:color w:val="010202"/>
          <w:spacing w:val="-3"/>
        </w:rPr>
        <w:t xml:space="preserve"> </w:t>
      </w:r>
      <w:r w:rsidRPr="003B3B1C">
        <w:rPr>
          <w:color w:val="010202"/>
        </w:rPr>
        <w:t>designated</w:t>
      </w:r>
      <w:r w:rsidRPr="003B3B1C">
        <w:rPr>
          <w:color w:val="010202"/>
          <w:spacing w:val="-1"/>
        </w:rPr>
        <w:t xml:space="preserve"> </w:t>
      </w:r>
      <w:r w:rsidRPr="003B3B1C">
        <w:rPr>
          <w:color w:val="010202"/>
        </w:rPr>
        <w:t>by the</w:t>
      </w:r>
      <w:r w:rsidRPr="003B3B1C">
        <w:rPr>
          <w:color w:val="010202"/>
          <w:spacing w:val="-1"/>
        </w:rPr>
        <w:t xml:space="preserve"> </w:t>
      </w:r>
      <w:r w:rsidRPr="003B3B1C">
        <w:rPr>
          <w:color w:val="010202"/>
        </w:rPr>
        <w:t>PRINCIPAL.</w:t>
      </w:r>
    </w:p>
    <w:p w14:paraId="0D8769CC" w14:textId="77777777" w:rsidR="00947868" w:rsidRPr="003B3B1C" w:rsidRDefault="00947868" w:rsidP="00947868">
      <w:pPr>
        <w:spacing w:line="360" w:lineRule="auto"/>
        <w:sectPr w:rsidR="00947868" w:rsidRPr="003B3B1C" w:rsidSect="005417BE">
          <w:pgSz w:w="12240" w:h="15840"/>
          <w:pgMar w:top="1560" w:right="1320" w:bottom="1200" w:left="1320" w:header="727" w:footer="1002" w:gutter="0"/>
          <w:pgBorders w:offsetFrom="page">
            <w:top w:val="double" w:sz="4" w:space="24" w:color="auto"/>
            <w:left w:val="double" w:sz="4" w:space="24" w:color="auto"/>
            <w:bottom w:val="double" w:sz="4" w:space="24" w:color="auto"/>
            <w:right w:val="double" w:sz="4" w:space="24" w:color="auto"/>
          </w:pgBorders>
          <w:cols w:space="720"/>
        </w:sectPr>
      </w:pPr>
    </w:p>
    <w:p w14:paraId="1EF27274" w14:textId="77777777" w:rsidR="00947868" w:rsidRPr="003B3B1C" w:rsidRDefault="00947868" w:rsidP="00947868">
      <w:pPr>
        <w:numPr>
          <w:ilvl w:val="1"/>
          <w:numId w:val="111"/>
        </w:numPr>
        <w:tabs>
          <w:tab w:val="left" w:pos="495"/>
        </w:tabs>
        <w:spacing w:before="101" w:line="360" w:lineRule="auto"/>
        <w:ind w:left="120" w:right="122" w:firstLine="0"/>
        <w:jc w:val="both"/>
        <w:rPr>
          <w:color w:val="010202"/>
        </w:rPr>
      </w:pPr>
      <w:r w:rsidRPr="003B3B1C">
        <w:rPr>
          <w:color w:val="010202"/>
        </w:rPr>
        <w:lastRenderedPageBreak/>
        <w:t>The APPLICANT(s) accepts that the Monitor has the right to access without restriction to all</w:t>
      </w:r>
      <w:r w:rsidRPr="003B3B1C">
        <w:rPr>
          <w:color w:val="010202"/>
          <w:spacing w:val="1"/>
        </w:rPr>
        <w:t xml:space="preserve"> </w:t>
      </w:r>
      <w:r w:rsidRPr="003B3B1C">
        <w:rPr>
          <w:color w:val="010202"/>
        </w:rPr>
        <w:t>project documentation of</w:t>
      </w:r>
      <w:r w:rsidRPr="003B3B1C">
        <w:rPr>
          <w:color w:val="010202"/>
          <w:spacing w:val="1"/>
        </w:rPr>
        <w:t xml:space="preserve"> </w:t>
      </w:r>
      <w:r w:rsidRPr="003B3B1C">
        <w:rPr>
          <w:color w:val="010202"/>
        </w:rPr>
        <w:t>the PRINCIPAL including that</w:t>
      </w:r>
      <w:r w:rsidRPr="003B3B1C">
        <w:rPr>
          <w:color w:val="010202"/>
          <w:spacing w:val="1"/>
        </w:rPr>
        <w:t xml:space="preserve"> </w:t>
      </w:r>
      <w:r w:rsidRPr="003B3B1C">
        <w:rPr>
          <w:color w:val="010202"/>
        </w:rPr>
        <w:t>provided</w:t>
      </w:r>
      <w:r w:rsidRPr="003B3B1C">
        <w:rPr>
          <w:color w:val="010202"/>
          <w:spacing w:val="1"/>
        </w:rPr>
        <w:t xml:space="preserve"> </w:t>
      </w:r>
      <w:r w:rsidRPr="003B3B1C">
        <w:rPr>
          <w:color w:val="010202"/>
        </w:rPr>
        <w:t>by the APPLICANT. The</w:t>
      </w:r>
      <w:r w:rsidRPr="003B3B1C">
        <w:rPr>
          <w:color w:val="010202"/>
          <w:spacing w:val="1"/>
        </w:rPr>
        <w:t xml:space="preserve"> </w:t>
      </w:r>
      <w:r w:rsidRPr="003B3B1C">
        <w:rPr>
          <w:color w:val="010202"/>
        </w:rPr>
        <w:t>APPLICANT will also grant the Monitor, upon his request and demonstration of a valid interest,</w:t>
      </w:r>
      <w:r w:rsidRPr="003B3B1C">
        <w:rPr>
          <w:color w:val="010202"/>
          <w:spacing w:val="1"/>
        </w:rPr>
        <w:t xml:space="preserve"> </w:t>
      </w:r>
      <w:r w:rsidRPr="003B3B1C">
        <w:rPr>
          <w:color w:val="010202"/>
        </w:rPr>
        <w:t>unrestricted and unconditional access to his project documentation. The same is applicable to</w:t>
      </w:r>
      <w:r w:rsidRPr="003B3B1C">
        <w:rPr>
          <w:color w:val="010202"/>
          <w:spacing w:val="1"/>
        </w:rPr>
        <w:t xml:space="preserve"> </w:t>
      </w:r>
      <w:r w:rsidRPr="003B3B1C">
        <w:rPr>
          <w:color w:val="010202"/>
        </w:rPr>
        <w:t>sub-consultants. The Monitor shall be under contractual obligation to treat the information and</w:t>
      </w:r>
      <w:r w:rsidRPr="003B3B1C">
        <w:rPr>
          <w:color w:val="010202"/>
          <w:spacing w:val="1"/>
        </w:rPr>
        <w:t xml:space="preserve"> </w:t>
      </w:r>
      <w:r w:rsidRPr="003B3B1C">
        <w:rPr>
          <w:color w:val="010202"/>
        </w:rPr>
        <w:t>documents</w:t>
      </w:r>
      <w:r w:rsidRPr="003B3B1C">
        <w:rPr>
          <w:color w:val="010202"/>
          <w:spacing w:val="-1"/>
        </w:rPr>
        <w:t xml:space="preserve"> </w:t>
      </w:r>
      <w:r w:rsidRPr="003B3B1C">
        <w:rPr>
          <w:color w:val="010202"/>
        </w:rPr>
        <w:t>of</w:t>
      </w:r>
      <w:r w:rsidRPr="003B3B1C">
        <w:rPr>
          <w:color w:val="010202"/>
          <w:spacing w:val="-3"/>
        </w:rPr>
        <w:t xml:space="preserve"> </w:t>
      </w:r>
      <w:r w:rsidRPr="003B3B1C">
        <w:rPr>
          <w:color w:val="010202"/>
        </w:rPr>
        <w:t>the</w:t>
      </w:r>
      <w:r w:rsidRPr="003B3B1C">
        <w:rPr>
          <w:color w:val="010202"/>
          <w:spacing w:val="-1"/>
        </w:rPr>
        <w:t xml:space="preserve"> </w:t>
      </w:r>
      <w:r w:rsidRPr="003B3B1C">
        <w:rPr>
          <w:color w:val="010202"/>
        </w:rPr>
        <w:t>APPLICANT/Sub</w:t>
      </w:r>
      <w:r w:rsidRPr="003B3B1C">
        <w:rPr>
          <w:color w:val="010202"/>
          <w:spacing w:val="-3"/>
        </w:rPr>
        <w:t xml:space="preserve"> </w:t>
      </w:r>
      <w:r w:rsidRPr="003B3B1C">
        <w:rPr>
          <w:color w:val="010202"/>
        </w:rPr>
        <w:t>Interior</w:t>
      </w:r>
      <w:r w:rsidRPr="003B3B1C">
        <w:rPr>
          <w:color w:val="010202"/>
          <w:spacing w:val="-1"/>
        </w:rPr>
        <w:t xml:space="preserve"> </w:t>
      </w:r>
      <w:r w:rsidRPr="003B3B1C">
        <w:rPr>
          <w:color w:val="010202"/>
        </w:rPr>
        <w:t>Contractor(s)</w:t>
      </w:r>
      <w:r w:rsidRPr="003B3B1C">
        <w:rPr>
          <w:color w:val="010202"/>
          <w:spacing w:val="-1"/>
        </w:rPr>
        <w:t xml:space="preserve"> </w:t>
      </w:r>
      <w:r w:rsidRPr="003B3B1C">
        <w:rPr>
          <w:color w:val="010202"/>
        </w:rPr>
        <w:t>with confidentiality.</w:t>
      </w:r>
    </w:p>
    <w:p w14:paraId="561DA095" w14:textId="77777777" w:rsidR="00947868" w:rsidRPr="003B3B1C" w:rsidRDefault="00947868" w:rsidP="00947868">
      <w:pPr>
        <w:numPr>
          <w:ilvl w:val="1"/>
          <w:numId w:val="111"/>
        </w:numPr>
        <w:tabs>
          <w:tab w:val="left" w:pos="502"/>
        </w:tabs>
        <w:spacing w:before="1" w:line="360" w:lineRule="auto"/>
        <w:ind w:left="120" w:right="122" w:firstLine="0"/>
        <w:jc w:val="both"/>
        <w:rPr>
          <w:color w:val="010202"/>
        </w:rPr>
      </w:pPr>
      <w:r w:rsidRPr="003B3B1C">
        <w:rPr>
          <w:color w:val="010202"/>
        </w:rPr>
        <w:t>The PRINCIPAL will provide to the Monitor sufficient information about all meetings among</w:t>
      </w:r>
      <w:r w:rsidRPr="003B3B1C">
        <w:rPr>
          <w:color w:val="010202"/>
          <w:spacing w:val="1"/>
        </w:rPr>
        <w:t xml:space="preserve"> </w:t>
      </w:r>
      <w:r w:rsidRPr="003B3B1C">
        <w:rPr>
          <w:color w:val="010202"/>
        </w:rPr>
        <w:t>the</w:t>
      </w:r>
      <w:r w:rsidRPr="003B3B1C">
        <w:rPr>
          <w:color w:val="010202"/>
          <w:spacing w:val="-7"/>
        </w:rPr>
        <w:t xml:space="preserve"> </w:t>
      </w:r>
      <w:r w:rsidRPr="003B3B1C">
        <w:rPr>
          <w:color w:val="010202"/>
        </w:rPr>
        <w:t>parties</w:t>
      </w:r>
      <w:r w:rsidRPr="003B3B1C">
        <w:rPr>
          <w:color w:val="010202"/>
          <w:spacing w:val="-7"/>
        </w:rPr>
        <w:t xml:space="preserve"> </w:t>
      </w:r>
      <w:r w:rsidRPr="003B3B1C">
        <w:rPr>
          <w:color w:val="010202"/>
        </w:rPr>
        <w:t>related</w:t>
      </w:r>
      <w:r w:rsidRPr="003B3B1C">
        <w:rPr>
          <w:color w:val="010202"/>
          <w:spacing w:val="-8"/>
        </w:rPr>
        <w:t xml:space="preserve"> </w:t>
      </w:r>
      <w:r w:rsidRPr="003B3B1C">
        <w:rPr>
          <w:color w:val="010202"/>
        </w:rPr>
        <w:t>to</w:t>
      </w:r>
      <w:r w:rsidRPr="003B3B1C">
        <w:rPr>
          <w:color w:val="010202"/>
          <w:spacing w:val="-9"/>
        </w:rPr>
        <w:t xml:space="preserve"> </w:t>
      </w:r>
      <w:r w:rsidRPr="003B3B1C">
        <w:rPr>
          <w:color w:val="010202"/>
        </w:rPr>
        <w:t>the</w:t>
      </w:r>
      <w:r w:rsidRPr="003B3B1C">
        <w:rPr>
          <w:color w:val="010202"/>
          <w:spacing w:val="-9"/>
        </w:rPr>
        <w:t xml:space="preserve"> </w:t>
      </w:r>
      <w:r w:rsidRPr="003B3B1C">
        <w:rPr>
          <w:color w:val="010202"/>
        </w:rPr>
        <w:t>project</w:t>
      </w:r>
      <w:r w:rsidRPr="003B3B1C">
        <w:rPr>
          <w:color w:val="010202"/>
          <w:spacing w:val="-5"/>
        </w:rPr>
        <w:t xml:space="preserve"> </w:t>
      </w:r>
      <w:r w:rsidRPr="003B3B1C">
        <w:rPr>
          <w:color w:val="010202"/>
        </w:rPr>
        <w:t>provided</w:t>
      </w:r>
      <w:r w:rsidRPr="003B3B1C">
        <w:rPr>
          <w:color w:val="010202"/>
          <w:spacing w:val="-7"/>
        </w:rPr>
        <w:t xml:space="preserve"> </w:t>
      </w:r>
      <w:r w:rsidRPr="003B3B1C">
        <w:rPr>
          <w:color w:val="010202"/>
        </w:rPr>
        <w:t>such</w:t>
      </w:r>
      <w:r w:rsidRPr="003B3B1C">
        <w:rPr>
          <w:color w:val="010202"/>
          <w:spacing w:val="-8"/>
        </w:rPr>
        <w:t xml:space="preserve"> </w:t>
      </w:r>
      <w:r w:rsidRPr="003B3B1C">
        <w:rPr>
          <w:color w:val="010202"/>
        </w:rPr>
        <w:t>meetings</w:t>
      </w:r>
      <w:r w:rsidRPr="003B3B1C">
        <w:rPr>
          <w:color w:val="010202"/>
          <w:spacing w:val="-9"/>
        </w:rPr>
        <w:t xml:space="preserve"> </w:t>
      </w:r>
      <w:r w:rsidRPr="003B3B1C">
        <w:rPr>
          <w:color w:val="010202"/>
        </w:rPr>
        <w:t>could</w:t>
      </w:r>
      <w:r w:rsidRPr="003B3B1C">
        <w:rPr>
          <w:color w:val="010202"/>
          <w:spacing w:val="-9"/>
        </w:rPr>
        <w:t xml:space="preserve"> </w:t>
      </w:r>
      <w:r w:rsidRPr="003B3B1C">
        <w:rPr>
          <w:color w:val="010202"/>
        </w:rPr>
        <w:t>have</w:t>
      </w:r>
      <w:r w:rsidRPr="003B3B1C">
        <w:rPr>
          <w:color w:val="010202"/>
          <w:spacing w:val="-6"/>
        </w:rPr>
        <w:t xml:space="preserve"> </w:t>
      </w:r>
      <w:r w:rsidRPr="003B3B1C">
        <w:rPr>
          <w:color w:val="010202"/>
        </w:rPr>
        <w:t>an</w:t>
      </w:r>
      <w:r w:rsidRPr="003B3B1C">
        <w:rPr>
          <w:color w:val="010202"/>
          <w:spacing w:val="-6"/>
        </w:rPr>
        <w:t xml:space="preserve"> </w:t>
      </w:r>
      <w:r w:rsidRPr="003B3B1C">
        <w:rPr>
          <w:color w:val="010202"/>
        </w:rPr>
        <w:t>impact</w:t>
      </w:r>
      <w:r w:rsidRPr="003B3B1C">
        <w:rPr>
          <w:color w:val="010202"/>
          <w:spacing w:val="-5"/>
        </w:rPr>
        <w:t xml:space="preserve"> </w:t>
      </w:r>
      <w:r w:rsidRPr="003B3B1C">
        <w:rPr>
          <w:color w:val="010202"/>
        </w:rPr>
        <w:t>on</w:t>
      </w:r>
      <w:r w:rsidRPr="003B3B1C">
        <w:rPr>
          <w:color w:val="010202"/>
          <w:spacing w:val="-8"/>
        </w:rPr>
        <w:t xml:space="preserve"> </w:t>
      </w:r>
      <w:r w:rsidRPr="003B3B1C">
        <w:rPr>
          <w:color w:val="010202"/>
        </w:rPr>
        <w:t>the</w:t>
      </w:r>
      <w:r w:rsidRPr="003B3B1C">
        <w:rPr>
          <w:color w:val="010202"/>
          <w:spacing w:val="-9"/>
        </w:rPr>
        <w:t xml:space="preserve"> </w:t>
      </w:r>
      <w:r w:rsidRPr="003B3B1C">
        <w:rPr>
          <w:color w:val="010202"/>
        </w:rPr>
        <w:t>contractual</w:t>
      </w:r>
      <w:r w:rsidRPr="003B3B1C">
        <w:rPr>
          <w:color w:val="010202"/>
          <w:spacing w:val="-58"/>
        </w:rPr>
        <w:t xml:space="preserve"> </w:t>
      </w:r>
      <w:r w:rsidRPr="003B3B1C">
        <w:rPr>
          <w:color w:val="010202"/>
        </w:rPr>
        <w:t>relations</w:t>
      </w:r>
      <w:r w:rsidRPr="003B3B1C">
        <w:rPr>
          <w:color w:val="010202"/>
          <w:spacing w:val="-7"/>
        </w:rPr>
        <w:t xml:space="preserve"> </w:t>
      </w:r>
      <w:r w:rsidRPr="003B3B1C">
        <w:rPr>
          <w:color w:val="010202"/>
        </w:rPr>
        <w:t>between</w:t>
      </w:r>
      <w:r w:rsidRPr="003B3B1C">
        <w:rPr>
          <w:color w:val="010202"/>
          <w:spacing w:val="-4"/>
        </w:rPr>
        <w:t xml:space="preserve"> </w:t>
      </w:r>
      <w:r w:rsidRPr="003B3B1C">
        <w:rPr>
          <w:color w:val="010202"/>
        </w:rPr>
        <w:t>the</w:t>
      </w:r>
      <w:r w:rsidRPr="003B3B1C">
        <w:rPr>
          <w:color w:val="010202"/>
          <w:spacing w:val="-7"/>
        </w:rPr>
        <w:t xml:space="preserve"> </w:t>
      </w:r>
      <w:r w:rsidRPr="003B3B1C">
        <w:rPr>
          <w:color w:val="010202"/>
        </w:rPr>
        <w:t>parties.</w:t>
      </w:r>
      <w:r w:rsidRPr="003B3B1C">
        <w:rPr>
          <w:color w:val="010202"/>
          <w:spacing w:val="-8"/>
        </w:rPr>
        <w:t xml:space="preserve"> </w:t>
      </w:r>
      <w:r w:rsidRPr="003B3B1C">
        <w:rPr>
          <w:color w:val="010202"/>
        </w:rPr>
        <w:t>The</w:t>
      </w:r>
      <w:r w:rsidRPr="003B3B1C">
        <w:rPr>
          <w:color w:val="010202"/>
          <w:spacing w:val="-6"/>
        </w:rPr>
        <w:t xml:space="preserve"> </w:t>
      </w:r>
      <w:r w:rsidRPr="003B3B1C">
        <w:rPr>
          <w:color w:val="010202"/>
        </w:rPr>
        <w:t>parties</w:t>
      </w:r>
      <w:r w:rsidRPr="003B3B1C">
        <w:rPr>
          <w:color w:val="010202"/>
          <w:spacing w:val="-7"/>
        </w:rPr>
        <w:t xml:space="preserve"> </w:t>
      </w:r>
      <w:r w:rsidRPr="003B3B1C">
        <w:rPr>
          <w:color w:val="010202"/>
        </w:rPr>
        <w:t>will</w:t>
      </w:r>
      <w:r w:rsidRPr="003B3B1C">
        <w:rPr>
          <w:color w:val="010202"/>
          <w:spacing w:val="-5"/>
        </w:rPr>
        <w:t xml:space="preserve"> </w:t>
      </w:r>
      <w:r w:rsidRPr="003B3B1C">
        <w:rPr>
          <w:color w:val="010202"/>
        </w:rPr>
        <w:t>offer</w:t>
      </w:r>
      <w:r w:rsidRPr="003B3B1C">
        <w:rPr>
          <w:color w:val="010202"/>
          <w:spacing w:val="-7"/>
        </w:rPr>
        <w:t xml:space="preserve"> </w:t>
      </w:r>
      <w:r w:rsidRPr="003B3B1C">
        <w:rPr>
          <w:color w:val="010202"/>
        </w:rPr>
        <w:t>to</w:t>
      </w:r>
      <w:r w:rsidRPr="003B3B1C">
        <w:rPr>
          <w:color w:val="010202"/>
          <w:spacing w:val="-8"/>
        </w:rPr>
        <w:t xml:space="preserve"> </w:t>
      </w:r>
      <w:r w:rsidRPr="003B3B1C">
        <w:rPr>
          <w:color w:val="010202"/>
        </w:rPr>
        <w:t>the</w:t>
      </w:r>
      <w:r w:rsidRPr="003B3B1C">
        <w:rPr>
          <w:color w:val="010202"/>
          <w:spacing w:val="-6"/>
        </w:rPr>
        <w:t xml:space="preserve"> </w:t>
      </w:r>
      <w:r w:rsidRPr="003B3B1C">
        <w:rPr>
          <w:color w:val="010202"/>
        </w:rPr>
        <w:t>Monitor</w:t>
      </w:r>
      <w:r w:rsidRPr="003B3B1C">
        <w:rPr>
          <w:color w:val="010202"/>
          <w:spacing w:val="-4"/>
        </w:rPr>
        <w:t xml:space="preserve"> </w:t>
      </w:r>
      <w:r w:rsidRPr="003B3B1C">
        <w:rPr>
          <w:color w:val="010202"/>
        </w:rPr>
        <w:t>the</w:t>
      </w:r>
      <w:r w:rsidRPr="003B3B1C">
        <w:rPr>
          <w:color w:val="010202"/>
          <w:spacing w:val="-7"/>
        </w:rPr>
        <w:t xml:space="preserve"> </w:t>
      </w:r>
      <w:r w:rsidRPr="003B3B1C">
        <w:rPr>
          <w:color w:val="010202"/>
        </w:rPr>
        <w:t>option</w:t>
      </w:r>
      <w:r w:rsidRPr="003B3B1C">
        <w:rPr>
          <w:color w:val="010202"/>
          <w:spacing w:val="-6"/>
        </w:rPr>
        <w:t xml:space="preserve"> </w:t>
      </w:r>
      <w:r w:rsidRPr="003B3B1C">
        <w:rPr>
          <w:color w:val="010202"/>
        </w:rPr>
        <w:t>to</w:t>
      </w:r>
      <w:r w:rsidRPr="003B3B1C">
        <w:rPr>
          <w:color w:val="010202"/>
          <w:spacing w:val="-9"/>
        </w:rPr>
        <w:t xml:space="preserve"> </w:t>
      </w:r>
      <w:r w:rsidRPr="003B3B1C">
        <w:rPr>
          <w:color w:val="010202"/>
        </w:rPr>
        <w:t>participate</w:t>
      </w:r>
      <w:r w:rsidRPr="003B3B1C">
        <w:rPr>
          <w:color w:val="010202"/>
          <w:spacing w:val="-9"/>
        </w:rPr>
        <w:t xml:space="preserve"> </w:t>
      </w:r>
      <w:r w:rsidRPr="003B3B1C">
        <w:rPr>
          <w:color w:val="010202"/>
        </w:rPr>
        <w:t>in</w:t>
      </w:r>
      <w:r w:rsidRPr="003B3B1C">
        <w:rPr>
          <w:color w:val="010202"/>
          <w:spacing w:val="-5"/>
        </w:rPr>
        <w:t xml:space="preserve"> </w:t>
      </w:r>
      <w:r w:rsidRPr="003B3B1C">
        <w:rPr>
          <w:color w:val="010202"/>
        </w:rPr>
        <w:t>such</w:t>
      </w:r>
      <w:r w:rsidRPr="003B3B1C">
        <w:rPr>
          <w:color w:val="010202"/>
          <w:spacing w:val="-59"/>
        </w:rPr>
        <w:t xml:space="preserve"> </w:t>
      </w:r>
      <w:r w:rsidRPr="003B3B1C">
        <w:rPr>
          <w:color w:val="010202"/>
        </w:rPr>
        <w:t>meetings.</w:t>
      </w:r>
    </w:p>
    <w:p w14:paraId="49A6692B" w14:textId="77777777" w:rsidR="00947868" w:rsidRPr="003B3B1C" w:rsidRDefault="00947868" w:rsidP="00947868">
      <w:pPr>
        <w:numPr>
          <w:ilvl w:val="1"/>
          <w:numId w:val="111"/>
        </w:numPr>
        <w:tabs>
          <w:tab w:val="left" w:pos="486"/>
        </w:tabs>
        <w:spacing w:line="360" w:lineRule="auto"/>
        <w:ind w:left="120" w:right="120" w:firstLine="0"/>
        <w:jc w:val="both"/>
        <w:rPr>
          <w:color w:val="010202"/>
        </w:rPr>
      </w:pPr>
      <w:r w:rsidRPr="003B3B1C">
        <w:rPr>
          <w:color w:val="010202"/>
        </w:rPr>
        <w:t>The Monitor will submit a written report to the designated Authority of PRINCIPAL within 8 to</w:t>
      </w:r>
      <w:r w:rsidRPr="003B3B1C">
        <w:rPr>
          <w:color w:val="010202"/>
          <w:spacing w:val="-59"/>
        </w:rPr>
        <w:t xml:space="preserve"> </w:t>
      </w:r>
      <w:r w:rsidRPr="003B3B1C">
        <w:rPr>
          <w:color w:val="010202"/>
        </w:rPr>
        <w:t>10 weeks from the date of reference or intimation to him by the PRINCIPAL / APPLICANT and,</w:t>
      </w:r>
      <w:r w:rsidRPr="003B3B1C">
        <w:rPr>
          <w:color w:val="010202"/>
          <w:spacing w:val="1"/>
        </w:rPr>
        <w:t xml:space="preserve"> </w:t>
      </w:r>
      <w:r w:rsidRPr="003B3B1C">
        <w:rPr>
          <w:color w:val="010202"/>
        </w:rPr>
        <w:t>should</w:t>
      </w:r>
      <w:r w:rsidRPr="003B3B1C">
        <w:rPr>
          <w:color w:val="010202"/>
          <w:spacing w:val="-1"/>
        </w:rPr>
        <w:t xml:space="preserve"> </w:t>
      </w:r>
      <w:r w:rsidRPr="003B3B1C">
        <w:rPr>
          <w:color w:val="010202"/>
        </w:rPr>
        <w:t>the occasion</w:t>
      </w:r>
      <w:r w:rsidRPr="003B3B1C">
        <w:rPr>
          <w:color w:val="010202"/>
          <w:spacing w:val="-1"/>
        </w:rPr>
        <w:t xml:space="preserve"> </w:t>
      </w:r>
      <w:r w:rsidRPr="003B3B1C">
        <w:rPr>
          <w:color w:val="010202"/>
        </w:rPr>
        <w:t>arise,</w:t>
      </w:r>
      <w:r w:rsidRPr="003B3B1C">
        <w:rPr>
          <w:color w:val="010202"/>
          <w:spacing w:val="1"/>
        </w:rPr>
        <w:t xml:space="preserve"> </w:t>
      </w:r>
      <w:r w:rsidRPr="003B3B1C">
        <w:rPr>
          <w:color w:val="010202"/>
        </w:rPr>
        <w:t>submit</w:t>
      </w:r>
      <w:r w:rsidRPr="003B3B1C">
        <w:rPr>
          <w:color w:val="010202"/>
          <w:spacing w:val="-3"/>
        </w:rPr>
        <w:t xml:space="preserve"> </w:t>
      </w:r>
      <w:r w:rsidRPr="003B3B1C">
        <w:rPr>
          <w:color w:val="010202"/>
        </w:rPr>
        <w:t>proposals</w:t>
      </w:r>
      <w:r w:rsidRPr="003B3B1C">
        <w:rPr>
          <w:color w:val="010202"/>
          <w:spacing w:val="-5"/>
        </w:rPr>
        <w:t xml:space="preserve"> </w:t>
      </w:r>
      <w:r w:rsidRPr="003B3B1C">
        <w:rPr>
          <w:color w:val="010202"/>
        </w:rPr>
        <w:t>for</w:t>
      </w:r>
      <w:r w:rsidRPr="003B3B1C">
        <w:rPr>
          <w:color w:val="010202"/>
          <w:spacing w:val="-1"/>
        </w:rPr>
        <w:t xml:space="preserve"> </w:t>
      </w:r>
      <w:r w:rsidRPr="003B3B1C">
        <w:rPr>
          <w:color w:val="010202"/>
        </w:rPr>
        <w:t>correcting problematic</w:t>
      </w:r>
      <w:r w:rsidRPr="003B3B1C">
        <w:rPr>
          <w:color w:val="010202"/>
          <w:spacing w:val="-4"/>
        </w:rPr>
        <w:t xml:space="preserve"> </w:t>
      </w:r>
      <w:r w:rsidRPr="003B3B1C">
        <w:rPr>
          <w:color w:val="010202"/>
        </w:rPr>
        <w:t>situations.</w:t>
      </w:r>
    </w:p>
    <w:p w14:paraId="101D65D3" w14:textId="77777777" w:rsidR="00947868" w:rsidRPr="003B3B1C" w:rsidRDefault="00947868" w:rsidP="00947868">
      <w:pPr>
        <w:spacing w:before="9"/>
        <w:rPr>
          <w:sz w:val="32"/>
        </w:rPr>
      </w:pPr>
    </w:p>
    <w:p w14:paraId="52D802E7" w14:textId="77777777" w:rsidR="00947868" w:rsidRPr="003B3B1C" w:rsidRDefault="00947868" w:rsidP="00947868">
      <w:pPr>
        <w:numPr>
          <w:ilvl w:val="0"/>
          <w:numId w:val="108"/>
        </w:numPr>
        <w:tabs>
          <w:tab w:val="left" w:pos="368"/>
        </w:tabs>
        <w:ind w:hanging="106"/>
        <w:jc w:val="both"/>
        <w:outlineLvl w:val="0"/>
        <w:rPr>
          <w:b/>
          <w:bCs/>
        </w:rPr>
      </w:pPr>
      <w:r w:rsidRPr="003B3B1C">
        <w:rPr>
          <w:b/>
          <w:bCs/>
          <w:color w:val="010202"/>
        </w:rPr>
        <w:t>Facilitation</w:t>
      </w:r>
      <w:r w:rsidRPr="003B3B1C">
        <w:rPr>
          <w:b/>
          <w:bCs/>
          <w:color w:val="010202"/>
          <w:spacing w:val="-5"/>
        </w:rPr>
        <w:t xml:space="preserve"> </w:t>
      </w:r>
      <w:r w:rsidRPr="003B3B1C">
        <w:rPr>
          <w:b/>
          <w:bCs/>
          <w:color w:val="010202"/>
        </w:rPr>
        <w:t>of</w:t>
      </w:r>
      <w:r w:rsidRPr="003B3B1C">
        <w:rPr>
          <w:b/>
          <w:bCs/>
          <w:color w:val="010202"/>
          <w:spacing w:val="-2"/>
        </w:rPr>
        <w:t xml:space="preserve"> </w:t>
      </w:r>
      <w:r w:rsidRPr="003B3B1C">
        <w:rPr>
          <w:b/>
          <w:bCs/>
          <w:color w:val="010202"/>
        </w:rPr>
        <w:t>Investigation</w:t>
      </w:r>
    </w:p>
    <w:p w14:paraId="43F43B0C" w14:textId="77777777" w:rsidR="00947868" w:rsidRPr="003B3B1C" w:rsidRDefault="00947868" w:rsidP="00947868">
      <w:pPr>
        <w:numPr>
          <w:ilvl w:val="1"/>
          <w:numId w:val="108"/>
        </w:numPr>
        <w:tabs>
          <w:tab w:val="left" w:pos="484"/>
        </w:tabs>
        <w:spacing w:before="129" w:line="360" w:lineRule="auto"/>
        <w:ind w:left="142" w:right="123" w:firstLine="0"/>
        <w:jc w:val="both"/>
      </w:pPr>
      <w:r w:rsidRPr="003B3B1C">
        <w:rPr>
          <w:color w:val="010202"/>
        </w:rPr>
        <w:t>In</w:t>
      </w:r>
      <w:r w:rsidRPr="003B3B1C">
        <w:rPr>
          <w:color w:val="010202"/>
          <w:spacing w:val="-8"/>
        </w:rPr>
        <w:t xml:space="preserve"> </w:t>
      </w:r>
      <w:r w:rsidRPr="003B3B1C">
        <w:rPr>
          <w:color w:val="010202"/>
        </w:rPr>
        <w:t>case</w:t>
      </w:r>
      <w:r w:rsidRPr="003B3B1C">
        <w:rPr>
          <w:color w:val="010202"/>
          <w:spacing w:val="-6"/>
        </w:rPr>
        <w:t xml:space="preserve"> </w:t>
      </w:r>
      <w:r w:rsidRPr="003B3B1C">
        <w:rPr>
          <w:color w:val="010202"/>
        </w:rPr>
        <w:t>of</w:t>
      </w:r>
      <w:r w:rsidRPr="003B3B1C">
        <w:rPr>
          <w:color w:val="010202"/>
          <w:spacing w:val="-4"/>
        </w:rPr>
        <w:t xml:space="preserve"> </w:t>
      </w:r>
      <w:r w:rsidRPr="003B3B1C">
        <w:rPr>
          <w:color w:val="010202"/>
        </w:rPr>
        <w:t>any</w:t>
      </w:r>
      <w:r w:rsidRPr="003B3B1C">
        <w:rPr>
          <w:color w:val="010202"/>
          <w:spacing w:val="-7"/>
        </w:rPr>
        <w:t xml:space="preserve"> </w:t>
      </w:r>
      <w:r w:rsidRPr="003B3B1C">
        <w:rPr>
          <w:color w:val="010202"/>
        </w:rPr>
        <w:t>allegation</w:t>
      </w:r>
      <w:r w:rsidRPr="003B3B1C">
        <w:rPr>
          <w:color w:val="010202"/>
          <w:spacing w:val="-6"/>
        </w:rPr>
        <w:t xml:space="preserve"> </w:t>
      </w:r>
      <w:r w:rsidRPr="003B3B1C">
        <w:rPr>
          <w:color w:val="010202"/>
        </w:rPr>
        <w:t>of</w:t>
      </w:r>
      <w:r w:rsidRPr="003B3B1C">
        <w:rPr>
          <w:color w:val="010202"/>
          <w:spacing w:val="-2"/>
        </w:rPr>
        <w:t xml:space="preserve"> </w:t>
      </w:r>
      <w:r w:rsidRPr="003B3B1C">
        <w:rPr>
          <w:color w:val="010202"/>
        </w:rPr>
        <w:t>violation</w:t>
      </w:r>
      <w:r w:rsidRPr="003B3B1C">
        <w:rPr>
          <w:color w:val="010202"/>
          <w:spacing w:val="-6"/>
        </w:rPr>
        <w:t xml:space="preserve"> </w:t>
      </w:r>
      <w:r w:rsidRPr="003B3B1C">
        <w:rPr>
          <w:color w:val="010202"/>
        </w:rPr>
        <w:t>of</w:t>
      </w:r>
      <w:r w:rsidRPr="003B3B1C">
        <w:rPr>
          <w:color w:val="010202"/>
          <w:spacing w:val="-6"/>
        </w:rPr>
        <w:t xml:space="preserve"> </w:t>
      </w:r>
      <w:r w:rsidRPr="003B3B1C">
        <w:rPr>
          <w:color w:val="010202"/>
        </w:rPr>
        <w:t>any</w:t>
      </w:r>
      <w:r w:rsidRPr="003B3B1C">
        <w:rPr>
          <w:color w:val="010202"/>
          <w:spacing w:val="-8"/>
        </w:rPr>
        <w:t xml:space="preserve"> </w:t>
      </w:r>
      <w:r w:rsidRPr="003B3B1C">
        <w:rPr>
          <w:color w:val="010202"/>
        </w:rPr>
        <w:t>provisions</w:t>
      </w:r>
      <w:r w:rsidRPr="003B3B1C">
        <w:rPr>
          <w:color w:val="010202"/>
          <w:spacing w:val="-4"/>
        </w:rPr>
        <w:t xml:space="preserve"> </w:t>
      </w:r>
      <w:r w:rsidRPr="003B3B1C">
        <w:rPr>
          <w:color w:val="010202"/>
        </w:rPr>
        <w:t>of</w:t>
      </w:r>
      <w:r w:rsidRPr="003B3B1C">
        <w:rPr>
          <w:color w:val="010202"/>
          <w:spacing w:val="-3"/>
        </w:rPr>
        <w:t xml:space="preserve"> </w:t>
      </w:r>
      <w:r w:rsidRPr="003B3B1C">
        <w:rPr>
          <w:color w:val="010202"/>
        </w:rPr>
        <w:t>this</w:t>
      </w:r>
      <w:r w:rsidRPr="003B3B1C">
        <w:rPr>
          <w:color w:val="010202"/>
          <w:spacing w:val="-6"/>
        </w:rPr>
        <w:t xml:space="preserve"> </w:t>
      </w:r>
      <w:r w:rsidRPr="003B3B1C">
        <w:rPr>
          <w:color w:val="010202"/>
        </w:rPr>
        <w:t>Pact</w:t>
      </w:r>
      <w:r w:rsidRPr="003B3B1C">
        <w:rPr>
          <w:color w:val="010202"/>
          <w:spacing w:val="-8"/>
        </w:rPr>
        <w:t xml:space="preserve"> </w:t>
      </w:r>
      <w:r w:rsidRPr="003B3B1C">
        <w:rPr>
          <w:color w:val="010202"/>
        </w:rPr>
        <w:t>or</w:t>
      </w:r>
      <w:r w:rsidRPr="003B3B1C">
        <w:rPr>
          <w:color w:val="010202"/>
          <w:spacing w:val="-7"/>
        </w:rPr>
        <w:t xml:space="preserve"> </w:t>
      </w:r>
      <w:r w:rsidRPr="003B3B1C">
        <w:rPr>
          <w:color w:val="010202"/>
        </w:rPr>
        <w:t>payment</w:t>
      </w:r>
      <w:r w:rsidRPr="003B3B1C">
        <w:rPr>
          <w:color w:val="010202"/>
          <w:spacing w:val="-3"/>
        </w:rPr>
        <w:t xml:space="preserve"> </w:t>
      </w:r>
      <w:r w:rsidRPr="003B3B1C">
        <w:rPr>
          <w:color w:val="010202"/>
        </w:rPr>
        <w:t>of</w:t>
      </w:r>
      <w:r w:rsidRPr="003B3B1C">
        <w:rPr>
          <w:color w:val="010202"/>
          <w:spacing w:val="-3"/>
        </w:rPr>
        <w:t xml:space="preserve"> </w:t>
      </w:r>
      <w:r w:rsidRPr="003B3B1C">
        <w:rPr>
          <w:color w:val="010202"/>
        </w:rPr>
        <w:t>commission,</w:t>
      </w:r>
      <w:r w:rsidRPr="003B3B1C">
        <w:rPr>
          <w:color w:val="010202"/>
          <w:spacing w:val="-59"/>
        </w:rPr>
        <w:t xml:space="preserve"> </w:t>
      </w:r>
      <w:r w:rsidRPr="003B3B1C">
        <w:rPr>
          <w:color w:val="010202"/>
          <w:spacing w:val="-1"/>
        </w:rPr>
        <w:t>the</w:t>
      </w:r>
      <w:r w:rsidRPr="003B3B1C">
        <w:rPr>
          <w:color w:val="010202"/>
          <w:spacing w:val="-12"/>
        </w:rPr>
        <w:t xml:space="preserve"> </w:t>
      </w:r>
      <w:r w:rsidRPr="003B3B1C">
        <w:rPr>
          <w:color w:val="010202"/>
          <w:spacing w:val="-1"/>
        </w:rPr>
        <w:t>PRINCIPAL</w:t>
      </w:r>
      <w:r w:rsidRPr="003B3B1C">
        <w:rPr>
          <w:color w:val="010202"/>
          <w:spacing w:val="-11"/>
        </w:rPr>
        <w:t xml:space="preserve"> </w:t>
      </w:r>
      <w:r w:rsidRPr="003B3B1C">
        <w:rPr>
          <w:color w:val="010202"/>
          <w:spacing w:val="-1"/>
        </w:rPr>
        <w:t>or</w:t>
      </w:r>
      <w:r w:rsidRPr="003B3B1C">
        <w:rPr>
          <w:color w:val="010202"/>
          <w:spacing w:val="-14"/>
        </w:rPr>
        <w:t xml:space="preserve"> </w:t>
      </w:r>
      <w:r w:rsidRPr="003B3B1C">
        <w:rPr>
          <w:color w:val="010202"/>
          <w:spacing w:val="-1"/>
        </w:rPr>
        <w:t>its</w:t>
      </w:r>
      <w:r w:rsidRPr="003B3B1C">
        <w:rPr>
          <w:color w:val="010202"/>
          <w:spacing w:val="-13"/>
        </w:rPr>
        <w:t xml:space="preserve"> </w:t>
      </w:r>
      <w:r w:rsidRPr="003B3B1C">
        <w:rPr>
          <w:color w:val="010202"/>
          <w:spacing w:val="-1"/>
        </w:rPr>
        <w:t>authorized</w:t>
      </w:r>
      <w:r w:rsidRPr="003B3B1C">
        <w:rPr>
          <w:color w:val="010202"/>
          <w:spacing w:val="-11"/>
        </w:rPr>
        <w:t xml:space="preserve"> </w:t>
      </w:r>
      <w:r w:rsidRPr="003B3B1C">
        <w:rPr>
          <w:color w:val="010202"/>
          <w:spacing w:val="-1"/>
        </w:rPr>
        <w:t>agencies</w:t>
      </w:r>
      <w:r w:rsidRPr="003B3B1C">
        <w:rPr>
          <w:color w:val="010202"/>
          <w:spacing w:val="-13"/>
        </w:rPr>
        <w:t xml:space="preserve"> </w:t>
      </w:r>
      <w:r w:rsidRPr="003B3B1C">
        <w:rPr>
          <w:color w:val="010202"/>
          <w:spacing w:val="-1"/>
        </w:rPr>
        <w:t>shall</w:t>
      </w:r>
      <w:r w:rsidRPr="003B3B1C">
        <w:rPr>
          <w:color w:val="010202"/>
          <w:spacing w:val="-13"/>
        </w:rPr>
        <w:t xml:space="preserve"> </w:t>
      </w:r>
      <w:r w:rsidRPr="003B3B1C">
        <w:rPr>
          <w:color w:val="010202"/>
          <w:spacing w:val="-1"/>
        </w:rPr>
        <w:t>be</w:t>
      </w:r>
      <w:r w:rsidRPr="003B3B1C">
        <w:rPr>
          <w:color w:val="010202"/>
          <w:spacing w:val="-14"/>
        </w:rPr>
        <w:t xml:space="preserve"> </w:t>
      </w:r>
      <w:r w:rsidRPr="003B3B1C">
        <w:rPr>
          <w:color w:val="010202"/>
          <w:spacing w:val="-1"/>
        </w:rPr>
        <w:t>entitled</w:t>
      </w:r>
      <w:r w:rsidRPr="003B3B1C">
        <w:rPr>
          <w:color w:val="010202"/>
          <w:spacing w:val="-13"/>
        </w:rPr>
        <w:t xml:space="preserve"> </w:t>
      </w:r>
      <w:r w:rsidRPr="003B3B1C">
        <w:rPr>
          <w:color w:val="010202"/>
          <w:spacing w:val="-1"/>
        </w:rPr>
        <w:t>to</w:t>
      </w:r>
      <w:r w:rsidRPr="003B3B1C">
        <w:rPr>
          <w:color w:val="010202"/>
          <w:spacing w:val="-11"/>
        </w:rPr>
        <w:t xml:space="preserve"> </w:t>
      </w:r>
      <w:r w:rsidRPr="003B3B1C">
        <w:rPr>
          <w:color w:val="010202"/>
          <w:spacing w:val="-1"/>
        </w:rPr>
        <w:t>examine</w:t>
      </w:r>
      <w:r w:rsidRPr="003B3B1C">
        <w:rPr>
          <w:color w:val="010202"/>
          <w:spacing w:val="-14"/>
        </w:rPr>
        <w:t xml:space="preserve"> </w:t>
      </w:r>
      <w:r w:rsidRPr="003B3B1C">
        <w:rPr>
          <w:color w:val="010202"/>
        </w:rPr>
        <w:t>all</w:t>
      </w:r>
      <w:r w:rsidRPr="003B3B1C">
        <w:rPr>
          <w:color w:val="010202"/>
          <w:spacing w:val="-13"/>
        </w:rPr>
        <w:t xml:space="preserve"> </w:t>
      </w:r>
      <w:r w:rsidRPr="003B3B1C">
        <w:rPr>
          <w:color w:val="010202"/>
        </w:rPr>
        <w:t>the</w:t>
      </w:r>
      <w:r w:rsidRPr="003B3B1C">
        <w:rPr>
          <w:color w:val="010202"/>
          <w:spacing w:val="-12"/>
        </w:rPr>
        <w:t xml:space="preserve"> </w:t>
      </w:r>
      <w:r w:rsidRPr="003B3B1C">
        <w:rPr>
          <w:color w:val="010202"/>
        </w:rPr>
        <w:t>documents</w:t>
      </w:r>
      <w:r w:rsidRPr="003B3B1C">
        <w:rPr>
          <w:color w:val="010202"/>
          <w:spacing w:val="-13"/>
        </w:rPr>
        <w:t xml:space="preserve"> </w:t>
      </w:r>
      <w:r w:rsidRPr="003B3B1C">
        <w:rPr>
          <w:color w:val="010202"/>
        </w:rPr>
        <w:t>including</w:t>
      </w:r>
      <w:r w:rsidRPr="003B3B1C">
        <w:rPr>
          <w:color w:val="010202"/>
          <w:spacing w:val="-59"/>
        </w:rPr>
        <w:t xml:space="preserve"> </w:t>
      </w:r>
      <w:r w:rsidRPr="003B3B1C">
        <w:rPr>
          <w:color w:val="010202"/>
        </w:rPr>
        <w:t>the</w:t>
      </w:r>
      <w:r w:rsidRPr="003B3B1C">
        <w:rPr>
          <w:color w:val="010202"/>
          <w:spacing w:val="1"/>
        </w:rPr>
        <w:t xml:space="preserve"> </w:t>
      </w:r>
      <w:r w:rsidRPr="003B3B1C">
        <w:rPr>
          <w:color w:val="010202"/>
        </w:rPr>
        <w:t>Books</w:t>
      </w:r>
      <w:r w:rsidRPr="003B3B1C">
        <w:rPr>
          <w:color w:val="010202"/>
          <w:spacing w:val="1"/>
        </w:rPr>
        <w:t xml:space="preserve"> </w:t>
      </w:r>
      <w:r w:rsidRPr="003B3B1C">
        <w:rPr>
          <w:color w:val="010202"/>
        </w:rPr>
        <w:t>of</w:t>
      </w:r>
      <w:r w:rsidRPr="003B3B1C">
        <w:rPr>
          <w:color w:val="010202"/>
          <w:spacing w:val="1"/>
        </w:rPr>
        <w:t xml:space="preserve"> </w:t>
      </w:r>
      <w:r w:rsidRPr="003B3B1C">
        <w:rPr>
          <w:color w:val="010202"/>
        </w:rPr>
        <w:t>Accounts</w:t>
      </w:r>
      <w:r w:rsidRPr="003B3B1C">
        <w:rPr>
          <w:color w:val="010202"/>
          <w:spacing w:val="1"/>
        </w:rPr>
        <w:t xml:space="preserve"> </w:t>
      </w:r>
      <w:r w:rsidRPr="003B3B1C">
        <w:rPr>
          <w:color w:val="010202"/>
        </w:rPr>
        <w:t>of</w:t>
      </w:r>
      <w:r w:rsidRPr="003B3B1C">
        <w:rPr>
          <w:color w:val="010202"/>
          <w:spacing w:val="1"/>
        </w:rPr>
        <w:t xml:space="preserve"> </w:t>
      </w:r>
      <w:r w:rsidRPr="003B3B1C">
        <w:rPr>
          <w:color w:val="010202"/>
        </w:rPr>
        <w:t>the</w:t>
      </w:r>
      <w:r w:rsidRPr="003B3B1C">
        <w:rPr>
          <w:color w:val="010202"/>
          <w:spacing w:val="1"/>
        </w:rPr>
        <w:t xml:space="preserve"> </w:t>
      </w:r>
      <w:r w:rsidRPr="003B3B1C">
        <w:rPr>
          <w:color w:val="010202"/>
        </w:rPr>
        <w:t>APPLICANT</w:t>
      </w:r>
      <w:r w:rsidRPr="003B3B1C">
        <w:rPr>
          <w:color w:val="010202"/>
          <w:spacing w:val="1"/>
        </w:rPr>
        <w:t xml:space="preserve"> </w:t>
      </w:r>
      <w:r w:rsidRPr="003B3B1C">
        <w:rPr>
          <w:color w:val="010202"/>
        </w:rPr>
        <w:t>and</w:t>
      </w:r>
      <w:r w:rsidRPr="003B3B1C">
        <w:rPr>
          <w:color w:val="010202"/>
          <w:spacing w:val="1"/>
        </w:rPr>
        <w:t xml:space="preserve"> </w:t>
      </w:r>
      <w:r w:rsidRPr="003B3B1C">
        <w:rPr>
          <w:color w:val="010202"/>
        </w:rPr>
        <w:t>the</w:t>
      </w:r>
      <w:r w:rsidRPr="003B3B1C">
        <w:rPr>
          <w:color w:val="010202"/>
          <w:spacing w:val="1"/>
        </w:rPr>
        <w:t xml:space="preserve"> </w:t>
      </w:r>
      <w:r w:rsidRPr="003B3B1C">
        <w:rPr>
          <w:color w:val="010202"/>
        </w:rPr>
        <w:t>APPLICANT</w:t>
      </w:r>
      <w:r w:rsidRPr="003B3B1C">
        <w:rPr>
          <w:color w:val="010202"/>
          <w:spacing w:val="1"/>
        </w:rPr>
        <w:t xml:space="preserve"> </w:t>
      </w:r>
      <w:r w:rsidRPr="003B3B1C">
        <w:rPr>
          <w:color w:val="010202"/>
        </w:rPr>
        <w:t>shall</w:t>
      </w:r>
      <w:r w:rsidRPr="003B3B1C">
        <w:rPr>
          <w:color w:val="010202"/>
          <w:spacing w:val="1"/>
        </w:rPr>
        <w:t xml:space="preserve"> </w:t>
      </w:r>
      <w:r w:rsidRPr="003B3B1C">
        <w:rPr>
          <w:color w:val="010202"/>
        </w:rPr>
        <w:t>provide</w:t>
      </w:r>
      <w:r w:rsidRPr="003B3B1C">
        <w:rPr>
          <w:color w:val="010202"/>
          <w:spacing w:val="1"/>
        </w:rPr>
        <w:t xml:space="preserve"> </w:t>
      </w:r>
      <w:r w:rsidRPr="003B3B1C">
        <w:rPr>
          <w:color w:val="010202"/>
        </w:rPr>
        <w:t>necessary</w:t>
      </w:r>
      <w:r w:rsidRPr="003B3B1C">
        <w:rPr>
          <w:color w:val="010202"/>
          <w:spacing w:val="1"/>
        </w:rPr>
        <w:t xml:space="preserve"> </w:t>
      </w:r>
      <w:r w:rsidRPr="003B3B1C">
        <w:rPr>
          <w:color w:val="010202"/>
        </w:rPr>
        <w:t>information and documents in English and shall extend all possible help for the purpose of such</w:t>
      </w:r>
      <w:r w:rsidRPr="003B3B1C">
        <w:rPr>
          <w:color w:val="010202"/>
          <w:spacing w:val="1"/>
        </w:rPr>
        <w:t xml:space="preserve"> </w:t>
      </w:r>
      <w:r w:rsidRPr="003B3B1C">
        <w:rPr>
          <w:color w:val="010202"/>
        </w:rPr>
        <w:t>examination.</w:t>
      </w:r>
    </w:p>
    <w:p w14:paraId="0B8A211E" w14:textId="77777777" w:rsidR="00947868" w:rsidRPr="003B3B1C" w:rsidRDefault="00947868" w:rsidP="00947868">
      <w:pPr>
        <w:numPr>
          <w:ilvl w:val="1"/>
          <w:numId w:val="108"/>
        </w:numPr>
        <w:tabs>
          <w:tab w:val="left" w:pos="486"/>
        </w:tabs>
        <w:spacing w:before="1" w:line="360" w:lineRule="auto"/>
        <w:ind w:left="142" w:right="122" w:firstLine="0"/>
        <w:jc w:val="both"/>
      </w:pPr>
      <w:r w:rsidRPr="003B3B1C">
        <w:rPr>
          <w:color w:val="010202"/>
        </w:rPr>
        <w:t>In</w:t>
      </w:r>
      <w:r w:rsidRPr="003B3B1C">
        <w:rPr>
          <w:color w:val="010202"/>
          <w:spacing w:val="-8"/>
        </w:rPr>
        <w:t xml:space="preserve"> </w:t>
      </w:r>
      <w:r w:rsidRPr="003B3B1C">
        <w:rPr>
          <w:color w:val="010202"/>
        </w:rPr>
        <w:t>the</w:t>
      </w:r>
      <w:r w:rsidRPr="003B3B1C">
        <w:rPr>
          <w:color w:val="010202"/>
          <w:spacing w:val="-6"/>
        </w:rPr>
        <w:t xml:space="preserve"> </w:t>
      </w:r>
      <w:r w:rsidRPr="003B3B1C">
        <w:rPr>
          <w:color w:val="010202"/>
        </w:rPr>
        <w:t>event</w:t>
      </w:r>
      <w:r w:rsidRPr="003B3B1C">
        <w:rPr>
          <w:color w:val="010202"/>
          <w:spacing w:val="-1"/>
        </w:rPr>
        <w:t xml:space="preserve"> </w:t>
      </w:r>
      <w:r w:rsidRPr="003B3B1C">
        <w:rPr>
          <w:color w:val="010202"/>
        </w:rPr>
        <w:t>of</w:t>
      </w:r>
      <w:r w:rsidRPr="003B3B1C">
        <w:rPr>
          <w:color w:val="010202"/>
          <w:spacing w:val="-4"/>
        </w:rPr>
        <w:t xml:space="preserve"> </w:t>
      </w:r>
      <w:r w:rsidRPr="003B3B1C">
        <w:rPr>
          <w:color w:val="010202"/>
        </w:rPr>
        <w:t>any</w:t>
      </w:r>
      <w:r w:rsidRPr="003B3B1C">
        <w:rPr>
          <w:color w:val="010202"/>
          <w:spacing w:val="-4"/>
        </w:rPr>
        <w:t xml:space="preserve"> </w:t>
      </w:r>
      <w:r w:rsidRPr="003B3B1C">
        <w:rPr>
          <w:color w:val="010202"/>
        </w:rPr>
        <w:t>dispute</w:t>
      </w:r>
      <w:r w:rsidRPr="003B3B1C">
        <w:rPr>
          <w:color w:val="010202"/>
          <w:spacing w:val="-2"/>
        </w:rPr>
        <w:t xml:space="preserve"> </w:t>
      </w:r>
      <w:r w:rsidRPr="003B3B1C">
        <w:rPr>
          <w:color w:val="010202"/>
        </w:rPr>
        <w:t>between</w:t>
      </w:r>
      <w:r w:rsidRPr="003B3B1C">
        <w:rPr>
          <w:color w:val="010202"/>
          <w:spacing w:val="-2"/>
        </w:rPr>
        <w:t xml:space="preserve"> </w:t>
      </w:r>
      <w:r w:rsidRPr="003B3B1C">
        <w:rPr>
          <w:color w:val="010202"/>
        </w:rPr>
        <w:t>the</w:t>
      </w:r>
      <w:r w:rsidRPr="003B3B1C">
        <w:rPr>
          <w:color w:val="010202"/>
          <w:spacing w:val="-5"/>
        </w:rPr>
        <w:t xml:space="preserve"> </w:t>
      </w:r>
      <w:r w:rsidRPr="003B3B1C">
        <w:rPr>
          <w:color w:val="010202"/>
        </w:rPr>
        <w:t>PRINCIPAL</w:t>
      </w:r>
      <w:r w:rsidRPr="003B3B1C">
        <w:rPr>
          <w:color w:val="010202"/>
          <w:spacing w:val="-4"/>
        </w:rPr>
        <w:t xml:space="preserve"> </w:t>
      </w:r>
      <w:r w:rsidRPr="003B3B1C">
        <w:rPr>
          <w:color w:val="010202"/>
        </w:rPr>
        <w:t>and</w:t>
      </w:r>
      <w:r w:rsidRPr="003B3B1C">
        <w:rPr>
          <w:color w:val="010202"/>
          <w:spacing w:val="-4"/>
        </w:rPr>
        <w:t xml:space="preserve"> </w:t>
      </w:r>
      <w:r w:rsidRPr="003B3B1C">
        <w:rPr>
          <w:color w:val="010202"/>
        </w:rPr>
        <w:t>APPLICANT</w:t>
      </w:r>
      <w:r w:rsidRPr="003B3B1C">
        <w:rPr>
          <w:color w:val="010202"/>
          <w:spacing w:val="-6"/>
        </w:rPr>
        <w:t xml:space="preserve"> </w:t>
      </w:r>
      <w:r w:rsidRPr="003B3B1C">
        <w:rPr>
          <w:color w:val="010202"/>
        </w:rPr>
        <w:t>where</w:t>
      </w:r>
      <w:r w:rsidRPr="003B3B1C">
        <w:rPr>
          <w:color w:val="010202"/>
          <w:spacing w:val="-3"/>
        </w:rPr>
        <w:t xml:space="preserve"> </w:t>
      </w:r>
      <w:r w:rsidRPr="003B3B1C">
        <w:rPr>
          <w:color w:val="010202"/>
        </w:rPr>
        <w:t>Integrity</w:t>
      </w:r>
      <w:r w:rsidRPr="003B3B1C">
        <w:rPr>
          <w:color w:val="010202"/>
          <w:spacing w:val="-3"/>
        </w:rPr>
        <w:t xml:space="preserve"> </w:t>
      </w:r>
      <w:r w:rsidRPr="003B3B1C">
        <w:rPr>
          <w:color w:val="010202"/>
        </w:rPr>
        <w:t>Pact</w:t>
      </w:r>
      <w:r w:rsidRPr="003B3B1C">
        <w:rPr>
          <w:color w:val="010202"/>
          <w:spacing w:val="-6"/>
        </w:rPr>
        <w:t xml:space="preserve"> </w:t>
      </w:r>
      <w:r w:rsidRPr="003B3B1C">
        <w:rPr>
          <w:color w:val="010202"/>
        </w:rPr>
        <w:t>is</w:t>
      </w:r>
      <w:r w:rsidRPr="003B3B1C">
        <w:rPr>
          <w:color w:val="010202"/>
          <w:spacing w:val="-59"/>
        </w:rPr>
        <w:t xml:space="preserve"> </w:t>
      </w:r>
      <w:r w:rsidRPr="003B3B1C">
        <w:rPr>
          <w:color w:val="010202"/>
        </w:rPr>
        <w:t>applicable, in case, both the parties are agreeable, they may try to settle dispute through</w:t>
      </w:r>
      <w:r w:rsidRPr="003B3B1C">
        <w:rPr>
          <w:color w:val="010202"/>
          <w:spacing w:val="1"/>
        </w:rPr>
        <w:t xml:space="preserve"> </w:t>
      </w:r>
      <w:r w:rsidRPr="003B3B1C">
        <w:rPr>
          <w:color w:val="010202"/>
        </w:rPr>
        <w:t>mediation</w:t>
      </w:r>
      <w:r w:rsidRPr="003B3B1C">
        <w:rPr>
          <w:color w:val="010202"/>
          <w:spacing w:val="-8"/>
        </w:rPr>
        <w:t xml:space="preserve"> </w:t>
      </w:r>
      <w:r w:rsidRPr="003B3B1C">
        <w:rPr>
          <w:color w:val="010202"/>
        </w:rPr>
        <w:t>before</w:t>
      </w:r>
      <w:r w:rsidRPr="003B3B1C">
        <w:rPr>
          <w:color w:val="010202"/>
          <w:spacing w:val="-10"/>
        </w:rPr>
        <w:t xml:space="preserve"> </w:t>
      </w:r>
      <w:r w:rsidRPr="003B3B1C">
        <w:rPr>
          <w:color w:val="010202"/>
        </w:rPr>
        <w:t>the</w:t>
      </w:r>
      <w:r w:rsidRPr="003B3B1C">
        <w:rPr>
          <w:color w:val="010202"/>
          <w:spacing w:val="-7"/>
        </w:rPr>
        <w:t xml:space="preserve"> </w:t>
      </w:r>
      <w:r w:rsidRPr="003B3B1C">
        <w:rPr>
          <w:color w:val="010202"/>
        </w:rPr>
        <w:t>panel</w:t>
      </w:r>
      <w:r w:rsidRPr="003B3B1C">
        <w:rPr>
          <w:color w:val="010202"/>
          <w:spacing w:val="-7"/>
        </w:rPr>
        <w:t xml:space="preserve"> </w:t>
      </w:r>
      <w:r w:rsidRPr="003B3B1C">
        <w:rPr>
          <w:color w:val="010202"/>
        </w:rPr>
        <w:t>of</w:t>
      </w:r>
      <w:r w:rsidRPr="003B3B1C">
        <w:rPr>
          <w:color w:val="010202"/>
          <w:spacing w:val="-6"/>
        </w:rPr>
        <w:t xml:space="preserve"> </w:t>
      </w:r>
      <w:r w:rsidRPr="003B3B1C">
        <w:rPr>
          <w:color w:val="010202"/>
        </w:rPr>
        <w:t>IEMs</w:t>
      </w:r>
      <w:r w:rsidRPr="003B3B1C">
        <w:rPr>
          <w:color w:val="010202"/>
          <w:spacing w:val="-5"/>
        </w:rPr>
        <w:t xml:space="preserve"> </w:t>
      </w:r>
      <w:r w:rsidRPr="003B3B1C">
        <w:rPr>
          <w:color w:val="010202"/>
        </w:rPr>
        <w:t>in</w:t>
      </w:r>
      <w:r w:rsidRPr="003B3B1C">
        <w:rPr>
          <w:color w:val="010202"/>
          <w:spacing w:val="-7"/>
        </w:rPr>
        <w:t xml:space="preserve"> </w:t>
      </w:r>
      <w:r w:rsidRPr="003B3B1C">
        <w:rPr>
          <w:color w:val="010202"/>
        </w:rPr>
        <w:t>a</w:t>
      </w:r>
      <w:r w:rsidRPr="003B3B1C">
        <w:rPr>
          <w:color w:val="010202"/>
          <w:spacing w:val="-8"/>
        </w:rPr>
        <w:t xml:space="preserve"> </w:t>
      </w:r>
      <w:r w:rsidRPr="003B3B1C">
        <w:rPr>
          <w:color w:val="010202"/>
        </w:rPr>
        <w:t>time</w:t>
      </w:r>
      <w:r w:rsidRPr="003B3B1C">
        <w:rPr>
          <w:color w:val="010202"/>
          <w:spacing w:val="-10"/>
        </w:rPr>
        <w:t xml:space="preserve"> </w:t>
      </w:r>
      <w:r w:rsidRPr="003B3B1C">
        <w:rPr>
          <w:color w:val="010202"/>
        </w:rPr>
        <w:t>bound</w:t>
      </w:r>
      <w:r w:rsidRPr="003B3B1C">
        <w:rPr>
          <w:color w:val="010202"/>
          <w:spacing w:val="-9"/>
        </w:rPr>
        <w:t xml:space="preserve"> </w:t>
      </w:r>
      <w:r w:rsidRPr="003B3B1C">
        <w:rPr>
          <w:color w:val="010202"/>
        </w:rPr>
        <w:t>manner.</w:t>
      </w:r>
      <w:r w:rsidRPr="003B3B1C">
        <w:rPr>
          <w:color w:val="010202"/>
          <w:spacing w:val="-9"/>
        </w:rPr>
        <w:t xml:space="preserve"> </w:t>
      </w:r>
      <w:r w:rsidRPr="003B3B1C">
        <w:rPr>
          <w:color w:val="010202"/>
        </w:rPr>
        <w:t>In</w:t>
      </w:r>
      <w:r w:rsidRPr="003B3B1C">
        <w:rPr>
          <w:color w:val="010202"/>
          <w:spacing w:val="-9"/>
        </w:rPr>
        <w:t xml:space="preserve"> </w:t>
      </w:r>
      <w:r w:rsidRPr="003B3B1C">
        <w:rPr>
          <w:color w:val="010202"/>
        </w:rPr>
        <w:t>case,</w:t>
      </w:r>
      <w:r w:rsidRPr="003B3B1C">
        <w:rPr>
          <w:color w:val="010202"/>
          <w:spacing w:val="-7"/>
        </w:rPr>
        <w:t xml:space="preserve"> </w:t>
      </w:r>
      <w:r w:rsidRPr="003B3B1C">
        <w:rPr>
          <w:color w:val="010202"/>
        </w:rPr>
        <w:t>dispute</w:t>
      </w:r>
      <w:r w:rsidRPr="003B3B1C">
        <w:rPr>
          <w:color w:val="010202"/>
          <w:spacing w:val="-10"/>
        </w:rPr>
        <w:t xml:space="preserve"> </w:t>
      </w:r>
      <w:r w:rsidRPr="003B3B1C">
        <w:rPr>
          <w:color w:val="010202"/>
        </w:rPr>
        <w:t>remains</w:t>
      </w:r>
      <w:r w:rsidRPr="003B3B1C">
        <w:rPr>
          <w:color w:val="010202"/>
          <w:spacing w:val="-7"/>
        </w:rPr>
        <w:t xml:space="preserve"> </w:t>
      </w:r>
      <w:r w:rsidRPr="003B3B1C">
        <w:rPr>
          <w:color w:val="010202"/>
        </w:rPr>
        <w:t>unresolved</w:t>
      </w:r>
      <w:r w:rsidRPr="003B3B1C">
        <w:rPr>
          <w:color w:val="010202"/>
          <w:spacing w:val="-59"/>
        </w:rPr>
        <w:t xml:space="preserve"> </w:t>
      </w:r>
      <w:r w:rsidRPr="003B3B1C">
        <w:rPr>
          <w:color w:val="010202"/>
        </w:rPr>
        <w:t>even after mediation by the panel of IEMs, the PRINCIPAL may take further action as per terms</w:t>
      </w:r>
      <w:r w:rsidRPr="003B3B1C">
        <w:rPr>
          <w:color w:val="010202"/>
          <w:spacing w:val="1"/>
        </w:rPr>
        <w:t xml:space="preserve"> </w:t>
      </w:r>
      <w:r w:rsidRPr="003B3B1C">
        <w:rPr>
          <w:color w:val="010202"/>
        </w:rPr>
        <w:t>and conditions of the contract. The fees/ expenses on dispute resolution shall be equally shared</w:t>
      </w:r>
      <w:r w:rsidRPr="003B3B1C">
        <w:rPr>
          <w:color w:val="010202"/>
          <w:spacing w:val="-59"/>
        </w:rPr>
        <w:t xml:space="preserve"> </w:t>
      </w:r>
      <w:r w:rsidRPr="003B3B1C">
        <w:rPr>
          <w:color w:val="010202"/>
        </w:rPr>
        <w:t>by</w:t>
      </w:r>
      <w:r w:rsidRPr="003B3B1C">
        <w:rPr>
          <w:color w:val="010202"/>
          <w:spacing w:val="-4"/>
        </w:rPr>
        <w:t xml:space="preserve"> </w:t>
      </w:r>
      <w:r w:rsidRPr="003B3B1C">
        <w:rPr>
          <w:color w:val="010202"/>
        </w:rPr>
        <w:t>both</w:t>
      </w:r>
      <w:r w:rsidRPr="003B3B1C">
        <w:rPr>
          <w:color w:val="010202"/>
          <w:spacing w:val="2"/>
        </w:rPr>
        <w:t xml:space="preserve"> </w:t>
      </w:r>
      <w:r w:rsidRPr="003B3B1C">
        <w:rPr>
          <w:color w:val="010202"/>
        </w:rPr>
        <w:t>parties</w:t>
      </w:r>
      <w:r w:rsidRPr="003B3B1C">
        <w:rPr>
          <w:color w:val="010202"/>
          <w:spacing w:val="1"/>
        </w:rPr>
        <w:t xml:space="preserve"> </w:t>
      </w:r>
      <w:r w:rsidRPr="003B3B1C">
        <w:rPr>
          <w:color w:val="010202"/>
        </w:rPr>
        <w:t>i.e., the</w:t>
      </w:r>
      <w:r w:rsidRPr="003B3B1C">
        <w:rPr>
          <w:color w:val="010202"/>
          <w:spacing w:val="1"/>
        </w:rPr>
        <w:t xml:space="preserve"> </w:t>
      </w:r>
      <w:r w:rsidRPr="003B3B1C">
        <w:rPr>
          <w:color w:val="010202"/>
        </w:rPr>
        <w:t>PRINCIPAL</w:t>
      </w:r>
      <w:r w:rsidRPr="003B3B1C">
        <w:rPr>
          <w:color w:val="010202"/>
          <w:spacing w:val="1"/>
        </w:rPr>
        <w:t xml:space="preserve"> </w:t>
      </w:r>
      <w:r w:rsidRPr="003B3B1C">
        <w:rPr>
          <w:color w:val="010202"/>
        </w:rPr>
        <w:t>and</w:t>
      </w:r>
      <w:r w:rsidRPr="003B3B1C">
        <w:rPr>
          <w:color w:val="010202"/>
          <w:spacing w:val="-2"/>
        </w:rPr>
        <w:t xml:space="preserve"> </w:t>
      </w:r>
      <w:r w:rsidRPr="003B3B1C">
        <w:rPr>
          <w:color w:val="010202"/>
        </w:rPr>
        <w:t>the</w:t>
      </w:r>
      <w:r w:rsidRPr="003B3B1C">
        <w:rPr>
          <w:color w:val="010202"/>
          <w:spacing w:val="-1"/>
        </w:rPr>
        <w:t xml:space="preserve"> </w:t>
      </w:r>
      <w:r w:rsidRPr="003B3B1C">
        <w:rPr>
          <w:color w:val="010202"/>
        </w:rPr>
        <w:t>APPLICANT.</w:t>
      </w:r>
    </w:p>
    <w:p w14:paraId="4D2522A3" w14:textId="77777777" w:rsidR="00947868" w:rsidRPr="003B3B1C" w:rsidRDefault="00947868" w:rsidP="00947868">
      <w:pPr>
        <w:numPr>
          <w:ilvl w:val="1"/>
          <w:numId w:val="108"/>
        </w:numPr>
        <w:tabs>
          <w:tab w:val="left" w:pos="481"/>
        </w:tabs>
        <w:spacing w:line="360" w:lineRule="auto"/>
        <w:ind w:left="142" w:right="124" w:firstLine="0"/>
        <w:jc w:val="both"/>
      </w:pPr>
      <w:r w:rsidRPr="003B3B1C">
        <w:rPr>
          <w:color w:val="010202"/>
        </w:rPr>
        <w:t>Person</w:t>
      </w:r>
      <w:r w:rsidRPr="003B3B1C">
        <w:rPr>
          <w:color w:val="010202"/>
          <w:spacing w:val="-12"/>
        </w:rPr>
        <w:t xml:space="preserve"> </w:t>
      </w:r>
      <w:r w:rsidRPr="003B3B1C">
        <w:rPr>
          <w:color w:val="010202"/>
        </w:rPr>
        <w:t>signing</w:t>
      </w:r>
      <w:r w:rsidRPr="003B3B1C">
        <w:rPr>
          <w:color w:val="010202"/>
          <w:spacing w:val="-11"/>
        </w:rPr>
        <w:t xml:space="preserve"> </w:t>
      </w:r>
      <w:r w:rsidRPr="003B3B1C">
        <w:rPr>
          <w:color w:val="010202"/>
        </w:rPr>
        <w:t>the</w:t>
      </w:r>
      <w:r w:rsidRPr="003B3B1C">
        <w:rPr>
          <w:color w:val="010202"/>
          <w:spacing w:val="-14"/>
        </w:rPr>
        <w:t xml:space="preserve"> </w:t>
      </w:r>
      <w:r w:rsidRPr="003B3B1C">
        <w:rPr>
          <w:color w:val="010202"/>
        </w:rPr>
        <w:t>Integrity</w:t>
      </w:r>
      <w:r w:rsidRPr="003B3B1C">
        <w:rPr>
          <w:color w:val="010202"/>
          <w:spacing w:val="-13"/>
        </w:rPr>
        <w:t xml:space="preserve"> </w:t>
      </w:r>
      <w:r w:rsidRPr="003B3B1C">
        <w:rPr>
          <w:color w:val="010202"/>
        </w:rPr>
        <w:t>Pact</w:t>
      </w:r>
      <w:r w:rsidRPr="003B3B1C">
        <w:rPr>
          <w:color w:val="010202"/>
          <w:spacing w:val="-12"/>
        </w:rPr>
        <w:t xml:space="preserve"> </w:t>
      </w:r>
      <w:r w:rsidRPr="003B3B1C">
        <w:rPr>
          <w:color w:val="010202"/>
        </w:rPr>
        <w:t>shall</w:t>
      </w:r>
      <w:r w:rsidRPr="003B3B1C">
        <w:rPr>
          <w:color w:val="010202"/>
          <w:spacing w:val="-11"/>
        </w:rPr>
        <w:t xml:space="preserve"> </w:t>
      </w:r>
      <w:r w:rsidRPr="003B3B1C">
        <w:rPr>
          <w:color w:val="010202"/>
        </w:rPr>
        <w:t>not</w:t>
      </w:r>
      <w:r w:rsidRPr="003B3B1C">
        <w:rPr>
          <w:color w:val="010202"/>
          <w:spacing w:val="-12"/>
        </w:rPr>
        <w:t xml:space="preserve"> </w:t>
      </w:r>
      <w:r w:rsidRPr="003B3B1C">
        <w:rPr>
          <w:color w:val="010202"/>
        </w:rPr>
        <w:t>approach</w:t>
      </w:r>
      <w:r w:rsidRPr="003B3B1C">
        <w:rPr>
          <w:color w:val="010202"/>
          <w:spacing w:val="-13"/>
        </w:rPr>
        <w:t xml:space="preserve"> </w:t>
      </w:r>
      <w:r w:rsidRPr="003B3B1C">
        <w:rPr>
          <w:color w:val="010202"/>
        </w:rPr>
        <w:t>the</w:t>
      </w:r>
      <w:r w:rsidRPr="003B3B1C">
        <w:rPr>
          <w:color w:val="010202"/>
          <w:spacing w:val="-12"/>
        </w:rPr>
        <w:t xml:space="preserve"> </w:t>
      </w:r>
      <w:r w:rsidRPr="003B3B1C">
        <w:rPr>
          <w:color w:val="010202"/>
        </w:rPr>
        <w:t>Courts</w:t>
      </w:r>
      <w:r w:rsidRPr="003B3B1C">
        <w:rPr>
          <w:color w:val="010202"/>
          <w:spacing w:val="-13"/>
        </w:rPr>
        <w:t xml:space="preserve"> </w:t>
      </w:r>
      <w:r w:rsidRPr="003B3B1C">
        <w:rPr>
          <w:color w:val="010202"/>
        </w:rPr>
        <w:t>while</w:t>
      </w:r>
      <w:r w:rsidRPr="003B3B1C">
        <w:rPr>
          <w:color w:val="010202"/>
          <w:spacing w:val="-11"/>
        </w:rPr>
        <w:t xml:space="preserve"> </w:t>
      </w:r>
      <w:r w:rsidRPr="003B3B1C">
        <w:rPr>
          <w:color w:val="010202"/>
        </w:rPr>
        <w:t>representing</w:t>
      </w:r>
      <w:r w:rsidRPr="003B3B1C">
        <w:rPr>
          <w:color w:val="010202"/>
          <w:spacing w:val="-11"/>
        </w:rPr>
        <w:t xml:space="preserve"> </w:t>
      </w:r>
      <w:r w:rsidRPr="003B3B1C">
        <w:rPr>
          <w:color w:val="010202"/>
        </w:rPr>
        <w:t>the</w:t>
      </w:r>
      <w:r w:rsidRPr="003B3B1C">
        <w:rPr>
          <w:color w:val="010202"/>
          <w:spacing w:val="-14"/>
        </w:rPr>
        <w:t xml:space="preserve"> </w:t>
      </w:r>
      <w:r w:rsidRPr="003B3B1C">
        <w:rPr>
          <w:color w:val="010202"/>
        </w:rPr>
        <w:t>matters</w:t>
      </w:r>
      <w:r w:rsidRPr="003B3B1C">
        <w:rPr>
          <w:color w:val="010202"/>
          <w:spacing w:val="-58"/>
        </w:rPr>
        <w:t xml:space="preserve"> </w:t>
      </w:r>
      <w:r w:rsidRPr="003B3B1C">
        <w:rPr>
          <w:color w:val="010202"/>
        </w:rPr>
        <w:t>to</w:t>
      </w:r>
      <w:r w:rsidRPr="003B3B1C">
        <w:rPr>
          <w:color w:val="010202"/>
          <w:spacing w:val="-1"/>
        </w:rPr>
        <w:t xml:space="preserve"> </w:t>
      </w:r>
      <w:r w:rsidRPr="003B3B1C">
        <w:rPr>
          <w:color w:val="010202"/>
        </w:rPr>
        <w:t>IEMs</w:t>
      </w:r>
      <w:r w:rsidRPr="003B3B1C">
        <w:rPr>
          <w:color w:val="010202"/>
          <w:spacing w:val="2"/>
        </w:rPr>
        <w:t xml:space="preserve"> </w:t>
      </w:r>
      <w:r w:rsidRPr="003B3B1C">
        <w:rPr>
          <w:color w:val="010202"/>
        </w:rPr>
        <w:t>and</w:t>
      </w:r>
      <w:r w:rsidRPr="003B3B1C">
        <w:rPr>
          <w:color w:val="010202"/>
          <w:spacing w:val="1"/>
        </w:rPr>
        <w:t xml:space="preserve"> </w:t>
      </w:r>
      <w:proofErr w:type="gramStart"/>
      <w:r w:rsidRPr="003B3B1C">
        <w:rPr>
          <w:color w:val="010202"/>
        </w:rPr>
        <w:t>he</w:t>
      </w:r>
      <w:proofErr w:type="gramEnd"/>
      <w:r w:rsidRPr="003B3B1C">
        <w:rPr>
          <w:color w:val="010202"/>
        </w:rPr>
        <w:t>/ she</w:t>
      </w:r>
      <w:r w:rsidRPr="003B3B1C">
        <w:rPr>
          <w:color w:val="010202"/>
          <w:spacing w:val="-1"/>
        </w:rPr>
        <w:t xml:space="preserve"> </w:t>
      </w:r>
      <w:r w:rsidRPr="003B3B1C">
        <w:rPr>
          <w:color w:val="010202"/>
        </w:rPr>
        <w:t>will</w:t>
      </w:r>
      <w:r w:rsidRPr="003B3B1C">
        <w:rPr>
          <w:color w:val="010202"/>
          <w:spacing w:val="2"/>
        </w:rPr>
        <w:t xml:space="preserve"> </w:t>
      </w:r>
      <w:r w:rsidRPr="003B3B1C">
        <w:rPr>
          <w:color w:val="010202"/>
        </w:rPr>
        <w:t>await</w:t>
      </w:r>
      <w:r w:rsidRPr="003B3B1C">
        <w:rPr>
          <w:color w:val="010202"/>
          <w:spacing w:val="2"/>
        </w:rPr>
        <w:t xml:space="preserve"> </w:t>
      </w:r>
      <w:r w:rsidRPr="003B3B1C">
        <w:rPr>
          <w:color w:val="010202"/>
        </w:rPr>
        <w:t>their</w:t>
      </w:r>
      <w:r w:rsidRPr="003B3B1C">
        <w:rPr>
          <w:color w:val="010202"/>
          <w:spacing w:val="-1"/>
        </w:rPr>
        <w:t xml:space="preserve"> </w:t>
      </w:r>
      <w:r w:rsidRPr="003B3B1C">
        <w:rPr>
          <w:color w:val="010202"/>
        </w:rPr>
        <w:t>decision in</w:t>
      </w:r>
      <w:r w:rsidRPr="003B3B1C">
        <w:rPr>
          <w:color w:val="010202"/>
          <w:spacing w:val="-3"/>
        </w:rPr>
        <w:t xml:space="preserve"> </w:t>
      </w:r>
      <w:r w:rsidRPr="003B3B1C">
        <w:rPr>
          <w:color w:val="010202"/>
        </w:rPr>
        <w:t>the matter.</w:t>
      </w:r>
    </w:p>
    <w:p w14:paraId="24AE9D89" w14:textId="77777777" w:rsidR="00947868" w:rsidRPr="003B3B1C" w:rsidRDefault="00947868" w:rsidP="00947868">
      <w:pPr>
        <w:rPr>
          <w:sz w:val="24"/>
        </w:rPr>
      </w:pPr>
    </w:p>
    <w:p w14:paraId="59DE4DD6" w14:textId="77777777" w:rsidR="00947868" w:rsidRPr="003B3B1C" w:rsidRDefault="00947868" w:rsidP="00947868">
      <w:pPr>
        <w:numPr>
          <w:ilvl w:val="0"/>
          <w:numId w:val="108"/>
        </w:numPr>
        <w:tabs>
          <w:tab w:val="left" w:pos="489"/>
        </w:tabs>
        <w:spacing w:before="204"/>
        <w:ind w:left="488" w:hanging="369"/>
        <w:jc w:val="both"/>
        <w:outlineLvl w:val="0"/>
        <w:rPr>
          <w:b/>
          <w:bCs/>
        </w:rPr>
      </w:pPr>
      <w:r w:rsidRPr="003B3B1C">
        <w:rPr>
          <w:b/>
          <w:bCs/>
          <w:color w:val="010202"/>
        </w:rPr>
        <w:t>Law</w:t>
      </w:r>
      <w:r w:rsidRPr="003B3B1C">
        <w:rPr>
          <w:b/>
          <w:bCs/>
          <w:color w:val="010202"/>
          <w:spacing w:val="3"/>
        </w:rPr>
        <w:t xml:space="preserve"> </w:t>
      </w:r>
      <w:r w:rsidRPr="003B3B1C">
        <w:rPr>
          <w:b/>
          <w:bCs/>
          <w:color w:val="010202"/>
        </w:rPr>
        <w:t>and</w:t>
      </w:r>
      <w:r w:rsidRPr="003B3B1C">
        <w:rPr>
          <w:b/>
          <w:bCs/>
          <w:color w:val="010202"/>
          <w:spacing w:val="-4"/>
        </w:rPr>
        <w:t xml:space="preserve"> </w:t>
      </w:r>
      <w:r w:rsidRPr="003B3B1C">
        <w:rPr>
          <w:b/>
          <w:bCs/>
          <w:color w:val="010202"/>
        </w:rPr>
        <w:t>Place</w:t>
      </w:r>
      <w:r w:rsidRPr="003B3B1C">
        <w:rPr>
          <w:b/>
          <w:bCs/>
          <w:color w:val="010202"/>
          <w:spacing w:val="-2"/>
        </w:rPr>
        <w:t xml:space="preserve"> </w:t>
      </w:r>
      <w:r w:rsidRPr="003B3B1C">
        <w:rPr>
          <w:b/>
          <w:bCs/>
          <w:color w:val="010202"/>
        </w:rPr>
        <w:t>of</w:t>
      </w:r>
      <w:r w:rsidRPr="003B3B1C">
        <w:rPr>
          <w:b/>
          <w:bCs/>
          <w:color w:val="010202"/>
          <w:spacing w:val="-1"/>
        </w:rPr>
        <w:t xml:space="preserve"> </w:t>
      </w:r>
      <w:r w:rsidRPr="003B3B1C">
        <w:rPr>
          <w:b/>
          <w:bCs/>
          <w:color w:val="010202"/>
        </w:rPr>
        <w:t>Jurisdiction</w:t>
      </w:r>
    </w:p>
    <w:p w14:paraId="405CE601" w14:textId="77777777" w:rsidR="00947868" w:rsidRPr="003B3B1C" w:rsidRDefault="00947868" w:rsidP="00947868">
      <w:pPr>
        <w:spacing w:before="129" w:line="360" w:lineRule="auto"/>
        <w:ind w:left="120"/>
        <w:sectPr w:rsidR="00947868" w:rsidRPr="003B3B1C" w:rsidSect="005417BE">
          <w:pgSz w:w="12240" w:h="15840"/>
          <w:pgMar w:top="1560" w:right="1320" w:bottom="1200" w:left="1320" w:header="727" w:footer="1002" w:gutter="0"/>
          <w:pgBorders w:offsetFrom="page">
            <w:top w:val="double" w:sz="4" w:space="24" w:color="auto"/>
            <w:left w:val="double" w:sz="4" w:space="24" w:color="auto"/>
            <w:bottom w:val="double" w:sz="4" w:space="24" w:color="auto"/>
            <w:right w:val="double" w:sz="4" w:space="24" w:color="auto"/>
          </w:pgBorders>
          <w:cols w:space="720"/>
        </w:sectPr>
      </w:pPr>
      <w:r w:rsidRPr="003B3B1C">
        <w:rPr>
          <w:color w:val="010202"/>
        </w:rPr>
        <w:t>This</w:t>
      </w:r>
      <w:r w:rsidRPr="003B3B1C">
        <w:rPr>
          <w:color w:val="010202"/>
          <w:spacing w:val="10"/>
        </w:rPr>
        <w:t xml:space="preserve"> </w:t>
      </w:r>
      <w:r w:rsidRPr="003B3B1C">
        <w:rPr>
          <w:color w:val="010202"/>
        </w:rPr>
        <w:t>Pact</w:t>
      </w:r>
      <w:r w:rsidRPr="003B3B1C">
        <w:rPr>
          <w:color w:val="010202"/>
          <w:spacing w:val="12"/>
        </w:rPr>
        <w:t xml:space="preserve"> </w:t>
      </w:r>
      <w:r w:rsidRPr="003B3B1C">
        <w:rPr>
          <w:color w:val="010202"/>
        </w:rPr>
        <w:t>is</w:t>
      </w:r>
      <w:r w:rsidRPr="003B3B1C">
        <w:rPr>
          <w:color w:val="010202"/>
          <w:spacing w:val="14"/>
        </w:rPr>
        <w:t xml:space="preserve"> </w:t>
      </w:r>
      <w:r w:rsidRPr="003B3B1C">
        <w:rPr>
          <w:color w:val="010202"/>
        </w:rPr>
        <w:t>subject</w:t>
      </w:r>
      <w:r w:rsidRPr="003B3B1C">
        <w:rPr>
          <w:color w:val="010202"/>
          <w:spacing w:val="10"/>
        </w:rPr>
        <w:t xml:space="preserve"> </w:t>
      </w:r>
      <w:r w:rsidRPr="003B3B1C">
        <w:rPr>
          <w:color w:val="010202"/>
        </w:rPr>
        <w:t>to</w:t>
      </w:r>
      <w:r w:rsidRPr="003B3B1C">
        <w:rPr>
          <w:color w:val="010202"/>
          <w:spacing w:val="12"/>
        </w:rPr>
        <w:t xml:space="preserve"> </w:t>
      </w:r>
      <w:r w:rsidRPr="003B3B1C">
        <w:rPr>
          <w:color w:val="010202"/>
        </w:rPr>
        <w:t>Indian</w:t>
      </w:r>
      <w:r w:rsidRPr="003B3B1C">
        <w:rPr>
          <w:color w:val="010202"/>
          <w:spacing w:val="13"/>
        </w:rPr>
        <w:t xml:space="preserve"> </w:t>
      </w:r>
      <w:r w:rsidRPr="003B3B1C">
        <w:rPr>
          <w:color w:val="010202"/>
        </w:rPr>
        <w:t>Law.</w:t>
      </w:r>
      <w:r w:rsidRPr="003B3B1C">
        <w:rPr>
          <w:color w:val="010202"/>
          <w:spacing w:val="13"/>
        </w:rPr>
        <w:t xml:space="preserve"> </w:t>
      </w:r>
      <w:r w:rsidRPr="003B3B1C">
        <w:rPr>
          <w:color w:val="010202"/>
        </w:rPr>
        <w:t>The</w:t>
      </w:r>
      <w:r w:rsidRPr="003B3B1C">
        <w:rPr>
          <w:color w:val="010202"/>
          <w:spacing w:val="13"/>
        </w:rPr>
        <w:t xml:space="preserve"> </w:t>
      </w:r>
      <w:r w:rsidRPr="003B3B1C">
        <w:rPr>
          <w:color w:val="010202"/>
        </w:rPr>
        <w:t>place</w:t>
      </w:r>
      <w:r w:rsidRPr="003B3B1C">
        <w:rPr>
          <w:color w:val="010202"/>
          <w:spacing w:val="14"/>
        </w:rPr>
        <w:t xml:space="preserve"> </w:t>
      </w:r>
      <w:r w:rsidRPr="003B3B1C">
        <w:rPr>
          <w:color w:val="010202"/>
        </w:rPr>
        <w:t>of</w:t>
      </w:r>
      <w:r w:rsidRPr="003B3B1C">
        <w:rPr>
          <w:color w:val="010202"/>
          <w:spacing w:val="15"/>
        </w:rPr>
        <w:t xml:space="preserve"> </w:t>
      </w:r>
      <w:r w:rsidRPr="003B3B1C">
        <w:rPr>
          <w:color w:val="010202"/>
        </w:rPr>
        <w:t>performance</w:t>
      </w:r>
      <w:r w:rsidRPr="003B3B1C">
        <w:rPr>
          <w:color w:val="010202"/>
          <w:spacing w:val="10"/>
        </w:rPr>
        <w:t xml:space="preserve"> </w:t>
      </w:r>
      <w:r w:rsidRPr="003B3B1C">
        <w:rPr>
          <w:color w:val="010202"/>
        </w:rPr>
        <w:t>and</w:t>
      </w:r>
      <w:r w:rsidRPr="003B3B1C">
        <w:rPr>
          <w:color w:val="010202"/>
          <w:spacing w:val="13"/>
        </w:rPr>
        <w:t xml:space="preserve"> </w:t>
      </w:r>
      <w:r w:rsidRPr="003B3B1C">
        <w:rPr>
          <w:color w:val="010202"/>
        </w:rPr>
        <w:t>jurisdiction</w:t>
      </w:r>
      <w:r w:rsidRPr="003B3B1C">
        <w:rPr>
          <w:color w:val="010202"/>
          <w:spacing w:val="12"/>
        </w:rPr>
        <w:t xml:space="preserve"> </w:t>
      </w:r>
      <w:r w:rsidRPr="003B3B1C">
        <w:rPr>
          <w:color w:val="010202"/>
        </w:rPr>
        <w:t>is</w:t>
      </w:r>
      <w:r w:rsidRPr="003B3B1C">
        <w:rPr>
          <w:color w:val="010202"/>
          <w:spacing w:val="11"/>
        </w:rPr>
        <w:t xml:space="preserve"> </w:t>
      </w:r>
      <w:r w:rsidRPr="003B3B1C">
        <w:rPr>
          <w:color w:val="010202"/>
        </w:rPr>
        <w:t>the</w:t>
      </w:r>
      <w:r w:rsidRPr="003B3B1C">
        <w:rPr>
          <w:color w:val="010202"/>
          <w:spacing w:val="13"/>
        </w:rPr>
        <w:t xml:space="preserve"> </w:t>
      </w:r>
      <w:r w:rsidRPr="003B3B1C">
        <w:rPr>
          <w:color w:val="010202"/>
        </w:rPr>
        <w:t>seat</w:t>
      </w:r>
      <w:r w:rsidRPr="003B3B1C">
        <w:rPr>
          <w:color w:val="010202"/>
          <w:spacing w:val="13"/>
        </w:rPr>
        <w:t xml:space="preserve"> </w:t>
      </w:r>
      <w:r w:rsidRPr="003B3B1C">
        <w:rPr>
          <w:color w:val="010202"/>
        </w:rPr>
        <w:t>of</w:t>
      </w:r>
      <w:r w:rsidRPr="003B3B1C">
        <w:rPr>
          <w:color w:val="010202"/>
          <w:spacing w:val="14"/>
        </w:rPr>
        <w:t xml:space="preserve"> </w:t>
      </w:r>
      <w:r w:rsidRPr="003B3B1C">
        <w:rPr>
          <w:color w:val="010202"/>
        </w:rPr>
        <w:t>the</w:t>
      </w:r>
      <w:r w:rsidRPr="003B3B1C">
        <w:rPr>
          <w:color w:val="010202"/>
          <w:spacing w:val="-58"/>
        </w:rPr>
        <w:t xml:space="preserve"> </w:t>
      </w:r>
      <w:r w:rsidRPr="003B3B1C">
        <w:rPr>
          <w:color w:val="010202"/>
        </w:rPr>
        <w:t>PRINCIPAL,</w:t>
      </w:r>
      <w:r w:rsidRPr="003B3B1C">
        <w:rPr>
          <w:color w:val="010202"/>
          <w:spacing w:val="1"/>
        </w:rPr>
        <w:t xml:space="preserve"> </w:t>
      </w:r>
      <w:r w:rsidRPr="003B3B1C">
        <w:rPr>
          <w:color w:val="010202"/>
        </w:rPr>
        <w:t>i.e., Mumbai,</w:t>
      </w:r>
      <w:r w:rsidRPr="003B3B1C">
        <w:rPr>
          <w:color w:val="010202"/>
          <w:spacing w:val="2"/>
        </w:rPr>
        <w:t xml:space="preserve"> </w:t>
      </w:r>
      <w:r w:rsidRPr="003B3B1C">
        <w:rPr>
          <w:color w:val="010202"/>
        </w:rPr>
        <w:t>India</w:t>
      </w:r>
    </w:p>
    <w:p w14:paraId="46F09758" w14:textId="77777777" w:rsidR="00947868" w:rsidRPr="003B3B1C" w:rsidRDefault="00947868" w:rsidP="00947868">
      <w:pPr>
        <w:numPr>
          <w:ilvl w:val="0"/>
          <w:numId w:val="108"/>
        </w:numPr>
        <w:tabs>
          <w:tab w:val="left" w:pos="488"/>
        </w:tabs>
        <w:spacing w:before="93"/>
        <w:ind w:left="487" w:hanging="368"/>
        <w:jc w:val="both"/>
        <w:outlineLvl w:val="0"/>
        <w:rPr>
          <w:b/>
          <w:bCs/>
        </w:rPr>
      </w:pPr>
      <w:r w:rsidRPr="003B3B1C">
        <w:rPr>
          <w:b/>
          <w:bCs/>
          <w:color w:val="010202"/>
        </w:rPr>
        <w:lastRenderedPageBreak/>
        <w:t>Other</w:t>
      </w:r>
      <w:r w:rsidRPr="003B3B1C">
        <w:rPr>
          <w:b/>
          <w:bCs/>
          <w:color w:val="010202"/>
          <w:spacing w:val="-1"/>
        </w:rPr>
        <w:t xml:space="preserve"> </w:t>
      </w:r>
      <w:r w:rsidRPr="003B3B1C">
        <w:rPr>
          <w:b/>
          <w:bCs/>
          <w:color w:val="010202"/>
        </w:rPr>
        <w:t>Legal</w:t>
      </w:r>
      <w:r w:rsidRPr="003B3B1C">
        <w:rPr>
          <w:b/>
          <w:bCs/>
          <w:color w:val="010202"/>
          <w:spacing w:val="2"/>
        </w:rPr>
        <w:t xml:space="preserve"> </w:t>
      </w:r>
      <w:r w:rsidRPr="003B3B1C">
        <w:rPr>
          <w:b/>
          <w:bCs/>
          <w:color w:val="010202"/>
        </w:rPr>
        <w:t>Actions</w:t>
      </w:r>
    </w:p>
    <w:p w14:paraId="16EAE2CA" w14:textId="77777777" w:rsidR="00947868" w:rsidRPr="003B3B1C" w:rsidRDefault="00947868" w:rsidP="00947868">
      <w:pPr>
        <w:spacing w:before="129" w:line="360" w:lineRule="auto"/>
        <w:ind w:left="120" w:right="121"/>
        <w:jc w:val="both"/>
      </w:pPr>
      <w:r w:rsidRPr="003B3B1C">
        <w:rPr>
          <w:color w:val="010202"/>
        </w:rPr>
        <w:t>The</w:t>
      </w:r>
      <w:r w:rsidRPr="003B3B1C">
        <w:rPr>
          <w:color w:val="010202"/>
          <w:spacing w:val="-15"/>
        </w:rPr>
        <w:t xml:space="preserve"> </w:t>
      </w:r>
      <w:r w:rsidRPr="003B3B1C">
        <w:rPr>
          <w:color w:val="010202"/>
        </w:rPr>
        <w:t>actions</w:t>
      </w:r>
      <w:r w:rsidRPr="003B3B1C">
        <w:rPr>
          <w:color w:val="010202"/>
          <w:spacing w:val="-13"/>
        </w:rPr>
        <w:t xml:space="preserve"> </w:t>
      </w:r>
      <w:r w:rsidRPr="003B3B1C">
        <w:rPr>
          <w:color w:val="010202"/>
        </w:rPr>
        <w:t>stipulated</w:t>
      </w:r>
      <w:r w:rsidRPr="003B3B1C">
        <w:rPr>
          <w:color w:val="010202"/>
          <w:spacing w:val="-13"/>
        </w:rPr>
        <w:t xml:space="preserve"> </w:t>
      </w:r>
      <w:r w:rsidRPr="003B3B1C">
        <w:rPr>
          <w:color w:val="010202"/>
        </w:rPr>
        <w:t>in</w:t>
      </w:r>
      <w:r w:rsidRPr="003B3B1C">
        <w:rPr>
          <w:color w:val="010202"/>
          <w:spacing w:val="-13"/>
        </w:rPr>
        <w:t xml:space="preserve"> </w:t>
      </w:r>
      <w:r w:rsidRPr="003B3B1C">
        <w:rPr>
          <w:color w:val="010202"/>
        </w:rPr>
        <w:t>this</w:t>
      </w:r>
      <w:r w:rsidRPr="003B3B1C">
        <w:rPr>
          <w:color w:val="010202"/>
          <w:spacing w:val="-12"/>
        </w:rPr>
        <w:t xml:space="preserve"> </w:t>
      </w:r>
      <w:r w:rsidRPr="003B3B1C">
        <w:rPr>
          <w:color w:val="010202"/>
        </w:rPr>
        <w:t>Integrity</w:t>
      </w:r>
      <w:r w:rsidRPr="003B3B1C">
        <w:rPr>
          <w:color w:val="010202"/>
          <w:spacing w:val="-13"/>
        </w:rPr>
        <w:t xml:space="preserve"> </w:t>
      </w:r>
      <w:r w:rsidRPr="003B3B1C">
        <w:rPr>
          <w:color w:val="010202"/>
        </w:rPr>
        <w:t>Pact</w:t>
      </w:r>
      <w:r w:rsidRPr="003B3B1C">
        <w:rPr>
          <w:color w:val="010202"/>
          <w:spacing w:val="-12"/>
        </w:rPr>
        <w:t xml:space="preserve"> </w:t>
      </w:r>
      <w:r w:rsidRPr="003B3B1C">
        <w:rPr>
          <w:color w:val="010202"/>
        </w:rPr>
        <w:t>are</w:t>
      </w:r>
      <w:r w:rsidRPr="003B3B1C">
        <w:rPr>
          <w:color w:val="010202"/>
          <w:spacing w:val="-12"/>
        </w:rPr>
        <w:t xml:space="preserve"> </w:t>
      </w:r>
      <w:r w:rsidRPr="003B3B1C">
        <w:rPr>
          <w:color w:val="010202"/>
        </w:rPr>
        <w:t>without</w:t>
      </w:r>
      <w:r w:rsidRPr="003B3B1C">
        <w:rPr>
          <w:color w:val="010202"/>
          <w:spacing w:val="-12"/>
        </w:rPr>
        <w:t xml:space="preserve"> </w:t>
      </w:r>
      <w:r w:rsidRPr="003B3B1C">
        <w:rPr>
          <w:color w:val="010202"/>
        </w:rPr>
        <w:t>prejudice</w:t>
      </w:r>
      <w:r w:rsidRPr="003B3B1C">
        <w:rPr>
          <w:color w:val="010202"/>
          <w:spacing w:val="-14"/>
        </w:rPr>
        <w:t xml:space="preserve"> </w:t>
      </w:r>
      <w:r w:rsidRPr="003B3B1C">
        <w:rPr>
          <w:color w:val="010202"/>
        </w:rPr>
        <w:t>to</w:t>
      </w:r>
      <w:r w:rsidRPr="003B3B1C">
        <w:rPr>
          <w:color w:val="010202"/>
          <w:spacing w:val="-15"/>
        </w:rPr>
        <w:t xml:space="preserve"> </w:t>
      </w:r>
      <w:r w:rsidRPr="003B3B1C">
        <w:rPr>
          <w:color w:val="010202"/>
        </w:rPr>
        <w:t>any</w:t>
      </w:r>
      <w:r w:rsidRPr="003B3B1C">
        <w:rPr>
          <w:color w:val="010202"/>
          <w:spacing w:val="-13"/>
        </w:rPr>
        <w:t xml:space="preserve"> </w:t>
      </w:r>
      <w:r w:rsidRPr="003B3B1C">
        <w:rPr>
          <w:color w:val="010202"/>
        </w:rPr>
        <w:t>other</w:t>
      </w:r>
      <w:r w:rsidRPr="003B3B1C">
        <w:rPr>
          <w:color w:val="010202"/>
          <w:spacing w:val="-10"/>
        </w:rPr>
        <w:t xml:space="preserve"> </w:t>
      </w:r>
      <w:r w:rsidRPr="003B3B1C">
        <w:rPr>
          <w:color w:val="010202"/>
        </w:rPr>
        <w:t>legal</w:t>
      </w:r>
      <w:r w:rsidRPr="003B3B1C">
        <w:rPr>
          <w:color w:val="010202"/>
          <w:spacing w:val="-11"/>
        </w:rPr>
        <w:t xml:space="preserve"> </w:t>
      </w:r>
      <w:r w:rsidRPr="003B3B1C">
        <w:rPr>
          <w:color w:val="010202"/>
        </w:rPr>
        <w:t>action</w:t>
      </w:r>
      <w:r w:rsidRPr="003B3B1C">
        <w:rPr>
          <w:color w:val="010202"/>
          <w:spacing w:val="-12"/>
        </w:rPr>
        <w:t xml:space="preserve"> </w:t>
      </w:r>
      <w:r w:rsidRPr="003B3B1C">
        <w:rPr>
          <w:color w:val="010202"/>
        </w:rPr>
        <w:t>that</w:t>
      </w:r>
      <w:r w:rsidRPr="003B3B1C">
        <w:rPr>
          <w:color w:val="010202"/>
          <w:spacing w:val="-13"/>
        </w:rPr>
        <w:t xml:space="preserve"> </w:t>
      </w:r>
      <w:r w:rsidRPr="003B3B1C">
        <w:rPr>
          <w:color w:val="010202"/>
        </w:rPr>
        <w:t>may</w:t>
      </w:r>
      <w:r w:rsidRPr="003B3B1C">
        <w:rPr>
          <w:color w:val="010202"/>
          <w:spacing w:val="-59"/>
        </w:rPr>
        <w:t xml:space="preserve"> </w:t>
      </w:r>
      <w:r w:rsidRPr="003B3B1C">
        <w:rPr>
          <w:color w:val="010202"/>
        </w:rPr>
        <w:t>follow in accordance with the provisions of the extant law in force relating to any civil or criminal</w:t>
      </w:r>
      <w:r w:rsidRPr="003B3B1C">
        <w:rPr>
          <w:color w:val="010202"/>
          <w:spacing w:val="1"/>
        </w:rPr>
        <w:t xml:space="preserve"> </w:t>
      </w:r>
      <w:r w:rsidRPr="003B3B1C">
        <w:rPr>
          <w:color w:val="010202"/>
        </w:rPr>
        <w:t>proceedings.</w:t>
      </w:r>
    </w:p>
    <w:p w14:paraId="4C0B0E5D" w14:textId="77777777" w:rsidR="00947868" w:rsidRPr="003B3B1C" w:rsidRDefault="00947868" w:rsidP="00947868">
      <w:pPr>
        <w:spacing w:before="8"/>
        <w:rPr>
          <w:sz w:val="32"/>
        </w:rPr>
      </w:pPr>
    </w:p>
    <w:p w14:paraId="5F32DB5A" w14:textId="77777777" w:rsidR="00947868" w:rsidRPr="003B3B1C" w:rsidRDefault="00947868" w:rsidP="00947868">
      <w:pPr>
        <w:numPr>
          <w:ilvl w:val="0"/>
          <w:numId w:val="108"/>
        </w:numPr>
        <w:tabs>
          <w:tab w:val="left" w:pos="489"/>
        </w:tabs>
        <w:ind w:left="488" w:hanging="369"/>
        <w:jc w:val="both"/>
        <w:outlineLvl w:val="0"/>
        <w:rPr>
          <w:b/>
          <w:bCs/>
        </w:rPr>
      </w:pPr>
      <w:r w:rsidRPr="003B3B1C">
        <w:rPr>
          <w:b/>
          <w:bCs/>
          <w:color w:val="010202"/>
        </w:rPr>
        <w:t>Validity</w:t>
      </w:r>
    </w:p>
    <w:p w14:paraId="3D15F62B" w14:textId="77777777" w:rsidR="00947868" w:rsidRPr="003B3B1C" w:rsidRDefault="00947868" w:rsidP="00947868">
      <w:pPr>
        <w:numPr>
          <w:ilvl w:val="1"/>
          <w:numId w:val="108"/>
        </w:numPr>
        <w:tabs>
          <w:tab w:val="left" w:pos="600"/>
        </w:tabs>
        <w:spacing w:before="128" w:line="360" w:lineRule="auto"/>
        <w:ind w:left="142" w:right="118" w:firstLine="0"/>
        <w:jc w:val="both"/>
      </w:pPr>
      <w:r w:rsidRPr="003B3B1C">
        <w:rPr>
          <w:color w:val="010202"/>
        </w:rPr>
        <w:t xml:space="preserve"> The</w:t>
      </w:r>
      <w:r w:rsidRPr="003B3B1C">
        <w:rPr>
          <w:color w:val="010202"/>
          <w:spacing w:val="-12"/>
        </w:rPr>
        <w:t xml:space="preserve"> </w:t>
      </w:r>
      <w:r w:rsidRPr="003B3B1C">
        <w:rPr>
          <w:color w:val="010202"/>
        </w:rPr>
        <w:t>validity</w:t>
      </w:r>
      <w:r w:rsidRPr="003B3B1C">
        <w:rPr>
          <w:color w:val="010202"/>
          <w:spacing w:val="-13"/>
        </w:rPr>
        <w:t xml:space="preserve"> </w:t>
      </w:r>
      <w:r w:rsidRPr="003B3B1C">
        <w:rPr>
          <w:color w:val="010202"/>
        </w:rPr>
        <w:t>of</w:t>
      </w:r>
      <w:r w:rsidRPr="003B3B1C">
        <w:rPr>
          <w:color w:val="010202"/>
          <w:spacing w:val="-7"/>
        </w:rPr>
        <w:t xml:space="preserve"> </w:t>
      </w:r>
      <w:r w:rsidRPr="003B3B1C">
        <w:rPr>
          <w:color w:val="010202"/>
        </w:rPr>
        <w:t>this</w:t>
      </w:r>
      <w:r w:rsidRPr="003B3B1C">
        <w:rPr>
          <w:color w:val="010202"/>
          <w:spacing w:val="-15"/>
        </w:rPr>
        <w:t xml:space="preserve"> </w:t>
      </w:r>
      <w:r w:rsidRPr="003B3B1C">
        <w:rPr>
          <w:color w:val="010202"/>
        </w:rPr>
        <w:t>Integrity</w:t>
      </w:r>
      <w:r w:rsidRPr="003B3B1C">
        <w:rPr>
          <w:color w:val="010202"/>
          <w:spacing w:val="-13"/>
        </w:rPr>
        <w:t xml:space="preserve"> </w:t>
      </w:r>
      <w:r w:rsidRPr="003B3B1C">
        <w:rPr>
          <w:color w:val="010202"/>
        </w:rPr>
        <w:t>Pact</w:t>
      </w:r>
      <w:r w:rsidRPr="003B3B1C">
        <w:rPr>
          <w:color w:val="010202"/>
          <w:spacing w:val="-10"/>
        </w:rPr>
        <w:t xml:space="preserve"> </w:t>
      </w:r>
      <w:r w:rsidRPr="003B3B1C">
        <w:rPr>
          <w:color w:val="010202"/>
        </w:rPr>
        <w:t>shall</w:t>
      </w:r>
      <w:r w:rsidRPr="003B3B1C">
        <w:rPr>
          <w:color w:val="010202"/>
          <w:spacing w:val="-14"/>
        </w:rPr>
        <w:t xml:space="preserve"> </w:t>
      </w:r>
      <w:r w:rsidRPr="003B3B1C">
        <w:rPr>
          <w:color w:val="010202"/>
        </w:rPr>
        <w:t>be</w:t>
      </w:r>
      <w:r w:rsidRPr="003B3B1C">
        <w:rPr>
          <w:color w:val="010202"/>
          <w:spacing w:val="-13"/>
        </w:rPr>
        <w:t xml:space="preserve"> </w:t>
      </w:r>
      <w:r w:rsidRPr="003B3B1C">
        <w:rPr>
          <w:color w:val="010202"/>
        </w:rPr>
        <w:t>from</w:t>
      </w:r>
      <w:r w:rsidRPr="003B3B1C">
        <w:rPr>
          <w:color w:val="010202"/>
          <w:spacing w:val="-11"/>
        </w:rPr>
        <w:t xml:space="preserve"> </w:t>
      </w:r>
      <w:r w:rsidRPr="003B3B1C">
        <w:rPr>
          <w:color w:val="010202"/>
        </w:rPr>
        <w:t>the</w:t>
      </w:r>
      <w:r w:rsidRPr="003B3B1C">
        <w:rPr>
          <w:color w:val="010202"/>
          <w:spacing w:val="-11"/>
        </w:rPr>
        <w:t xml:space="preserve"> </w:t>
      </w:r>
      <w:r w:rsidRPr="003B3B1C">
        <w:rPr>
          <w:color w:val="010202"/>
        </w:rPr>
        <w:t>date</w:t>
      </w:r>
      <w:r w:rsidRPr="003B3B1C">
        <w:rPr>
          <w:color w:val="010202"/>
          <w:spacing w:val="-14"/>
        </w:rPr>
        <w:t xml:space="preserve"> </w:t>
      </w:r>
      <w:r w:rsidRPr="003B3B1C">
        <w:rPr>
          <w:color w:val="010202"/>
        </w:rPr>
        <w:t>of</w:t>
      </w:r>
      <w:r w:rsidRPr="003B3B1C">
        <w:rPr>
          <w:color w:val="010202"/>
          <w:spacing w:val="-6"/>
        </w:rPr>
        <w:t xml:space="preserve"> </w:t>
      </w:r>
      <w:r w:rsidRPr="003B3B1C">
        <w:rPr>
          <w:color w:val="010202"/>
        </w:rPr>
        <w:t>its</w:t>
      </w:r>
      <w:r w:rsidRPr="003B3B1C">
        <w:rPr>
          <w:color w:val="010202"/>
          <w:spacing w:val="-12"/>
        </w:rPr>
        <w:t xml:space="preserve"> </w:t>
      </w:r>
      <w:r w:rsidRPr="003B3B1C">
        <w:rPr>
          <w:color w:val="010202"/>
        </w:rPr>
        <w:t>signing</w:t>
      </w:r>
      <w:r w:rsidRPr="003B3B1C">
        <w:rPr>
          <w:color w:val="010202"/>
          <w:spacing w:val="-8"/>
        </w:rPr>
        <w:t xml:space="preserve"> </w:t>
      </w:r>
      <w:r w:rsidRPr="003B3B1C">
        <w:rPr>
          <w:color w:val="010202"/>
        </w:rPr>
        <w:t>extendable</w:t>
      </w:r>
      <w:r w:rsidRPr="003B3B1C">
        <w:rPr>
          <w:color w:val="010202"/>
          <w:spacing w:val="-12"/>
        </w:rPr>
        <w:t xml:space="preserve"> </w:t>
      </w:r>
      <w:r w:rsidRPr="003B3B1C">
        <w:rPr>
          <w:color w:val="010202"/>
        </w:rPr>
        <w:t>up</w:t>
      </w:r>
      <w:r w:rsidRPr="003B3B1C">
        <w:rPr>
          <w:color w:val="010202"/>
          <w:spacing w:val="-12"/>
        </w:rPr>
        <w:t xml:space="preserve"> </w:t>
      </w:r>
      <w:r w:rsidRPr="003B3B1C">
        <w:rPr>
          <w:color w:val="010202"/>
        </w:rPr>
        <w:t>to</w:t>
      </w:r>
      <w:r w:rsidRPr="003B3B1C">
        <w:rPr>
          <w:color w:val="010202"/>
          <w:spacing w:val="-12"/>
        </w:rPr>
        <w:t xml:space="preserve"> </w:t>
      </w:r>
      <w:r w:rsidRPr="003B3B1C">
        <w:rPr>
          <w:color w:val="010202"/>
        </w:rPr>
        <w:t>5</w:t>
      </w:r>
      <w:r w:rsidRPr="003B3B1C">
        <w:rPr>
          <w:color w:val="010202"/>
          <w:spacing w:val="-11"/>
        </w:rPr>
        <w:t xml:space="preserve"> </w:t>
      </w:r>
      <w:r w:rsidRPr="003B3B1C">
        <w:rPr>
          <w:color w:val="010202"/>
        </w:rPr>
        <w:t>years</w:t>
      </w:r>
      <w:r w:rsidRPr="003B3B1C">
        <w:rPr>
          <w:color w:val="010202"/>
          <w:spacing w:val="-59"/>
        </w:rPr>
        <w:t xml:space="preserve"> </w:t>
      </w:r>
      <w:r w:rsidRPr="003B3B1C">
        <w:rPr>
          <w:color w:val="010202"/>
        </w:rPr>
        <w:t>or the complete execution of the contract to the satisfaction of both the PRINCIPAL and the</w:t>
      </w:r>
      <w:r w:rsidRPr="003B3B1C">
        <w:rPr>
          <w:color w:val="010202"/>
          <w:spacing w:val="1"/>
        </w:rPr>
        <w:t xml:space="preserve"> </w:t>
      </w:r>
      <w:r w:rsidRPr="003B3B1C">
        <w:rPr>
          <w:color w:val="010202"/>
        </w:rPr>
        <w:t>APPLICANT, including warranty period/defect liability period, whichever is later. In case an</w:t>
      </w:r>
      <w:r w:rsidRPr="003B3B1C">
        <w:rPr>
          <w:color w:val="010202"/>
          <w:spacing w:val="1"/>
        </w:rPr>
        <w:t xml:space="preserve"> </w:t>
      </w:r>
      <w:r w:rsidRPr="003B3B1C">
        <w:rPr>
          <w:color w:val="010202"/>
        </w:rPr>
        <w:t>APPLICANT is unsuccessful, this Integrity Pact shall expire after six months from the date of its</w:t>
      </w:r>
      <w:r w:rsidRPr="003B3B1C">
        <w:rPr>
          <w:color w:val="010202"/>
          <w:spacing w:val="1"/>
        </w:rPr>
        <w:t xml:space="preserve"> </w:t>
      </w:r>
      <w:r w:rsidRPr="003B3B1C">
        <w:rPr>
          <w:color w:val="010202"/>
        </w:rPr>
        <w:t>execution.</w:t>
      </w:r>
    </w:p>
    <w:p w14:paraId="0E91ADBC" w14:textId="77777777" w:rsidR="00947868" w:rsidRPr="003B3B1C" w:rsidRDefault="00947868" w:rsidP="00947868">
      <w:pPr>
        <w:numPr>
          <w:ilvl w:val="1"/>
          <w:numId w:val="108"/>
        </w:numPr>
        <w:tabs>
          <w:tab w:val="left" w:pos="604"/>
        </w:tabs>
        <w:spacing w:before="1" w:line="360" w:lineRule="auto"/>
        <w:ind w:left="142" w:right="123" w:firstLine="0"/>
        <w:jc w:val="both"/>
      </w:pPr>
      <w:r w:rsidRPr="003B3B1C">
        <w:rPr>
          <w:color w:val="010202"/>
        </w:rPr>
        <w:t xml:space="preserve"> Should</w:t>
      </w:r>
      <w:r w:rsidRPr="003B3B1C">
        <w:rPr>
          <w:color w:val="010202"/>
          <w:spacing w:val="-14"/>
        </w:rPr>
        <w:t xml:space="preserve"> </w:t>
      </w:r>
      <w:r w:rsidRPr="003B3B1C">
        <w:rPr>
          <w:color w:val="010202"/>
        </w:rPr>
        <w:t>one</w:t>
      </w:r>
      <w:r w:rsidRPr="003B3B1C">
        <w:rPr>
          <w:color w:val="010202"/>
          <w:spacing w:val="-11"/>
        </w:rPr>
        <w:t xml:space="preserve"> </w:t>
      </w:r>
      <w:r w:rsidRPr="003B3B1C">
        <w:rPr>
          <w:color w:val="010202"/>
        </w:rPr>
        <w:t>or</w:t>
      </w:r>
      <w:r w:rsidRPr="003B3B1C">
        <w:rPr>
          <w:color w:val="010202"/>
          <w:spacing w:val="-9"/>
        </w:rPr>
        <w:t xml:space="preserve"> </w:t>
      </w:r>
      <w:r w:rsidRPr="003B3B1C">
        <w:rPr>
          <w:color w:val="010202"/>
        </w:rPr>
        <w:t>several</w:t>
      </w:r>
      <w:r w:rsidRPr="003B3B1C">
        <w:rPr>
          <w:color w:val="010202"/>
          <w:spacing w:val="-11"/>
        </w:rPr>
        <w:t xml:space="preserve"> </w:t>
      </w:r>
      <w:r w:rsidRPr="003B3B1C">
        <w:rPr>
          <w:color w:val="010202"/>
        </w:rPr>
        <w:t>provisions</w:t>
      </w:r>
      <w:r w:rsidRPr="003B3B1C">
        <w:rPr>
          <w:color w:val="010202"/>
          <w:spacing w:val="-10"/>
        </w:rPr>
        <w:t xml:space="preserve"> </w:t>
      </w:r>
      <w:r w:rsidRPr="003B3B1C">
        <w:rPr>
          <w:color w:val="010202"/>
        </w:rPr>
        <w:t>of</w:t>
      </w:r>
      <w:r w:rsidRPr="003B3B1C">
        <w:rPr>
          <w:color w:val="010202"/>
          <w:spacing w:val="-8"/>
        </w:rPr>
        <w:t xml:space="preserve"> </w:t>
      </w:r>
      <w:r w:rsidRPr="003B3B1C">
        <w:rPr>
          <w:color w:val="010202"/>
        </w:rPr>
        <w:t>this</w:t>
      </w:r>
      <w:r w:rsidRPr="003B3B1C">
        <w:rPr>
          <w:color w:val="010202"/>
          <w:spacing w:val="-12"/>
        </w:rPr>
        <w:t xml:space="preserve"> </w:t>
      </w:r>
      <w:r w:rsidRPr="003B3B1C">
        <w:rPr>
          <w:color w:val="010202"/>
        </w:rPr>
        <w:t>Pact</w:t>
      </w:r>
      <w:r w:rsidRPr="003B3B1C">
        <w:rPr>
          <w:color w:val="010202"/>
          <w:spacing w:val="-12"/>
        </w:rPr>
        <w:t xml:space="preserve"> </w:t>
      </w:r>
      <w:r w:rsidRPr="003B3B1C">
        <w:rPr>
          <w:color w:val="010202"/>
        </w:rPr>
        <w:t>turn</w:t>
      </w:r>
      <w:r w:rsidRPr="003B3B1C">
        <w:rPr>
          <w:color w:val="010202"/>
          <w:spacing w:val="-11"/>
        </w:rPr>
        <w:t xml:space="preserve"> </w:t>
      </w:r>
      <w:r w:rsidRPr="003B3B1C">
        <w:rPr>
          <w:color w:val="010202"/>
        </w:rPr>
        <w:t>out</w:t>
      </w:r>
      <w:r w:rsidRPr="003B3B1C">
        <w:rPr>
          <w:color w:val="010202"/>
          <w:spacing w:val="-11"/>
        </w:rPr>
        <w:t xml:space="preserve"> </w:t>
      </w:r>
      <w:r w:rsidRPr="003B3B1C">
        <w:rPr>
          <w:color w:val="010202"/>
        </w:rPr>
        <w:t>to</w:t>
      </w:r>
      <w:r w:rsidRPr="003B3B1C">
        <w:rPr>
          <w:color w:val="010202"/>
          <w:spacing w:val="-13"/>
        </w:rPr>
        <w:t xml:space="preserve"> </w:t>
      </w:r>
      <w:r w:rsidRPr="003B3B1C">
        <w:rPr>
          <w:color w:val="010202"/>
        </w:rPr>
        <w:t>be</w:t>
      </w:r>
      <w:r w:rsidRPr="003B3B1C">
        <w:rPr>
          <w:color w:val="010202"/>
          <w:spacing w:val="-13"/>
        </w:rPr>
        <w:t xml:space="preserve"> </w:t>
      </w:r>
      <w:r w:rsidRPr="003B3B1C">
        <w:rPr>
          <w:color w:val="010202"/>
        </w:rPr>
        <w:t>invalid;</w:t>
      </w:r>
      <w:r w:rsidRPr="003B3B1C">
        <w:rPr>
          <w:color w:val="010202"/>
          <w:spacing w:val="-10"/>
        </w:rPr>
        <w:t xml:space="preserve"> </w:t>
      </w:r>
      <w:r w:rsidRPr="003B3B1C">
        <w:rPr>
          <w:color w:val="010202"/>
        </w:rPr>
        <w:t>the</w:t>
      </w:r>
      <w:r w:rsidRPr="003B3B1C">
        <w:rPr>
          <w:color w:val="010202"/>
          <w:spacing w:val="-11"/>
        </w:rPr>
        <w:t xml:space="preserve"> </w:t>
      </w:r>
      <w:r w:rsidRPr="003B3B1C">
        <w:rPr>
          <w:color w:val="010202"/>
        </w:rPr>
        <w:t>remainder</w:t>
      </w:r>
      <w:r w:rsidRPr="003B3B1C">
        <w:rPr>
          <w:color w:val="010202"/>
          <w:spacing w:val="-11"/>
        </w:rPr>
        <w:t xml:space="preserve"> </w:t>
      </w:r>
      <w:r w:rsidRPr="003B3B1C">
        <w:rPr>
          <w:color w:val="010202"/>
        </w:rPr>
        <w:t>of</w:t>
      </w:r>
      <w:r w:rsidRPr="003B3B1C">
        <w:rPr>
          <w:color w:val="010202"/>
          <w:spacing w:val="-9"/>
        </w:rPr>
        <w:t xml:space="preserve"> </w:t>
      </w:r>
      <w:r w:rsidRPr="003B3B1C">
        <w:rPr>
          <w:color w:val="010202"/>
        </w:rPr>
        <w:t>this</w:t>
      </w:r>
      <w:r w:rsidRPr="003B3B1C">
        <w:rPr>
          <w:color w:val="010202"/>
          <w:spacing w:val="-12"/>
        </w:rPr>
        <w:t xml:space="preserve"> </w:t>
      </w:r>
      <w:r w:rsidRPr="003B3B1C">
        <w:rPr>
          <w:color w:val="010202"/>
        </w:rPr>
        <w:t>Pact</w:t>
      </w:r>
      <w:r w:rsidRPr="003B3B1C">
        <w:rPr>
          <w:color w:val="010202"/>
          <w:spacing w:val="-59"/>
        </w:rPr>
        <w:t xml:space="preserve"> </w:t>
      </w:r>
      <w:r w:rsidRPr="003B3B1C">
        <w:rPr>
          <w:color w:val="010202"/>
        </w:rPr>
        <w:t>shall remain valid. In this case, the parties will strive to come to an agreement to their original</w:t>
      </w:r>
      <w:r w:rsidRPr="003B3B1C">
        <w:rPr>
          <w:color w:val="010202"/>
          <w:spacing w:val="1"/>
        </w:rPr>
        <w:t xml:space="preserve"> </w:t>
      </w:r>
      <w:r w:rsidRPr="003B3B1C">
        <w:rPr>
          <w:color w:val="010202"/>
        </w:rPr>
        <w:t>intentions.</w:t>
      </w:r>
    </w:p>
    <w:p w14:paraId="05C2BE2C" w14:textId="77777777" w:rsidR="00947868" w:rsidRPr="003B3B1C" w:rsidRDefault="00947868" w:rsidP="00947868">
      <w:pPr>
        <w:spacing w:before="8"/>
        <w:rPr>
          <w:sz w:val="32"/>
        </w:rPr>
      </w:pPr>
    </w:p>
    <w:p w14:paraId="1B064C4B" w14:textId="77777777" w:rsidR="00947868" w:rsidRPr="003B3B1C" w:rsidRDefault="00947868" w:rsidP="00947868">
      <w:pPr>
        <w:numPr>
          <w:ilvl w:val="0"/>
          <w:numId w:val="108"/>
        </w:numPr>
        <w:tabs>
          <w:tab w:val="left" w:pos="488"/>
          <w:tab w:val="left" w:pos="6057"/>
          <w:tab w:val="left" w:pos="8318"/>
        </w:tabs>
        <w:ind w:left="487" w:hanging="368"/>
        <w:jc w:val="both"/>
      </w:pPr>
      <w:r w:rsidRPr="003B3B1C">
        <w:rPr>
          <w:color w:val="010202"/>
        </w:rPr>
        <w:t>The</w:t>
      </w:r>
      <w:r w:rsidRPr="003B3B1C">
        <w:rPr>
          <w:color w:val="010202"/>
          <w:spacing w:val="-3"/>
        </w:rPr>
        <w:t xml:space="preserve"> </w:t>
      </w:r>
      <w:r w:rsidRPr="003B3B1C">
        <w:rPr>
          <w:color w:val="010202"/>
        </w:rPr>
        <w:t>parties</w:t>
      </w:r>
      <w:r w:rsidRPr="003B3B1C">
        <w:rPr>
          <w:color w:val="010202"/>
          <w:spacing w:val="-1"/>
        </w:rPr>
        <w:t xml:space="preserve"> </w:t>
      </w:r>
      <w:r w:rsidRPr="003B3B1C">
        <w:rPr>
          <w:color w:val="010202"/>
        </w:rPr>
        <w:t>hereby</w:t>
      </w:r>
      <w:r w:rsidRPr="003B3B1C">
        <w:rPr>
          <w:color w:val="010202"/>
          <w:spacing w:val="-1"/>
        </w:rPr>
        <w:t xml:space="preserve"> </w:t>
      </w:r>
      <w:r w:rsidRPr="003B3B1C">
        <w:rPr>
          <w:color w:val="010202"/>
        </w:rPr>
        <w:t>sign</w:t>
      </w:r>
      <w:r w:rsidRPr="003B3B1C">
        <w:rPr>
          <w:color w:val="010202"/>
          <w:spacing w:val="-3"/>
        </w:rPr>
        <w:t xml:space="preserve"> </w:t>
      </w:r>
      <w:r w:rsidRPr="003B3B1C">
        <w:rPr>
          <w:color w:val="010202"/>
        </w:rPr>
        <w:t>this</w:t>
      </w:r>
      <w:r w:rsidRPr="003B3B1C">
        <w:rPr>
          <w:color w:val="010202"/>
          <w:spacing w:val="-3"/>
        </w:rPr>
        <w:t xml:space="preserve"> </w:t>
      </w:r>
      <w:r w:rsidRPr="003B3B1C">
        <w:rPr>
          <w:color w:val="010202"/>
        </w:rPr>
        <w:t>Integrity</w:t>
      </w:r>
      <w:r w:rsidRPr="003B3B1C">
        <w:rPr>
          <w:color w:val="010202"/>
          <w:spacing w:val="-4"/>
        </w:rPr>
        <w:t xml:space="preserve"> </w:t>
      </w:r>
      <w:r w:rsidRPr="003B3B1C">
        <w:rPr>
          <w:color w:val="010202"/>
        </w:rPr>
        <w:t>Pact</w:t>
      </w:r>
      <w:r w:rsidRPr="003B3B1C">
        <w:rPr>
          <w:color w:val="010202"/>
          <w:spacing w:val="-3"/>
        </w:rPr>
        <w:t xml:space="preserve"> </w:t>
      </w:r>
      <w:r w:rsidRPr="003B3B1C">
        <w:rPr>
          <w:color w:val="010202"/>
        </w:rPr>
        <w:t>at</w:t>
      </w:r>
      <w:r w:rsidRPr="003B3B1C">
        <w:rPr>
          <w:color w:val="010202"/>
          <w:u w:val="single" w:color="000101"/>
        </w:rPr>
        <w:tab/>
      </w:r>
      <w:r w:rsidRPr="003B3B1C">
        <w:rPr>
          <w:color w:val="010202"/>
        </w:rPr>
        <w:t>on</w:t>
      </w:r>
      <w:r w:rsidRPr="003B3B1C">
        <w:rPr>
          <w:color w:val="010202"/>
          <w:spacing w:val="1"/>
        </w:rPr>
        <w:t xml:space="preserve"> </w:t>
      </w:r>
      <w:r w:rsidRPr="003B3B1C">
        <w:rPr>
          <w:color w:val="010202"/>
          <w:u w:val="single" w:color="000101"/>
        </w:rPr>
        <w:t xml:space="preserve"> </w:t>
      </w:r>
      <w:r w:rsidRPr="003B3B1C">
        <w:rPr>
          <w:color w:val="010202"/>
          <w:u w:val="single" w:color="000101"/>
        </w:rPr>
        <w:tab/>
      </w:r>
    </w:p>
    <w:p w14:paraId="5BA99676" w14:textId="77777777" w:rsidR="00947868" w:rsidRPr="003B3B1C" w:rsidRDefault="00947868" w:rsidP="00947868">
      <w:pPr>
        <w:rPr>
          <w:sz w:val="20"/>
        </w:rPr>
      </w:pPr>
    </w:p>
    <w:p w14:paraId="13FE1612" w14:textId="77777777" w:rsidR="00947868" w:rsidRPr="003B3B1C" w:rsidRDefault="00947868" w:rsidP="00947868">
      <w:pPr>
        <w:rPr>
          <w:sz w:val="20"/>
        </w:rPr>
      </w:pPr>
    </w:p>
    <w:p w14:paraId="15A164EB" w14:textId="77777777" w:rsidR="00947868" w:rsidRPr="003B3B1C" w:rsidRDefault="00947868" w:rsidP="00947868">
      <w:pPr>
        <w:spacing w:before="3"/>
        <w:rPr>
          <w:sz w:val="29"/>
        </w:rPr>
      </w:pPr>
    </w:p>
    <w:p w14:paraId="6BA93D92" w14:textId="77777777" w:rsidR="00947868" w:rsidRPr="003B3B1C" w:rsidRDefault="00947868" w:rsidP="00947868">
      <w:pPr>
        <w:tabs>
          <w:tab w:val="left" w:pos="5159"/>
        </w:tabs>
        <w:spacing w:before="93"/>
        <w:ind w:left="120"/>
      </w:pPr>
      <w:r w:rsidRPr="003B3B1C">
        <w:rPr>
          <w:color w:val="010202"/>
        </w:rPr>
        <w:t>PRINCIPAL</w:t>
      </w:r>
      <w:r w:rsidRPr="003B3B1C">
        <w:rPr>
          <w:color w:val="010202"/>
        </w:rPr>
        <w:tab/>
        <w:t xml:space="preserve">    APPLICANT</w:t>
      </w:r>
    </w:p>
    <w:p w14:paraId="56ABFEB4" w14:textId="77777777" w:rsidR="00947868" w:rsidRPr="003B3B1C" w:rsidRDefault="00947868" w:rsidP="00947868">
      <w:pPr>
        <w:tabs>
          <w:tab w:val="left" w:pos="5159"/>
        </w:tabs>
        <w:spacing w:before="38"/>
        <w:ind w:left="120"/>
      </w:pPr>
      <w:r w:rsidRPr="003B3B1C">
        <w:rPr>
          <w:color w:val="010202"/>
        </w:rPr>
        <w:t>Name of the</w:t>
      </w:r>
      <w:r w:rsidRPr="003B3B1C">
        <w:rPr>
          <w:color w:val="010202"/>
          <w:spacing w:val="-3"/>
        </w:rPr>
        <w:t xml:space="preserve"> </w:t>
      </w:r>
      <w:r w:rsidRPr="003B3B1C">
        <w:rPr>
          <w:color w:val="010202"/>
        </w:rPr>
        <w:t>Officer-</w:t>
      </w:r>
      <w:r w:rsidRPr="003B3B1C">
        <w:rPr>
          <w:color w:val="010202"/>
        </w:rPr>
        <w:tab/>
        <w:t xml:space="preserve">    Name</w:t>
      </w:r>
      <w:r w:rsidRPr="003B3B1C">
        <w:rPr>
          <w:color w:val="010202"/>
          <w:spacing w:val="-1"/>
        </w:rPr>
        <w:t xml:space="preserve"> </w:t>
      </w:r>
      <w:r w:rsidRPr="003B3B1C">
        <w:rPr>
          <w:color w:val="010202"/>
        </w:rPr>
        <w:t>of</w:t>
      </w:r>
      <w:r w:rsidRPr="003B3B1C">
        <w:rPr>
          <w:color w:val="010202"/>
          <w:spacing w:val="-2"/>
        </w:rPr>
        <w:t xml:space="preserve"> </w:t>
      </w:r>
      <w:r w:rsidRPr="003B3B1C">
        <w:rPr>
          <w:color w:val="010202"/>
        </w:rPr>
        <w:t>the</w:t>
      </w:r>
      <w:r w:rsidRPr="003B3B1C">
        <w:rPr>
          <w:color w:val="010202"/>
          <w:spacing w:val="-2"/>
        </w:rPr>
        <w:t xml:space="preserve"> </w:t>
      </w:r>
      <w:proofErr w:type="spellStart"/>
      <w:r w:rsidRPr="003B3B1C">
        <w:rPr>
          <w:color w:val="010202"/>
        </w:rPr>
        <w:t>Authorised</w:t>
      </w:r>
      <w:proofErr w:type="spellEnd"/>
      <w:r w:rsidRPr="003B3B1C">
        <w:rPr>
          <w:color w:val="010202"/>
          <w:spacing w:val="-4"/>
        </w:rPr>
        <w:t xml:space="preserve"> </w:t>
      </w:r>
      <w:r w:rsidRPr="003B3B1C">
        <w:rPr>
          <w:color w:val="010202"/>
        </w:rPr>
        <w:t>Signatory</w:t>
      </w:r>
    </w:p>
    <w:p w14:paraId="1F571230" w14:textId="77777777" w:rsidR="00947868" w:rsidRPr="003B3B1C" w:rsidRDefault="00947868" w:rsidP="00947868">
      <w:pPr>
        <w:tabs>
          <w:tab w:val="left" w:pos="5158"/>
        </w:tabs>
        <w:spacing w:before="37"/>
        <w:ind w:left="120"/>
      </w:pPr>
      <w:r w:rsidRPr="003B3B1C">
        <w:rPr>
          <w:color w:val="010202"/>
        </w:rPr>
        <w:t>Designation-</w:t>
      </w:r>
      <w:r w:rsidRPr="003B3B1C">
        <w:rPr>
          <w:color w:val="010202"/>
        </w:rPr>
        <w:tab/>
        <w:t xml:space="preserve">    Designation</w:t>
      </w:r>
    </w:p>
    <w:p w14:paraId="6A618A43" w14:textId="77777777" w:rsidR="00947868" w:rsidRPr="003B3B1C" w:rsidRDefault="00947868" w:rsidP="00947868">
      <w:pPr>
        <w:tabs>
          <w:tab w:val="left" w:pos="5245"/>
        </w:tabs>
        <w:spacing w:before="38" w:line="278" w:lineRule="auto"/>
        <w:ind w:left="120" w:right="1555"/>
      </w:pPr>
      <w:r w:rsidRPr="003B3B1C">
        <w:rPr>
          <w:color w:val="010202"/>
        </w:rPr>
        <w:t>Reserve</w:t>
      </w:r>
      <w:r w:rsidRPr="003B3B1C">
        <w:rPr>
          <w:color w:val="010202"/>
          <w:spacing w:val="-2"/>
        </w:rPr>
        <w:t xml:space="preserve"> </w:t>
      </w:r>
      <w:r w:rsidRPr="003B3B1C">
        <w:rPr>
          <w:color w:val="010202"/>
        </w:rPr>
        <w:t>Bank of India</w:t>
      </w:r>
      <w:r w:rsidRPr="003B3B1C">
        <w:rPr>
          <w:color w:val="010202"/>
        </w:rPr>
        <w:tab/>
        <w:t xml:space="preserve">   Name of the Applicant</w:t>
      </w:r>
      <w:r w:rsidRPr="003B3B1C">
        <w:rPr>
          <w:color w:val="010202"/>
          <w:spacing w:val="-58"/>
        </w:rPr>
        <w:t xml:space="preserve"> </w:t>
      </w:r>
      <w:r w:rsidRPr="003B3B1C">
        <w:rPr>
          <w:color w:val="010202"/>
        </w:rPr>
        <w:t>Premises</w:t>
      </w:r>
      <w:r w:rsidRPr="003B3B1C">
        <w:rPr>
          <w:color w:val="010202"/>
          <w:spacing w:val="1"/>
        </w:rPr>
        <w:t xml:space="preserve"> </w:t>
      </w:r>
      <w:r w:rsidRPr="003B3B1C">
        <w:rPr>
          <w:color w:val="010202"/>
        </w:rPr>
        <w:t>Department</w:t>
      </w:r>
    </w:p>
    <w:p w14:paraId="3B02097A" w14:textId="77777777" w:rsidR="00947868" w:rsidRPr="003B3B1C" w:rsidRDefault="00947868" w:rsidP="00947868">
      <w:pPr>
        <w:spacing w:line="249" w:lineRule="exact"/>
        <w:ind w:left="120"/>
      </w:pPr>
      <w:r w:rsidRPr="003B3B1C">
        <w:rPr>
          <w:color w:val="010202"/>
        </w:rPr>
        <w:t>Central</w:t>
      </w:r>
      <w:r w:rsidRPr="003B3B1C">
        <w:rPr>
          <w:color w:val="010202"/>
          <w:spacing w:val="-3"/>
        </w:rPr>
        <w:t xml:space="preserve"> </w:t>
      </w:r>
      <w:r w:rsidRPr="003B3B1C">
        <w:rPr>
          <w:color w:val="010202"/>
        </w:rPr>
        <w:t>Office</w:t>
      </w:r>
    </w:p>
    <w:p w14:paraId="58325EB1" w14:textId="77777777" w:rsidR="00947868" w:rsidRPr="003B3B1C" w:rsidRDefault="00947868" w:rsidP="00947868">
      <w:pPr>
        <w:tabs>
          <w:tab w:val="left" w:pos="5520"/>
        </w:tabs>
        <w:spacing w:before="37"/>
        <w:ind w:left="120"/>
        <w:rPr>
          <w:color w:val="010202"/>
        </w:rPr>
      </w:pPr>
      <w:r w:rsidRPr="003B3B1C">
        <w:rPr>
          <w:color w:val="010202"/>
        </w:rPr>
        <w:t>Witness</w:t>
      </w:r>
      <w:r w:rsidRPr="003B3B1C">
        <w:rPr>
          <w:color w:val="010202"/>
        </w:rPr>
        <w:tab/>
      </w:r>
      <w:proofErr w:type="spellStart"/>
      <w:r w:rsidRPr="003B3B1C">
        <w:rPr>
          <w:color w:val="010202"/>
        </w:rPr>
        <w:t>Witness</w:t>
      </w:r>
      <w:proofErr w:type="spellEnd"/>
    </w:p>
    <w:p w14:paraId="1F67902F" w14:textId="77777777" w:rsidR="00947868" w:rsidRPr="003B3B1C" w:rsidRDefault="00947868" w:rsidP="00947868">
      <w:pPr>
        <w:tabs>
          <w:tab w:val="left" w:pos="5520"/>
        </w:tabs>
        <w:spacing w:before="37"/>
        <w:sectPr w:rsidR="00947868" w:rsidRPr="003B3B1C" w:rsidSect="005417BE">
          <w:pgSz w:w="12240" w:h="15840"/>
          <w:pgMar w:top="1560" w:right="1320" w:bottom="1200" w:left="1320" w:header="727" w:footer="1002" w:gutter="0"/>
          <w:pgBorders w:offsetFrom="page">
            <w:top w:val="double" w:sz="4" w:space="24" w:color="auto"/>
            <w:left w:val="double" w:sz="4" w:space="24" w:color="auto"/>
            <w:bottom w:val="double" w:sz="4" w:space="24" w:color="auto"/>
            <w:right w:val="double" w:sz="4" w:space="24" w:color="auto"/>
          </w:pgBorders>
          <w:cols w:space="720"/>
        </w:sectPr>
      </w:pPr>
      <w:r w:rsidRPr="003B3B1C">
        <w:rPr>
          <w:noProof/>
        </w:rPr>
        <w:drawing>
          <wp:inline distT="0" distB="0" distL="0" distR="0" wp14:anchorId="0EED528C" wp14:editId="41848E84">
            <wp:extent cx="6096000" cy="552450"/>
            <wp:effectExtent l="0" t="0" r="0" b="0"/>
            <wp:docPr id="14961248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096000" cy="552450"/>
                    </a:xfrm>
                    <a:prstGeom prst="rect">
                      <a:avLst/>
                    </a:prstGeom>
                    <a:noFill/>
                    <a:ln>
                      <a:noFill/>
                    </a:ln>
                  </pic:spPr>
                </pic:pic>
              </a:graphicData>
            </a:graphic>
          </wp:inline>
        </w:drawing>
      </w:r>
    </w:p>
    <w:p w14:paraId="6313136B" w14:textId="77777777" w:rsidR="00947868" w:rsidRPr="003B3B1C" w:rsidRDefault="00947868" w:rsidP="00947868">
      <w:pPr>
        <w:pStyle w:val="Heading1"/>
        <w:spacing w:before="93"/>
        <w:ind w:left="159"/>
        <w:rPr>
          <w:w w:val="105"/>
        </w:rPr>
      </w:pPr>
      <w:bookmarkStart w:id="83" w:name="ANNEXURE_7_LAND_SHARING_BORDER"/>
      <w:bookmarkStart w:id="84" w:name="_Hlk204343440"/>
      <w:bookmarkEnd w:id="83"/>
      <w:r w:rsidRPr="003B3B1C">
        <w:rPr>
          <w:w w:val="105"/>
        </w:rPr>
        <w:lastRenderedPageBreak/>
        <w:t>ANNEXURE</w:t>
      </w:r>
      <w:r w:rsidRPr="003B3B1C">
        <w:rPr>
          <w:spacing w:val="-4"/>
          <w:w w:val="105"/>
        </w:rPr>
        <w:t xml:space="preserve"> 7</w:t>
      </w:r>
      <w:bookmarkEnd w:id="84"/>
      <w:r w:rsidRPr="003B3B1C">
        <w:rPr>
          <w:w w:val="105"/>
        </w:rPr>
        <w:t>:</w:t>
      </w:r>
      <w:r w:rsidRPr="003B3B1C">
        <w:rPr>
          <w:spacing w:val="-7"/>
          <w:w w:val="105"/>
        </w:rPr>
        <w:t xml:space="preserve"> </w:t>
      </w:r>
      <w:r w:rsidRPr="003B3B1C">
        <w:rPr>
          <w:w w:val="105"/>
        </w:rPr>
        <w:t xml:space="preserve">Proforma for Undertaking / Declaration / Certificate by the Bidder regarding country sharing land border with </w:t>
      </w:r>
      <w:proofErr w:type="gramStart"/>
      <w:r w:rsidRPr="003B3B1C">
        <w:rPr>
          <w:w w:val="105"/>
        </w:rPr>
        <w:t>India</w:t>
      </w:r>
      <w:proofErr w:type="gramEnd"/>
    </w:p>
    <w:p w14:paraId="6DDCE07C" w14:textId="77777777" w:rsidR="00947868" w:rsidRPr="003B3B1C" w:rsidRDefault="00947868" w:rsidP="00947868">
      <w:pPr>
        <w:pStyle w:val="Heading1"/>
        <w:spacing w:before="93"/>
        <w:ind w:left="159"/>
        <w:jc w:val="center"/>
        <w:rPr>
          <w:b w:val="0"/>
          <w:bCs w:val="0"/>
          <w:w w:val="105"/>
          <w:sz w:val="22"/>
          <w:szCs w:val="22"/>
        </w:rPr>
      </w:pPr>
      <w:r w:rsidRPr="003B3B1C">
        <w:rPr>
          <w:b w:val="0"/>
          <w:bCs w:val="0"/>
          <w:w w:val="105"/>
          <w:sz w:val="22"/>
          <w:szCs w:val="22"/>
        </w:rPr>
        <w:t>(To be submitted by bidders on their letter head duly sealed and signed by the authorized signatory)</w:t>
      </w:r>
    </w:p>
    <w:p w14:paraId="4D9CF579" w14:textId="77777777" w:rsidR="00947868" w:rsidRPr="003B3B1C" w:rsidRDefault="00947868" w:rsidP="00947868">
      <w:pPr>
        <w:pStyle w:val="Heading1"/>
        <w:spacing w:before="93"/>
        <w:ind w:left="159"/>
        <w:rPr>
          <w:b w:val="0"/>
          <w:bCs w:val="0"/>
          <w:w w:val="105"/>
          <w:sz w:val="22"/>
          <w:szCs w:val="22"/>
        </w:rPr>
      </w:pPr>
      <w:r w:rsidRPr="003B3B1C">
        <w:rPr>
          <w:b w:val="0"/>
          <w:bCs w:val="0"/>
          <w:w w:val="105"/>
          <w:sz w:val="22"/>
          <w:szCs w:val="22"/>
        </w:rPr>
        <w:t>To,</w:t>
      </w:r>
      <w:r w:rsidRPr="003B3B1C">
        <w:rPr>
          <w:b w:val="0"/>
          <w:bCs w:val="0"/>
          <w:w w:val="105"/>
          <w:sz w:val="22"/>
          <w:szCs w:val="22"/>
        </w:rPr>
        <w:tab/>
      </w:r>
      <w:r w:rsidRPr="003B3B1C">
        <w:rPr>
          <w:b w:val="0"/>
          <w:bCs w:val="0"/>
          <w:w w:val="105"/>
          <w:sz w:val="22"/>
          <w:szCs w:val="22"/>
        </w:rPr>
        <w:tab/>
      </w:r>
      <w:r w:rsidRPr="003B3B1C">
        <w:rPr>
          <w:b w:val="0"/>
          <w:bCs w:val="0"/>
          <w:w w:val="105"/>
          <w:sz w:val="22"/>
          <w:szCs w:val="22"/>
        </w:rPr>
        <w:tab/>
      </w:r>
      <w:r w:rsidRPr="003B3B1C">
        <w:rPr>
          <w:b w:val="0"/>
          <w:bCs w:val="0"/>
          <w:w w:val="105"/>
          <w:sz w:val="22"/>
          <w:szCs w:val="22"/>
        </w:rPr>
        <w:tab/>
      </w:r>
      <w:r w:rsidRPr="003B3B1C">
        <w:rPr>
          <w:b w:val="0"/>
          <w:bCs w:val="0"/>
          <w:w w:val="105"/>
          <w:sz w:val="22"/>
          <w:szCs w:val="22"/>
        </w:rPr>
        <w:tab/>
      </w:r>
      <w:r w:rsidRPr="003B3B1C">
        <w:rPr>
          <w:b w:val="0"/>
          <w:bCs w:val="0"/>
          <w:w w:val="105"/>
          <w:sz w:val="22"/>
          <w:szCs w:val="22"/>
        </w:rPr>
        <w:tab/>
      </w:r>
      <w:r w:rsidRPr="003B3B1C">
        <w:rPr>
          <w:b w:val="0"/>
          <w:bCs w:val="0"/>
          <w:w w:val="105"/>
          <w:sz w:val="22"/>
          <w:szCs w:val="22"/>
        </w:rPr>
        <w:tab/>
      </w:r>
      <w:r w:rsidRPr="003B3B1C">
        <w:rPr>
          <w:b w:val="0"/>
          <w:bCs w:val="0"/>
          <w:w w:val="105"/>
          <w:sz w:val="22"/>
          <w:szCs w:val="22"/>
        </w:rPr>
        <w:tab/>
      </w:r>
      <w:r w:rsidRPr="003B3B1C">
        <w:rPr>
          <w:b w:val="0"/>
          <w:bCs w:val="0"/>
          <w:w w:val="105"/>
          <w:sz w:val="22"/>
          <w:szCs w:val="22"/>
        </w:rPr>
        <w:tab/>
      </w:r>
      <w:r w:rsidRPr="003B3B1C">
        <w:rPr>
          <w:b w:val="0"/>
          <w:bCs w:val="0"/>
          <w:w w:val="105"/>
          <w:sz w:val="22"/>
          <w:szCs w:val="22"/>
        </w:rPr>
        <w:tab/>
      </w:r>
      <w:r w:rsidRPr="003B3B1C">
        <w:rPr>
          <w:b w:val="0"/>
          <w:bCs w:val="0"/>
          <w:w w:val="105"/>
          <w:sz w:val="22"/>
          <w:szCs w:val="22"/>
        </w:rPr>
        <w:tab/>
        <w:t xml:space="preserve"> Date:</w:t>
      </w:r>
    </w:p>
    <w:p w14:paraId="198209B0" w14:textId="77777777" w:rsidR="00947868" w:rsidRPr="003B3B1C" w:rsidRDefault="00947868" w:rsidP="00947868">
      <w:pPr>
        <w:pStyle w:val="Heading1"/>
        <w:spacing w:before="93"/>
        <w:ind w:left="159" w:firstLine="267"/>
        <w:rPr>
          <w:b w:val="0"/>
          <w:bCs w:val="0"/>
          <w:w w:val="105"/>
          <w:sz w:val="22"/>
          <w:szCs w:val="22"/>
        </w:rPr>
      </w:pPr>
      <w:r w:rsidRPr="003B3B1C">
        <w:rPr>
          <w:b w:val="0"/>
          <w:bCs w:val="0"/>
          <w:w w:val="105"/>
          <w:sz w:val="22"/>
          <w:szCs w:val="22"/>
        </w:rPr>
        <w:t>Chief General Manager-in-Charge,</w:t>
      </w:r>
    </w:p>
    <w:p w14:paraId="2CBA598A" w14:textId="77777777" w:rsidR="00947868" w:rsidRPr="003B3B1C" w:rsidRDefault="00947868" w:rsidP="00947868">
      <w:pPr>
        <w:pStyle w:val="Heading1"/>
        <w:spacing w:before="93"/>
        <w:ind w:left="159" w:firstLine="267"/>
        <w:rPr>
          <w:b w:val="0"/>
          <w:bCs w:val="0"/>
          <w:w w:val="105"/>
          <w:sz w:val="22"/>
          <w:szCs w:val="22"/>
        </w:rPr>
      </w:pPr>
      <w:r w:rsidRPr="003B3B1C">
        <w:rPr>
          <w:b w:val="0"/>
          <w:bCs w:val="0"/>
          <w:w w:val="105"/>
          <w:sz w:val="22"/>
          <w:szCs w:val="22"/>
        </w:rPr>
        <w:t xml:space="preserve"> Reserve Bank of India,</w:t>
      </w:r>
    </w:p>
    <w:p w14:paraId="0409CA3E" w14:textId="77777777" w:rsidR="00947868" w:rsidRPr="003B3B1C" w:rsidRDefault="00947868" w:rsidP="00947868">
      <w:pPr>
        <w:pStyle w:val="Heading1"/>
        <w:spacing w:before="93"/>
        <w:ind w:left="159" w:firstLine="267"/>
        <w:rPr>
          <w:b w:val="0"/>
          <w:bCs w:val="0"/>
          <w:w w:val="105"/>
          <w:sz w:val="22"/>
          <w:szCs w:val="22"/>
        </w:rPr>
      </w:pPr>
      <w:r w:rsidRPr="003B3B1C">
        <w:rPr>
          <w:b w:val="0"/>
          <w:bCs w:val="0"/>
          <w:w w:val="105"/>
          <w:sz w:val="22"/>
          <w:szCs w:val="22"/>
        </w:rPr>
        <w:t xml:space="preserve"> Premises Department,</w:t>
      </w:r>
    </w:p>
    <w:p w14:paraId="06A06E77" w14:textId="77777777" w:rsidR="00947868" w:rsidRPr="003B3B1C" w:rsidRDefault="00947868" w:rsidP="00947868">
      <w:pPr>
        <w:pStyle w:val="Heading1"/>
        <w:spacing w:before="93"/>
        <w:ind w:left="159" w:firstLine="267"/>
        <w:rPr>
          <w:b w:val="0"/>
          <w:bCs w:val="0"/>
          <w:w w:val="105"/>
          <w:sz w:val="22"/>
          <w:szCs w:val="22"/>
        </w:rPr>
      </w:pPr>
      <w:r w:rsidRPr="003B3B1C">
        <w:rPr>
          <w:b w:val="0"/>
          <w:bCs w:val="0"/>
          <w:w w:val="105"/>
          <w:sz w:val="22"/>
          <w:szCs w:val="22"/>
        </w:rPr>
        <w:t xml:space="preserve"> 5th Floor, Central Office,</w:t>
      </w:r>
    </w:p>
    <w:p w14:paraId="53BA78B6" w14:textId="77777777" w:rsidR="00947868" w:rsidRPr="003B3B1C" w:rsidRDefault="00947868" w:rsidP="00947868">
      <w:pPr>
        <w:pStyle w:val="Heading1"/>
        <w:spacing w:before="93"/>
        <w:ind w:left="159" w:firstLine="267"/>
        <w:rPr>
          <w:b w:val="0"/>
          <w:bCs w:val="0"/>
          <w:w w:val="105"/>
          <w:sz w:val="22"/>
          <w:szCs w:val="22"/>
        </w:rPr>
      </w:pPr>
      <w:r w:rsidRPr="003B3B1C">
        <w:rPr>
          <w:b w:val="0"/>
          <w:bCs w:val="0"/>
          <w:w w:val="105"/>
          <w:sz w:val="22"/>
          <w:szCs w:val="22"/>
        </w:rPr>
        <w:t xml:space="preserve"> Shahid Bhagat Singh Marg,</w:t>
      </w:r>
    </w:p>
    <w:p w14:paraId="33B5C1C6" w14:textId="77777777" w:rsidR="00947868" w:rsidRPr="003B3B1C" w:rsidRDefault="00947868" w:rsidP="00947868">
      <w:pPr>
        <w:pStyle w:val="Heading1"/>
        <w:spacing w:before="93"/>
        <w:ind w:left="159" w:firstLine="267"/>
        <w:rPr>
          <w:b w:val="0"/>
          <w:bCs w:val="0"/>
          <w:w w:val="105"/>
          <w:sz w:val="22"/>
          <w:szCs w:val="22"/>
        </w:rPr>
      </w:pPr>
      <w:r w:rsidRPr="003B3B1C">
        <w:rPr>
          <w:b w:val="0"/>
          <w:bCs w:val="0"/>
          <w:w w:val="105"/>
          <w:sz w:val="22"/>
          <w:szCs w:val="22"/>
        </w:rPr>
        <w:t xml:space="preserve"> Fort, Mumbai – 400001</w:t>
      </w:r>
    </w:p>
    <w:p w14:paraId="5ED792BC" w14:textId="2A2265C9" w:rsidR="00947868" w:rsidRPr="003B3B1C" w:rsidRDefault="00947868" w:rsidP="00947868">
      <w:pPr>
        <w:pStyle w:val="Heading1"/>
        <w:spacing w:before="93" w:line="276" w:lineRule="auto"/>
        <w:ind w:left="-284" w:firstLine="15"/>
        <w:jc w:val="both"/>
        <w:rPr>
          <w:w w:val="105"/>
          <w:sz w:val="22"/>
          <w:szCs w:val="22"/>
        </w:rPr>
      </w:pPr>
      <w:r w:rsidRPr="003B3B1C">
        <w:rPr>
          <w:w w:val="105"/>
          <w:sz w:val="22"/>
          <w:szCs w:val="22"/>
        </w:rPr>
        <w:t xml:space="preserve">Name of work:  </w:t>
      </w:r>
      <w:r w:rsidR="00EF37FA" w:rsidRPr="003B3B1C">
        <w:rPr>
          <w:w w:val="105"/>
          <w:sz w:val="22"/>
          <w:szCs w:val="22"/>
        </w:rPr>
        <w:t xml:space="preserve">Empanelment of Independent Engineer for “Execution of Construction Projects on Design </w:t>
      </w:r>
      <w:proofErr w:type="gramStart"/>
      <w:r w:rsidR="00EF37FA" w:rsidRPr="003B3B1C">
        <w:rPr>
          <w:w w:val="105"/>
          <w:sz w:val="22"/>
          <w:szCs w:val="22"/>
        </w:rPr>
        <w:t>And</w:t>
      </w:r>
      <w:proofErr w:type="gramEnd"/>
      <w:r w:rsidR="00EF37FA" w:rsidRPr="003B3B1C">
        <w:rPr>
          <w:w w:val="105"/>
          <w:sz w:val="22"/>
          <w:szCs w:val="22"/>
        </w:rPr>
        <w:t xml:space="preserve"> Build Mode” for Reserve Bank Of India.</w:t>
      </w:r>
    </w:p>
    <w:p w14:paraId="0F250CEB" w14:textId="77777777" w:rsidR="00947868" w:rsidRPr="003B3B1C" w:rsidRDefault="00947868" w:rsidP="00947868">
      <w:pPr>
        <w:pStyle w:val="Heading1"/>
        <w:spacing w:before="93" w:line="276" w:lineRule="auto"/>
        <w:ind w:left="-284" w:firstLine="15"/>
        <w:jc w:val="both"/>
        <w:rPr>
          <w:b w:val="0"/>
          <w:bCs w:val="0"/>
          <w:w w:val="105"/>
          <w:sz w:val="22"/>
          <w:szCs w:val="22"/>
        </w:rPr>
      </w:pPr>
      <w:r w:rsidRPr="003B3B1C">
        <w:rPr>
          <w:b w:val="0"/>
          <w:bCs w:val="0"/>
          <w:w w:val="105"/>
          <w:sz w:val="22"/>
          <w:szCs w:val="22"/>
        </w:rPr>
        <w:t xml:space="preserve">Madam, </w:t>
      </w:r>
    </w:p>
    <w:p w14:paraId="1B6D45F3" w14:textId="77777777" w:rsidR="00947868" w:rsidRPr="003B3B1C" w:rsidRDefault="00947868" w:rsidP="00947868">
      <w:pPr>
        <w:pStyle w:val="Heading1"/>
        <w:spacing w:before="93"/>
        <w:ind w:left="-284" w:hanging="17"/>
        <w:jc w:val="both"/>
        <w:rPr>
          <w:b w:val="0"/>
          <w:bCs w:val="0"/>
          <w:w w:val="105"/>
          <w:sz w:val="22"/>
          <w:szCs w:val="22"/>
        </w:rPr>
      </w:pPr>
      <w:r w:rsidRPr="003B3B1C">
        <w:rPr>
          <w:b w:val="0"/>
          <w:bCs w:val="0"/>
          <w:w w:val="105"/>
          <w:sz w:val="22"/>
          <w:szCs w:val="22"/>
        </w:rPr>
        <w:t xml:space="preserve">I / We ……………………………………. (Name and address, including Country of location of bidder) have read and understood the contents of the Office Memorandum (OM) F. No.6/18/2019-PPD dated July 23, </w:t>
      </w:r>
      <w:proofErr w:type="gramStart"/>
      <w:r w:rsidRPr="003B3B1C">
        <w:rPr>
          <w:b w:val="0"/>
          <w:bCs w:val="0"/>
          <w:w w:val="105"/>
          <w:sz w:val="22"/>
          <w:szCs w:val="22"/>
        </w:rPr>
        <w:t>2020</w:t>
      </w:r>
      <w:proofErr w:type="gramEnd"/>
      <w:r w:rsidRPr="003B3B1C">
        <w:rPr>
          <w:b w:val="0"/>
          <w:bCs w:val="0"/>
          <w:w w:val="105"/>
          <w:sz w:val="22"/>
          <w:szCs w:val="22"/>
        </w:rPr>
        <w:t xml:space="preserve"> and its subsequent orders / revision issued by Public Procurement Division, Department of Expenditure, Ministry of Finance, Government of India regarding the restrictions on procurement from a bidder of a country which shares a land border with India.</w:t>
      </w:r>
    </w:p>
    <w:p w14:paraId="4A21460E" w14:textId="77777777" w:rsidR="00947868" w:rsidRPr="003B3B1C" w:rsidRDefault="00947868" w:rsidP="00947868">
      <w:pPr>
        <w:pStyle w:val="Heading1"/>
        <w:spacing w:before="93"/>
        <w:ind w:left="159"/>
        <w:rPr>
          <w:b w:val="0"/>
          <w:bCs w:val="0"/>
          <w:w w:val="105"/>
          <w:sz w:val="22"/>
          <w:szCs w:val="22"/>
        </w:rPr>
      </w:pPr>
      <w:r w:rsidRPr="003B3B1C">
        <w:rPr>
          <w:b w:val="0"/>
          <w:bCs w:val="0"/>
          <w:w w:val="105"/>
          <w:sz w:val="22"/>
          <w:szCs w:val="22"/>
        </w:rPr>
        <w:t xml:space="preserve">2. I / We certify that …………… (Name of the bidder) </w:t>
      </w:r>
    </w:p>
    <w:p w14:paraId="79896B90" w14:textId="77777777" w:rsidR="00947868" w:rsidRPr="003B3B1C" w:rsidRDefault="00947868" w:rsidP="00947868">
      <w:pPr>
        <w:pStyle w:val="Heading1"/>
        <w:spacing w:before="93"/>
        <w:ind w:left="426"/>
        <w:rPr>
          <w:b w:val="0"/>
          <w:bCs w:val="0"/>
          <w:w w:val="105"/>
          <w:sz w:val="22"/>
          <w:szCs w:val="22"/>
        </w:rPr>
      </w:pPr>
      <w:r w:rsidRPr="003B3B1C">
        <w:rPr>
          <w:b w:val="0"/>
          <w:bCs w:val="0"/>
          <w:w w:val="105"/>
          <w:sz w:val="22"/>
          <w:szCs w:val="22"/>
        </w:rPr>
        <w:t>a) is not from a country sharing land border with India, or</w:t>
      </w:r>
    </w:p>
    <w:p w14:paraId="27F06368" w14:textId="77777777" w:rsidR="00947868" w:rsidRPr="003B3B1C" w:rsidRDefault="00947868" w:rsidP="00947868">
      <w:pPr>
        <w:pStyle w:val="Heading1"/>
        <w:spacing w:before="93"/>
        <w:ind w:left="284" w:hanging="286"/>
        <w:jc w:val="both"/>
        <w:rPr>
          <w:b w:val="0"/>
          <w:bCs w:val="0"/>
          <w:w w:val="105"/>
          <w:sz w:val="22"/>
          <w:szCs w:val="22"/>
        </w:rPr>
      </w:pPr>
      <w:r w:rsidRPr="003B3B1C">
        <w:rPr>
          <w:b w:val="0"/>
          <w:bCs w:val="0"/>
          <w:w w:val="105"/>
          <w:sz w:val="22"/>
          <w:szCs w:val="22"/>
        </w:rPr>
        <w:t xml:space="preserve">b) is from a country sharing land border with India and has been registered with the Competent Authority, the certificate of which is enclosed, or </w:t>
      </w:r>
    </w:p>
    <w:p w14:paraId="4C225C6E" w14:textId="77777777" w:rsidR="00947868" w:rsidRPr="003B3B1C" w:rsidRDefault="00947868" w:rsidP="00947868">
      <w:pPr>
        <w:pStyle w:val="Heading1"/>
        <w:spacing w:before="93"/>
        <w:ind w:left="284" w:hanging="284"/>
        <w:jc w:val="both"/>
        <w:rPr>
          <w:b w:val="0"/>
          <w:bCs w:val="0"/>
          <w:w w:val="105"/>
          <w:sz w:val="22"/>
          <w:szCs w:val="22"/>
        </w:rPr>
      </w:pPr>
      <w:r w:rsidRPr="003B3B1C">
        <w:rPr>
          <w:b w:val="0"/>
          <w:bCs w:val="0"/>
          <w:w w:val="105"/>
          <w:sz w:val="22"/>
          <w:szCs w:val="22"/>
        </w:rPr>
        <w:t xml:space="preserve">c) is from a country sharing land border with India where Government of India has extended lines of credit, or </w:t>
      </w:r>
    </w:p>
    <w:p w14:paraId="5D40C505" w14:textId="77777777" w:rsidR="00947868" w:rsidRPr="003B3B1C" w:rsidRDefault="00947868" w:rsidP="00947868">
      <w:pPr>
        <w:pStyle w:val="Heading1"/>
        <w:spacing w:before="93"/>
        <w:ind w:left="159" w:hanging="159"/>
        <w:jc w:val="both"/>
        <w:rPr>
          <w:b w:val="0"/>
          <w:bCs w:val="0"/>
          <w:w w:val="105"/>
          <w:sz w:val="22"/>
          <w:szCs w:val="22"/>
        </w:rPr>
      </w:pPr>
      <w:r w:rsidRPr="003B3B1C">
        <w:rPr>
          <w:b w:val="0"/>
          <w:bCs w:val="0"/>
          <w:w w:val="105"/>
          <w:sz w:val="22"/>
          <w:szCs w:val="22"/>
        </w:rPr>
        <w:t>d) is from a country sharing land border with India where Government of India is engaged in development projects.</w:t>
      </w:r>
    </w:p>
    <w:p w14:paraId="18D34196" w14:textId="77777777" w:rsidR="00947868" w:rsidRPr="003B3B1C" w:rsidRDefault="00947868" w:rsidP="00947868">
      <w:pPr>
        <w:pStyle w:val="Heading1"/>
        <w:spacing w:before="93"/>
        <w:ind w:left="159"/>
        <w:rPr>
          <w:b w:val="0"/>
          <w:bCs w:val="0"/>
          <w:i/>
          <w:iCs/>
          <w:w w:val="105"/>
          <w:sz w:val="22"/>
          <w:szCs w:val="22"/>
        </w:rPr>
      </w:pPr>
      <w:r w:rsidRPr="003B3B1C">
        <w:rPr>
          <w:b w:val="0"/>
          <w:bCs w:val="0"/>
          <w:i/>
          <w:iCs/>
          <w:w w:val="105"/>
          <w:sz w:val="22"/>
          <w:szCs w:val="22"/>
        </w:rPr>
        <w:t xml:space="preserve">(Strikeout whichever of the above is not applicable). </w:t>
      </w:r>
    </w:p>
    <w:p w14:paraId="7B87D920" w14:textId="77777777" w:rsidR="00947868" w:rsidRPr="003B3B1C" w:rsidRDefault="00947868" w:rsidP="00947868">
      <w:pPr>
        <w:pStyle w:val="Heading1"/>
        <w:spacing w:before="93"/>
        <w:ind w:left="0" w:hanging="269"/>
        <w:jc w:val="both"/>
        <w:rPr>
          <w:b w:val="0"/>
          <w:bCs w:val="0"/>
          <w:w w:val="105"/>
          <w:sz w:val="22"/>
          <w:szCs w:val="22"/>
        </w:rPr>
      </w:pPr>
      <w:r w:rsidRPr="003B3B1C">
        <w:rPr>
          <w:b w:val="0"/>
          <w:bCs w:val="0"/>
          <w:w w:val="105"/>
          <w:sz w:val="22"/>
          <w:szCs w:val="22"/>
        </w:rPr>
        <w:t>3. I /We further certify that …………………………. (Name of bidder) fulfils all requirements in this regard and is eligible to be considered under the provision of the above referred Office Memorandum and its subsequent orders / revision. I/We also undertake that even in case of contracts where we are permitted by the Bank/RBI to sub- contract I/we………</w:t>
      </w:r>
      <w:proofErr w:type="gramStart"/>
      <w:r w:rsidRPr="003B3B1C">
        <w:rPr>
          <w:b w:val="0"/>
          <w:bCs w:val="0"/>
          <w:w w:val="105"/>
          <w:sz w:val="22"/>
          <w:szCs w:val="22"/>
        </w:rPr>
        <w:t>…..</w:t>
      </w:r>
      <w:proofErr w:type="gramEnd"/>
      <w:r w:rsidRPr="003B3B1C">
        <w:rPr>
          <w:b w:val="0"/>
          <w:bCs w:val="0"/>
          <w:w w:val="105"/>
          <w:sz w:val="22"/>
          <w:szCs w:val="22"/>
        </w:rPr>
        <w:t>……(Name of bidder) will not sub-contract any work to a contractor from country(</w:t>
      </w:r>
      <w:proofErr w:type="spellStart"/>
      <w:r w:rsidRPr="003B3B1C">
        <w:rPr>
          <w:b w:val="0"/>
          <w:bCs w:val="0"/>
          <w:w w:val="105"/>
          <w:sz w:val="22"/>
          <w:szCs w:val="22"/>
        </w:rPr>
        <w:t>ies</w:t>
      </w:r>
      <w:proofErr w:type="spellEnd"/>
      <w:r w:rsidRPr="003B3B1C">
        <w:rPr>
          <w:b w:val="0"/>
          <w:bCs w:val="0"/>
          <w:w w:val="105"/>
          <w:sz w:val="22"/>
          <w:szCs w:val="22"/>
        </w:rPr>
        <w:t>) sharing land border with India, unless such contractor fulfils all the requirements contained in the above referred office memorandum / order.</w:t>
      </w:r>
    </w:p>
    <w:p w14:paraId="25A1A553" w14:textId="77777777" w:rsidR="00947868" w:rsidRPr="003B3B1C" w:rsidRDefault="00947868" w:rsidP="00947868">
      <w:pPr>
        <w:pStyle w:val="Heading1"/>
        <w:spacing w:before="93"/>
        <w:ind w:left="0" w:hanging="284"/>
        <w:jc w:val="both"/>
        <w:rPr>
          <w:b w:val="0"/>
          <w:bCs w:val="0"/>
          <w:sz w:val="22"/>
          <w:szCs w:val="22"/>
        </w:rPr>
      </w:pPr>
      <w:r w:rsidRPr="003B3B1C">
        <w:rPr>
          <w:b w:val="0"/>
          <w:bCs w:val="0"/>
        </w:rPr>
        <w:t>4</w:t>
      </w:r>
      <w:r w:rsidRPr="003B3B1C">
        <w:rPr>
          <w:b w:val="0"/>
          <w:bCs w:val="0"/>
          <w:sz w:val="22"/>
          <w:szCs w:val="22"/>
        </w:rPr>
        <w:t xml:space="preserve">. I/We know and understand that, if this Undertaking / Declaration / Certificate submitted by us is found to be false, the Bank shall be free to reject / terminate our tender / Work Order and that the Bank shall also be free to initiate any legal action in accordance with law including forfeiting of Earnest Money Deposit / Performance Bank Guarantee / Security Deposit and / or debarring us from participating in tenders invited by the Bank in future. </w:t>
      </w:r>
    </w:p>
    <w:p w14:paraId="45502F01" w14:textId="77777777" w:rsidR="00947868" w:rsidRPr="003B3B1C" w:rsidRDefault="00947868" w:rsidP="00947868">
      <w:pPr>
        <w:pStyle w:val="Heading1"/>
        <w:spacing w:before="93"/>
        <w:ind w:left="0" w:hanging="284"/>
        <w:rPr>
          <w:b w:val="0"/>
          <w:bCs w:val="0"/>
          <w:sz w:val="22"/>
          <w:szCs w:val="22"/>
        </w:rPr>
      </w:pPr>
    </w:p>
    <w:p w14:paraId="302808A4" w14:textId="77777777" w:rsidR="00947868" w:rsidRPr="003B3B1C" w:rsidRDefault="00947868" w:rsidP="00947868">
      <w:pPr>
        <w:pStyle w:val="Heading1"/>
        <w:spacing w:before="93"/>
        <w:ind w:left="0" w:hanging="284"/>
        <w:rPr>
          <w:b w:val="0"/>
          <w:bCs w:val="0"/>
          <w:sz w:val="22"/>
          <w:szCs w:val="22"/>
        </w:rPr>
      </w:pPr>
    </w:p>
    <w:p w14:paraId="0AE035CD" w14:textId="77777777" w:rsidR="00947868" w:rsidRPr="003B3B1C" w:rsidRDefault="00947868" w:rsidP="00947868">
      <w:pPr>
        <w:pStyle w:val="Heading1"/>
        <w:spacing w:before="93"/>
        <w:ind w:left="0" w:hanging="284"/>
        <w:rPr>
          <w:b w:val="0"/>
          <w:bCs w:val="0"/>
          <w:sz w:val="22"/>
          <w:szCs w:val="22"/>
        </w:rPr>
      </w:pPr>
    </w:p>
    <w:p w14:paraId="567CB21E" w14:textId="77777777" w:rsidR="00947868" w:rsidRPr="003B3B1C" w:rsidRDefault="00947868" w:rsidP="00947868">
      <w:pPr>
        <w:pStyle w:val="Heading1"/>
        <w:spacing w:before="93"/>
        <w:ind w:left="0" w:hanging="284"/>
        <w:rPr>
          <w:b w:val="0"/>
          <w:bCs w:val="0"/>
          <w:sz w:val="22"/>
          <w:szCs w:val="22"/>
        </w:rPr>
      </w:pPr>
      <w:r w:rsidRPr="003B3B1C">
        <w:rPr>
          <w:b w:val="0"/>
          <w:bCs w:val="0"/>
          <w:sz w:val="22"/>
          <w:szCs w:val="22"/>
        </w:rPr>
        <w:t xml:space="preserve">Signature and name of the authorized signatory of the Bidder with Rubber Stamp </w:t>
      </w:r>
    </w:p>
    <w:p w14:paraId="08CA0F08" w14:textId="77777777" w:rsidR="00947868" w:rsidRPr="003B3B1C" w:rsidRDefault="00947868" w:rsidP="00947868">
      <w:pPr>
        <w:pStyle w:val="Heading1"/>
        <w:spacing w:before="93"/>
        <w:ind w:left="0" w:hanging="284"/>
        <w:rPr>
          <w:b w:val="0"/>
          <w:bCs w:val="0"/>
          <w:sz w:val="22"/>
          <w:szCs w:val="22"/>
        </w:rPr>
      </w:pPr>
      <w:r w:rsidRPr="003B3B1C">
        <w:rPr>
          <w:b w:val="0"/>
          <w:bCs w:val="0"/>
          <w:sz w:val="22"/>
          <w:szCs w:val="22"/>
        </w:rPr>
        <w:t xml:space="preserve">Date: </w:t>
      </w:r>
    </w:p>
    <w:p w14:paraId="4AAF491F" w14:textId="77777777" w:rsidR="00947868" w:rsidRPr="003B3B1C" w:rsidRDefault="00947868" w:rsidP="00947868">
      <w:pPr>
        <w:pStyle w:val="Heading1"/>
        <w:spacing w:before="93"/>
        <w:ind w:left="0" w:hanging="284"/>
        <w:rPr>
          <w:b w:val="0"/>
          <w:bCs w:val="0"/>
          <w:w w:val="105"/>
          <w:sz w:val="22"/>
          <w:szCs w:val="22"/>
        </w:rPr>
      </w:pPr>
      <w:r w:rsidRPr="003B3B1C">
        <w:rPr>
          <w:b w:val="0"/>
          <w:bCs w:val="0"/>
          <w:sz w:val="22"/>
          <w:szCs w:val="22"/>
        </w:rPr>
        <w:t>Place:</w:t>
      </w:r>
    </w:p>
    <w:p w14:paraId="41951256" w14:textId="77777777" w:rsidR="00947868" w:rsidRPr="003B3B1C" w:rsidRDefault="00947868" w:rsidP="00947868">
      <w:pPr>
        <w:pStyle w:val="BodyText"/>
        <w:spacing w:before="6"/>
      </w:pPr>
      <w:bookmarkStart w:id="85" w:name="_bookmark37"/>
      <w:bookmarkEnd w:id="85"/>
    </w:p>
    <w:p w14:paraId="71F218B8" w14:textId="77777777" w:rsidR="002E25D5" w:rsidRPr="003B3B1C" w:rsidRDefault="002E25D5" w:rsidP="00947868">
      <w:pPr>
        <w:pStyle w:val="Heading1"/>
        <w:spacing w:before="93"/>
        <w:ind w:left="159" w:firstLine="0"/>
      </w:pPr>
    </w:p>
    <w:p w14:paraId="25FEBA52" w14:textId="7326A8B7" w:rsidR="00C408E5" w:rsidRPr="003B3B1C" w:rsidRDefault="00C408E5" w:rsidP="00C408E5">
      <w:pPr>
        <w:pStyle w:val="Heading3"/>
        <w:ind w:right="-22"/>
        <w:rPr>
          <w:rFonts w:ascii="Arial" w:eastAsiaTheme="minorHAnsi" w:hAnsi="Arial" w:cs="Arial"/>
          <w:b/>
          <w:bCs/>
          <w:color w:val="auto"/>
          <w:sz w:val="23"/>
          <w:szCs w:val="23"/>
        </w:rPr>
      </w:pPr>
      <w:bookmarkStart w:id="86" w:name="ANNEXURE_8_POWER_OF_ATTORNEY"/>
      <w:bookmarkEnd w:id="86"/>
      <w:r w:rsidRPr="003B3B1C">
        <w:rPr>
          <w:rFonts w:ascii="Arial" w:eastAsia="Arial" w:hAnsi="Arial" w:cs="Arial"/>
          <w:b/>
          <w:bCs/>
          <w:color w:val="auto"/>
          <w:w w:val="105"/>
        </w:rPr>
        <w:t xml:space="preserve">ANNEXURE </w:t>
      </w:r>
      <w:r w:rsidR="00EF37FA" w:rsidRPr="003B3B1C">
        <w:rPr>
          <w:rFonts w:ascii="Arial" w:eastAsia="Arial" w:hAnsi="Arial" w:cs="Arial"/>
          <w:b/>
          <w:bCs/>
          <w:color w:val="auto"/>
          <w:w w:val="105"/>
        </w:rPr>
        <w:t xml:space="preserve">8: </w:t>
      </w:r>
      <w:r w:rsidRPr="003B3B1C">
        <w:rPr>
          <w:rFonts w:ascii="Arial" w:eastAsiaTheme="minorHAnsi" w:hAnsi="Arial" w:cs="Arial"/>
          <w:b/>
          <w:bCs/>
          <w:color w:val="auto"/>
          <w:sz w:val="23"/>
          <w:szCs w:val="23"/>
        </w:rPr>
        <w:t xml:space="preserve">FORMAT FOR POWER OF ATTORNEY FOR AUTHORIZED SIGNATORY </w:t>
      </w:r>
    </w:p>
    <w:p w14:paraId="383EA213" w14:textId="77777777" w:rsidR="00C408E5" w:rsidRPr="003B3B1C" w:rsidRDefault="00C408E5" w:rsidP="00EF37FA">
      <w:pPr>
        <w:pStyle w:val="Heading3"/>
        <w:ind w:right="-22"/>
        <w:jc w:val="center"/>
        <w:rPr>
          <w:rFonts w:ascii="Arial" w:eastAsiaTheme="minorHAnsi" w:hAnsi="Arial" w:cs="Arial"/>
          <w:color w:val="auto"/>
          <w:sz w:val="23"/>
          <w:szCs w:val="23"/>
        </w:rPr>
      </w:pPr>
      <w:r w:rsidRPr="003B3B1C">
        <w:rPr>
          <w:rFonts w:ascii="Arial" w:eastAsiaTheme="minorHAnsi" w:hAnsi="Arial" w:cs="Arial"/>
          <w:color w:val="auto"/>
          <w:sz w:val="23"/>
          <w:szCs w:val="23"/>
        </w:rPr>
        <w:t>(On Non-Judicial Stamp Paper of appropriate value)</w:t>
      </w:r>
    </w:p>
    <w:p w14:paraId="55DC74EA" w14:textId="77777777" w:rsidR="00C408E5" w:rsidRPr="003B3B1C" w:rsidRDefault="00C408E5" w:rsidP="00EF37FA">
      <w:pPr>
        <w:spacing w:line="259" w:lineRule="auto"/>
        <w:ind w:right="-22"/>
        <w:jc w:val="center"/>
        <w:rPr>
          <w:color w:val="000000"/>
          <w:sz w:val="23"/>
          <w:szCs w:val="23"/>
        </w:rPr>
      </w:pPr>
    </w:p>
    <w:p w14:paraId="057E0FD3" w14:textId="77777777" w:rsidR="00C408E5" w:rsidRPr="003B3B1C" w:rsidRDefault="00C408E5" w:rsidP="00C408E5">
      <w:pPr>
        <w:ind w:right="834"/>
        <w:rPr>
          <w:color w:val="000000"/>
          <w:sz w:val="23"/>
          <w:szCs w:val="23"/>
        </w:rPr>
      </w:pPr>
      <w:r w:rsidRPr="003B3B1C">
        <w:rPr>
          <w:color w:val="000000"/>
          <w:sz w:val="23"/>
          <w:szCs w:val="23"/>
        </w:rPr>
        <w:t xml:space="preserve">To,  </w:t>
      </w:r>
    </w:p>
    <w:p w14:paraId="5031CAD2" w14:textId="77777777" w:rsidR="00C408E5" w:rsidRPr="003B3B1C" w:rsidRDefault="00C408E5" w:rsidP="00C408E5">
      <w:pPr>
        <w:ind w:right="833"/>
        <w:rPr>
          <w:color w:val="000000"/>
          <w:sz w:val="23"/>
          <w:szCs w:val="23"/>
        </w:rPr>
      </w:pPr>
      <w:r w:rsidRPr="003B3B1C">
        <w:rPr>
          <w:color w:val="000000"/>
          <w:sz w:val="23"/>
          <w:szCs w:val="23"/>
        </w:rPr>
        <w:t xml:space="preserve">Chief General Manager-in-Charge </w:t>
      </w:r>
    </w:p>
    <w:p w14:paraId="213ECAD5" w14:textId="77777777" w:rsidR="00C408E5" w:rsidRPr="003B3B1C" w:rsidRDefault="00C408E5" w:rsidP="00C408E5">
      <w:pPr>
        <w:ind w:right="833"/>
        <w:rPr>
          <w:color w:val="000000"/>
          <w:sz w:val="23"/>
          <w:szCs w:val="23"/>
        </w:rPr>
      </w:pPr>
      <w:r w:rsidRPr="003B3B1C">
        <w:rPr>
          <w:color w:val="000000"/>
          <w:sz w:val="23"/>
          <w:szCs w:val="23"/>
        </w:rPr>
        <w:t xml:space="preserve">Reserve Bank of India  </w:t>
      </w:r>
    </w:p>
    <w:p w14:paraId="00F8207B" w14:textId="77777777" w:rsidR="00C408E5" w:rsidRPr="003B3B1C" w:rsidRDefault="00C408E5" w:rsidP="00C408E5">
      <w:pPr>
        <w:ind w:right="833"/>
        <w:rPr>
          <w:color w:val="000000"/>
          <w:sz w:val="23"/>
          <w:szCs w:val="23"/>
        </w:rPr>
      </w:pPr>
      <w:r w:rsidRPr="003B3B1C">
        <w:rPr>
          <w:color w:val="000000"/>
          <w:sz w:val="23"/>
          <w:szCs w:val="23"/>
        </w:rPr>
        <w:t xml:space="preserve">Premises Department,  </w:t>
      </w:r>
    </w:p>
    <w:p w14:paraId="4A02ACA8" w14:textId="77777777" w:rsidR="00C408E5" w:rsidRPr="003B3B1C" w:rsidRDefault="00C408E5" w:rsidP="00C408E5">
      <w:pPr>
        <w:ind w:right="833"/>
        <w:rPr>
          <w:color w:val="000000"/>
          <w:sz w:val="23"/>
          <w:szCs w:val="23"/>
        </w:rPr>
      </w:pPr>
      <w:r w:rsidRPr="003B3B1C">
        <w:rPr>
          <w:color w:val="000000"/>
          <w:sz w:val="23"/>
          <w:szCs w:val="23"/>
        </w:rPr>
        <w:t xml:space="preserve">Central Office, Mumbai-400 001 </w:t>
      </w:r>
    </w:p>
    <w:p w14:paraId="63A675AF" w14:textId="77777777" w:rsidR="00C408E5" w:rsidRPr="003B3B1C" w:rsidRDefault="00C408E5" w:rsidP="00C408E5">
      <w:pPr>
        <w:ind w:right="833"/>
        <w:rPr>
          <w:color w:val="000000"/>
          <w:sz w:val="23"/>
          <w:szCs w:val="23"/>
        </w:rPr>
      </w:pPr>
    </w:p>
    <w:p w14:paraId="03FD98EA" w14:textId="77777777" w:rsidR="00C408E5" w:rsidRPr="003B3B1C" w:rsidRDefault="00C408E5" w:rsidP="00C408E5">
      <w:pPr>
        <w:ind w:right="833"/>
        <w:rPr>
          <w:color w:val="000000"/>
          <w:sz w:val="23"/>
          <w:szCs w:val="23"/>
        </w:rPr>
      </w:pPr>
    </w:p>
    <w:p w14:paraId="32DFF06C" w14:textId="77777777" w:rsidR="00C408E5" w:rsidRPr="003B3B1C" w:rsidRDefault="00C408E5" w:rsidP="00C408E5">
      <w:pPr>
        <w:spacing w:line="259" w:lineRule="auto"/>
        <w:rPr>
          <w:color w:val="000000"/>
          <w:sz w:val="23"/>
          <w:szCs w:val="23"/>
        </w:rPr>
      </w:pPr>
      <w:r w:rsidRPr="003B3B1C">
        <w:rPr>
          <w:color w:val="000000"/>
          <w:sz w:val="23"/>
          <w:szCs w:val="23"/>
        </w:rPr>
        <w:t xml:space="preserve"> Madam, </w:t>
      </w:r>
    </w:p>
    <w:p w14:paraId="5417278A" w14:textId="77777777" w:rsidR="00C408E5" w:rsidRPr="003B3B1C" w:rsidRDefault="00C408E5" w:rsidP="00C408E5">
      <w:pPr>
        <w:spacing w:line="259" w:lineRule="auto"/>
        <w:rPr>
          <w:color w:val="000000"/>
          <w:sz w:val="23"/>
          <w:szCs w:val="23"/>
        </w:rPr>
      </w:pPr>
    </w:p>
    <w:p w14:paraId="1754BDD7" w14:textId="2DBC3F26" w:rsidR="00C408E5" w:rsidRPr="003B3B1C" w:rsidRDefault="00C408E5" w:rsidP="00EF37FA">
      <w:pPr>
        <w:spacing w:after="13"/>
        <w:ind w:right="274"/>
        <w:jc w:val="both"/>
        <w:rPr>
          <w:color w:val="000000"/>
          <w:sz w:val="23"/>
          <w:szCs w:val="23"/>
        </w:rPr>
      </w:pPr>
      <w:r w:rsidRPr="003B3B1C">
        <w:rPr>
          <w:color w:val="000000"/>
          <w:sz w:val="23"/>
          <w:szCs w:val="23"/>
        </w:rPr>
        <w:t xml:space="preserve">Empanelment of </w:t>
      </w:r>
      <w:r w:rsidR="00EF37FA" w:rsidRPr="003B3B1C">
        <w:rPr>
          <w:color w:val="000000"/>
          <w:sz w:val="23"/>
          <w:szCs w:val="23"/>
        </w:rPr>
        <w:t xml:space="preserve">Independent Engineer for “Execution of Construction Projects </w:t>
      </w:r>
      <w:proofErr w:type="gramStart"/>
      <w:r w:rsidR="00EF37FA" w:rsidRPr="003B3B1C">
        <w:rPr>
          <w:color w:val="000000"/>
          <w:sz w:val="23"/>
          <w:szCs w:val="23"/>
        </w:rPr>
        <w:t>On</w:t>
      </w:r>
      <w:proofErr w:type="gramEnd"/>
      <w:r w:rsidR="00EF37FA" w:rsidRPr="003B3B1C">
        <w:rPr>
          <w:color w:val="000000"/>
          <w:sz w:val="23"/>
          <w:szCs w:val="23"/>
        </w:rPr>
        <w:t xml:space="preserve"> Design And Build Mode” for Reserve Bank Of India.</w:t>
      </w:r>
    </w:p>
    <w:p w14:paraId="29039961" w14:textId="77777777" w:rsidR="00C408E5" w:rsidRPr="003B3B1C" w:rsidRDefault="00C408E5" w:rsidP="00C408E5">
      <w:pPr>
        <w:spacing w:after="13" w:line="250" w:lineRule="auto"/>
        <w:jc w:val="both"/>
        <w:rPr>
          <w:color w:val="000000"/>
          <w:sz w:val="23"/>
          <w:szCs w:val="23"/>
        </w:rPr>
      </w:pPr>
    </w:p>
    <w:p w14:paraId="0A1FE187" w14:textId="77777777" w:rsidR="00C408E5" w:rsidRPr="003B3B1C" w:rsidRDefault="00C408E5" w:rsidP="00C408E5">
      <w:pPr>
        <w:tabs>
          <w:tab w:val="left" w:pos="6663"/>
        </w:tabs>
        <w:spacing w:line="259" w:lineRule="auto"/>
        <w:rPr>
          <w:color w:val="000000"/>
          <w:sz w:val="23"/>
          <w:szCs w:val="23"/>
        </w:rPr>
      </w:pPr>
      <w:r w:rsidRPr="003B3B1C">
        <w:rPr>
          <w:color w:val="000000"/>
          <w:sz w:val="23"/>
          <w:szCs w:val="23"/>
        </w:rPr>
        <w:t xml:space="preserve"> We……………………………</w:t>
      </w:r>
      <w:proofErr w:type="gramStart"/>
      <w:r w:rsidRPr="003B3B1C">
        <w:rPr>
          <w:color w:val="000000"/>
          <w:sz w:val="23"/>
          <w:szCs w:val="23"/>
        </w:rPr>
        <w:t>…..</w:t>
      </w:r>
      <w:proofErr w:type="gramEnd"/>
      <w:r w:rsidRPr="003B3B1C">
        <w:rPr>
          <w:color w:val="000000"/>
          <w:sz w:val="23"/>
          <w:szCs w:val="23"/>
        </w:rPr>
        <w:t xml:space="preserve">………………………….(Name of the Bidder and address of their registered office) do hereby constitute, appoint and authorize Mr. / Ms. </w:t>
      </w:r>
    </w:p>
    <w:p w14:paraId="041BAFDE" w14:textId="77777777" w:rsidR="00C408E5" w:rsidRPr="003B3B1C" w:rsidRDefault="00C408E5" w:rsidP="00C408E5">
      <w:pPr>
        <w:ind w:right="286"/>
        <w:jc w:val="both"/>
        <w:rPr>
          <w:color w:val="000000"/>
          <w:sz w:val="23"/>
          <w:szCs w:val="23"/>
        </w:rPr>
      </w:pPr>
      <w:r w:rsidRPr="003B3B1C">
        <w:rPr>
          <w:color w:val="000000"/>
          <w:sz w:val="23"/>
          <w:szCs w:val="23"/>
        </w:rPr>
        <w:t>………………………… …………………………………</w:t>
      </w:r>
      <w:proofErr w:type="gramStart"/>
      <w:r w:rsidRPr="003B3B1C">
        <w:rPr>
          <w:color w:val="000000"/>
          <w:sz w:val="23"/>
          <w:szCs w:val="23"/>
        </w:rPr>
        <w:t>…..</w:t>
      </w:r>
      <w:proofErr w:type="gramEnd"/>
      <w:r w:rsidRPr="003B3B1C">
        <w:rPr>
          <w:color w:val="000000"/>
          <w:sz w:val="23"/>
          <w:szCs w:val="23"/>
        </w:rPr>
        <w:t xml:space="preserve">……………(Name and residential address of Power of Attorney holder) who is presently employed with us and holding the position of ………………………………………………………….………………. as our attorney, to do in our name and on our behalf, all such acts, deeds and things necessary in connection with or incidental to our bid for the captioned works, including signing and submission of all documents and providing information / responses to the Reserve Bank of India (RBI), representing us in all matters before RBI, and generally dealing with RBI in all matters in connection with our proposal for the said renovation works.   </w:t>
      </w:r>
    </w:p>
    <w:p w14:paraId="3536977D" w14:textId="77777777" w:rsidR="00C408E5" w:rsidRPr="003B3B1C" w:rsidRDefault="00C408E5" w:rsidP="00C408E5">
      <w:pPr>
        <w:spacing w:line="259" w:lineRule="auto"/>
        <w:rPr>
          <w:color w:val="000000"/>
          <w:sz w:val="23"/>
          <w:szCs w:val="23"/>
        </w:rPr>
      </w:pPr>
      <w:r w:rsidRPr="003B3B1C">
        <w:rPr>
          <w:color w:val="000000"/>
          <w:sz w:val="23"/>
          <w:szCs w:val="23"/>
        </w:rPr>
        <w:t xml:space="preserve"> We hereby agree to ratify all acts, deeds and things lawfully done by our said attorney pursuant to this Power of Attorney and that all acts, </w:t>
      </w:r>
      <w:proofErr w:type="gramStart"/>
      <w:r w:rsidRPr="003B3B1C">
        <w:rPr>
          <w:color w:val="000000"/>
          <w:sz w:val="23"/>
          <w:szCs w:val="23"/>
        </w:rPr>
        <w:t>deeds</w:t>
      </w:r>
      <w:proofErr w:type="gramEnd"/>
      <w:r w:rsidRPr="003B3B1C">
        <w:rPr>
          <w:color w:val="000000"/>
          <w:sz w:val="23"/>
          <w:szCs w:val="23"/>
        </w:rPr>
        <w:t xml:space="preserve"> and things done by our aforesaid attorney shall and shall always be deemed to have been done by us. </w:t>
      </w:r>
    </w:p>
    <w:p w14:paraId="0A5E66F6" w14:textId="77777777" w:rsidR="00C408E5" w:rsidRPr="003B3B1C" w:rsidRDefault="00C408E5" w:rsidP="00C408E5">
      <w:pPr>
        <w:spacing w:line="259" w:lineRule="auto"/>
        <w:rPr>
          <w:color w:val="000000"/>
          <w:sz w:val="23"/>
          <w:szCs w:val="23"/>
        </w:rPr>
      </w:pPr>
      <w:r w:rsidRPr="003B3B1C">
        <w:rPr>
          <w:color w:val="000000"/>
          <w:sz w:val="23"/>
          <w:szCs w:val="23"/>
        </w:rPr>
        <w:t xml:space="preserve"> </w:t>
      </w:r>
    </w:p>
    <w:p w14:paraId="62A0A8F5" w14:textId="77777777" w:rsidR="00C408E5" w:rsidRPr="003B3B1C" w:rsidRDefault="00C408E5" w:rsidP="00C408E5">
      <w:pPr>
        <w:ind w:right="834"/>
        <w:rPr>
          <w:color w:val="000000"/>
          <w:sz w:val="23"/>
          <w:szCs w:val="23"/>
        </w:rPr>
      </w:pPr>
      <w:r w:rsidRPr="003B3B1C">
        <w:rPr>
          <w:color w:val="000000"/>
          <w:sz w:val="23"/>
          <w:szCs w:val="23"/>
        </w:rPr>
        <w:t xml:space="preserve">Signature/(s) of the Bidder </w:t>
      </w:r>
    </w:p>
    <w:p w14:paraId="6D77B773" w14:textId="77777777" w:rsidR="00EF37FA" w:rsidRPr="003B3B1C" w:rsidRDefault="00EF37FA" w:rsidP="00C408E5">
      <w:pPr>
        <w:ind w:right="834"/>
        <w:rPr>
          <w:color w:val="000000"/>
          <w:sz w:val="23"/>
          <w:szCs w:val="23"/>
        </w:rPr>
      </w:pPr>
    </w:p>
    <w:p w14:paraId="487EA4AE" w14:textId="77777777" w:rsidR="00C408E5" w:rsidRPr="003B3B1C" w:rsidRDefault="00C408E5" w:rsidP="00C408E5">
      <w:pPr>
        <w:ind w:right="834"/>
        <w:rPr>
          <w:color w:val="000000"/>
          <w:sz w:val="23"/>
          <w:szCs w:val="23"/>
        </w:rPr>
      </w:pPr>
      <w:r w:rsidRPr="003B3B1C">
        <w:rPr>
          <w:color w:val="000000"/>
          <w:sz w:val="23"/>
          <w:szCs w:val="23"/>
        </w:rPr>
        <w:t xml:space="preserve">Name/(s) </w:t>
      </w:r>
    </w:p>
    <w:p w14:paraId="071483F7" w14:textId="77777777" w:rsidR="00EF37FA" w:rsidRPr="003B3B1C" w:rsidRDefault="00EF37FA" w:rsidP="00C408E5">
      <w:pPr>
        <w:ind w:right="834"/>
        <w:rPr>
          <w:color w:val="000000"/>
          <w:sz w:val="23"/>
          <w:szCs w:val="23"/>
        </w:rPr>
      </w:pPr>
    </w:p>
    <w:p w14:paraId="3D8093B5" w14:textId="77777777" w:rsidR="00C408E5" w:rsidRPr="003B3B1C" w:rsidRDefault="00C408E5" w:rsidP="00C408E5">
      <w:pPr>
        <w:ind w:right="834"/>
        <w:rPr>
          <w:color w:val="000000"/>
          <w:sz w:val="23"/>
          <w:szCs w:val="23"/>
        </w:rPr>
      </w:pPr>
      <w:r w:rsidRPr="003B3B1C">
        <w:rPr>
          <w:color w:val="000000"/>
          <w:sz w:val="23"/>
          <w:szCs w:val="23"/>
        </w:rPr>
        <w:t xml:space="preserve">Stamp/Seal of the Bidder </w:t>
      </w:r>
    </w:p>
    <w:p w14:paraId="4E22F8CC" w14:textId="77777777" w:rsidR="00EF37FA" w:rsidRPr="003B3B1C" w:rsidRDefault="00C408E5" w:rsidP="00C408E5">
      <w:pPr>
        <w:spacing w:line="259" w:lineRule="auto"/>
        <w:rPr>
          <w:color w:val="000000"/>
          <w:sz w:val="23"/>
          <w:szCs w:val="23"/>
        </w:rPr>
      </w:pPr>
      <w:r w:rsidRPr="003B3B1C">
        <w:rPr>
          <w:color w:val="000000"/>
          <w:sz w:val="23"/>
          <w:szCs w:val="23"/>
        </w:rPr>
        <w:t xml:space="preserve"> </w:t>
      </w:r>
    </w:p>
    <w:p w14:paraId="1DB67AD7" w14:textId="77777777" w:rsidR="00EF37FA" w:rsidRPr="003B3B1C" w:rsidRDefault="00EF37FA" w:rsidP="00C408E5">
      <w:pPr>
        <w:spacing w:line="259" w:lineRule="auto"/>
        <w:rPr>
          <w:color w:val="000000"/>
          <w:sz w:val="23"/>
          <w:szCs w:val="23"/>
        </w:rPr>
      </w:pPr>
    </w:p>
    <w:p w14:paraId="3ACA8AFA" w14:textId="77777777" w:rsidR="00EF37FA" w:rsidRPr="003B3B1C" w:rsidRDefault="00EF37FA" w:rsidP="00C408E5">
      <w:pPr>
        <w:spacing w:line="259" w:lineRule="auto"/>
        <w:rPr>
          <w:color w:val="000000"/>
          <w:sz w:val="23"/>
          <w:szCs w:val="23"/>
        </w:rPr>
      </w:pPr>
    </w:p>
    <w:p w14:paraId="1C8E7F8D" w14:textId="77777777" w:rsidR="00EF37FA" w:rsidRPr="003B3B1C" w:rsidRDefault="00EF37FA" w:rsidP="00C408E5">
      <w:pPr>
        <w:spacing w:line="259" w:lineRule="auto"/>
        <w:rPr>
          <w:color w:val="000000"/>
          <w:sz w:val="23"/>
          <w:szCs w:val="23"/>
        </w:rPr>
      </w:pPr>
    </w:p>
    <w:p w14:paraId="5D1E193B" w14:textId="77777777" w:rsidR="00EF37FA" w:rsidRPr="003B3B1C" w:rsidRDefault="00EF37FA" w:rsidP="00C408E5">
      <w:pPr>
        <w:spacing w:line="259" w:lineRule="auto"/>
        <w:rPr>
          <w:color w:val="000000"/>
          <w:sz w:val="23"/>
          <w:szCs w:val="23"/>
        </w:rPr>
      </w:pPr>
    </w:p>
    <w:p w14:paraId="29E1943C" w14:textId="77777777" w:rsidR="00EF37FA" w:rsidRPr="003B3B1C" w:rsidRDefault="00EF37FA" w:rsidP="00C408E5">
      <w:pPr>
        <w:spacing w:line="259" w:lineRule="auto"/>
        <w:rPr>
          <w:color w:val="000000"/>
          <w:sz w:val="23"/>
          <w:szCs w:val="23"/>
        </w:rPr>
      </w:pPr>
    </w:p>
    <w:p w14:paraId="089ECB0C" w14:textId="77777777" w:rsidR="00EF37FA" w:rsidRPr="003B3B1C" w:rsidRDefault="00EF37FA" w:rsidP="00C408E5">
      <w:pPr>
        <w:spacing w:line="259" w:lineRule="auto"/>
        <w:rPr>
          <w:color w:val="000000"/>
          <w:sz w:val="23"/>
          <w:szCs w:val="23"/>
        </w:rPr>
      </w:pPr>
    </w:p>
    <w:p w14:paraId="09AF8240" w14:textId="77777777" w:rsidR="00EF37FA" w:rsidRPr="003B3B1C" w:rsidRDefault="00EF37FA" w:rsidP="00C408E5">
      <w:pPr>
        <w:spacing w:line="259" w:lineRule="auto"/>
        <w:rPr>
          <w:color w:val="000000"/>
          <w:sz w:val="23"/>
          <w:szCs w:val="23"/>
        </w:rPr>
      </w:pPr>
    </w:p>
    <w:p w14:paraId="08AF6132" w14:textId="4EE03073" w:rsidR="00C408E5" w:rsidRPr="003B3B1C" w:rsidRDefault="00C408E5" w:rsidP="00C408E5">
      <w:pPr>
        <w:spacing w:line="259" w:lineRule="auto"/>
        <w:rPr>
          <w:color w:val="000000"/>
          <w:sz w:val="23"/>
          <w:szCs w:val="23"/>
        </w:rPr>
      </w:pPr>
      <w:r w:rsidRPr="003B3B1C">
        <w:rPr>
          <w:color w:val="000000"/>
          <w:sz w:val="23"/>
          <w:szCs w:val="23"/>
        </w:rPr>
        <w:t xml:space="preserve">Note:  </w:t>
      </w:r>
    </w:p>
    <w:p w14:paraId="4B3077DB" w14:textId="77777777" w:rsidR="00C408E5" w:rsidRPr="003B3B1C" w:rsidRDefault="00C408E5" w:rsidP="00C408E5">
      <w:pPr>
        <w:ind w:right="834"/>
        <w:rPr>
          <w:color w:val="000000"/>
          <w:sz w:val="23"/>
          <w:szCs w:val="23"/>
        </w:rPr>
      </w:pPr>
      <w:r w:rsidRPr="003B3B1C">
        <w:rPr>
          <w:color w:val="000000"/>
          <w:sz w:val="23"/>
          <w:szCs w:val="23"/>
        </w:rPr>
        <w:t xml:space="preserve">Power of Attorney should be properly stamped and notarized. </w:t>
      </w:r>
    </w:p>
    <w:p w14:paraId="1D72EB58" w14:textId="77777777" w:rsidR="00C408E5" w:rsidRPr="003B3B1C" w:rsidRDefault="00C408E5" w:rsidP="00C408E5">
      <w:pPr>
        <w:spacing w:line="259" w:lineRule="auto"/>
        <w:rPr>
          <w:color w:val="000000"/>
          <w:sz w:val="23"/>
          <w:szCs w:val="23"/>
        </w:rPr>
      </w:pPr>
      <w:r w:rsidRPr="003B3B1C">
        <w:rPr>
          <w:color w:val="000000"/>
          <w:sz w:val="23"/>
          <w:szCs w:val="23"/>
        </w:rPr>
        <w:t xml:space="preserve"> </w:t>
      </w:r>
    </w:p>
    <w:p w14:paraId="5CBB6031" w14:textId="77777777" w:rsidR="00C408E5" w:rsidRDefault="00C408E5" w:rsidP="00C408E5">
      <w:pPr>
        <w:ind w:right="834"/>
        <w:rPr>
          <w:color w:val="000000"/>
          <w:sz w:val="23"/>
          <w:szCs w:val="23"/>
        </w:rPr>
      </w:pPr>
      <w:r w:rsidRPr="003B3B1C">
        <w:rPr>
          <w:color w:val="000000"/>
          <w:sz w:val="23"/>
          <w:szCs w:val="23"/>
        </w:rPr>
        <w:t>Power of Attorney furnished by Construction Company / Agency shall be irrevocable.</w:t>
      </w:r>
      <w:r w:rsidRPr="009432CE">
        <w:rPr>
          <w:color w:val="000000"/>
          <w:sz w:val="23"/>
          <w:szCs w:val="23"/>
        </w:rPr>
        <w:t xml:space="preserve"> </w:t>
      </w:r>
    </w:p>
    <w:p w14:paraId="1479F6D3" w14:textId="77777777" w:rsidR="00C408E5" w:rsidRDefault="00C408E5" w:rsidP="00947868">
      <w:pPr>
        <w:pStyle w:val="Heading1"/>
        <w:spacing w:before="93"/>
        <w:ind w:left="159" w:firstLine="0"/>
      </w:pPr>
    </w:p>
    <w:sectPr w:rsidR="00C408E5" w:rsidSect="005417BE">
      <w:headerReference w:type="default" r:id="rId26"/>
      <w:pgSz w:w="11910" w:h="16840"/>
      <w:pgMar w:top="920" w:right="1000" w:bottom="940" w:left="1280" w:header="725" w:footer="757" w:gutter="0"/>
      <w:pgBorders w:offsetFrom="page">
        <w:top w:val="double" w:sz="4" w:space="24" w:color="auto"/>
        <w:left w:val="double" w:sz="4" w:space="24" w:color="auto"/>
        <w:bottom w:val="double" w:sz="4" w:space="24" w:color="auto"/>
        <w:right w:val="doub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861D6" w14:textId="77777777" w:rsidR="00403AC7" w:rsidRDefault="00403AC7">
      <w:r>
        <w:separator/>
      </w:r>
    </w:p>
  </w:endnote>
  <w:endnote w:type="continuationSeparator" w:id="0">
    <w:p w14:paraId="275C1FAA" w14:textId="77777777" w:rsidR="00403AC7" w:rsidRDefault="00403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Nirmala UI">
    <w:panose1 w:val="020B0502040204020203"/>
    <w:charset w:val="00"/>
    <w:family w:val="swiss"/>
    <w:pitch w:val="variable"/>
    <w:sig w:usb0="80FF8023" w:usb1="0200004A" w:usb2="00000200" w:usb3="00000000" w:csb0="00000001" w:csb1="00000000"/>
  </w:font>
  <w:font w:name="Kokila">
    <w:charset w:val="00"/>
    <w:family w:val="swiss"/>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3852564"/>
      <w:docPartObj>
        <w:docPartGallery w:val="Page Numbers (Bottom of Page)"/>
        <w:docPartUnique/>
      </w:docPartObj>
    </w:sdtPr>
    <w:sdtEndPr>
      <w:rPr>
        <w:noProof/>
      </w:rPr>
    </w:sdtEndPr>
    <w:sdtContent>
      <w:p w14:paraId="530BE2E2" w14:textId="61A8ABB4" w:rsidR="00DD7EB9" w:rsidRDefault="00DD7EB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C8B06E" w14:textId="38E53275" w:rsidR="00FC7F97" w:rsidRDefault="00FC7F97">
    <w:pPr>
      <w:pStyle w:val="BodyText"/>
      <w:spacing w:line="14" w:lineRule="auto"/>
      <w:rPr>
        <w:sz w:val="1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4444043"/>
      <w:docPartObj>
        <w:docPartGallery w:val="Page Numbers (Bottom of Page)"/>
        <w:docPartUnique/>
      </w:docPartObj>
    </w:sdtPr>
    <w:sdtEndPr>
      <w:rPr>
        <w:noProof/>
      </w:rPr>
    </w:sdtEndPr>
    <w:sdtContent>
      <w:p w14:paraId="718873EF" w14:textId="77777777" w:rsidR="004C24D8" w:rsidRDefault="004C24D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D47B7B" w14:textId="77777777" w:rsidR="004C24D8" w:rsidRDefault="004C24D8">
    <w:pPr>
      <w:pStyle w:val="BodyText"/>
      <w:spacing w:line="14" w:lineRule="auto"/>
      <w:rPr>
        <w:sz w:val="1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1211354"/>
      <w:docPartObj>
        <w:docPartGallery w:val="Page Numbers (Bottom of Page)"/>
        <w:docPartUnique/>
      </w:docPartObj>
    </w:sdtPr>
    <w:sdtEndPr>
      <w:rPr>
        <w:noProof/>
      </w:rPr>
    </w:sdtEndPr>
    <w:sdtContent>
      <w:p w14:paraId="428D42CF" w14:textId="77777777" w:rsidR="004C24D8" w:rsidRDefault="004C24D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48C4F5" w14:textId="77777777" w:rsidR="004C24D8" w:rsidRDefault="004C24D8">
    <w:pPr>
      <w:pStyle w:val="BodyText"/>
      <w:spacing w:line="14" w:lineRule="auto"/>
      <w:rPr>
        <w:sz w:val="19"/>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659931"/>
      <w:docPartObj>
        <w:docPartGallery w:val="Page Numbers (Bottom of Page)"/>
        <w:docPartUnique/>
      </w:docPartObj>
    </w:sdtPr>
    <w:sdtEndPr>
      <w:rPr>
        <w:noProof/>
      </w:rPr>
    </w:sdtEndPr>
    <w:sdtContent>
      <w:p w14:paraId="46105022" w14:textId="77777777" w:rsidR="005662D4" w:rsidRDefault="005662D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DEF886" w14:textId="77777777" w:rsidR="005662D4" w:rsidRDefault="005662D4">
    <w:pPr>
      <w:pStyle w:val="BodyText"/>
      <w:spacing w:line="14" w:lineRule="auto"/>
      <w:rPr>
        <w:sz w:val="19"/>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0354932"/>
      <w:docPartObj>
        <w:docPartGallery w:val="Page Numbers (Bottom of Page)"/>
        <w:docPartUnique/>
      </w:docPartObj>
    </w:sdtPr>
    <w:sdtEndPr>
      <w:rPr>
        <w:noProof/>
      </w:rPr>
    </w:sdtEndPr>
    <w:sdtContent>
      <w:p w14:paraId="4381A7AF" w14:textId="709012D9" w:rsidR="00E96B39" w:rsidRDefault="00E96B3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55BB8B" w14:textId="49041382" w:rsidR="00E96B39" w:rsidRPr="00E96B39" w:rsidRDefault="00E96B39" w:rsidP="00E96B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7BD5A9" w14:textId="77777777" w:rsidR="00403AC7" w:rsidRDefault="00403AC7">
      <w:r>
        <w:separator/>
      </w:r>
    </w:p>
  </w:footnote>
  <w:footnote w:type="continuationSeparator" w:id="0">
    <w:p w14:paraId="2CDC4D81" w14:textId="77777777" w:rsidR="00403AC7" w:rsidRDefault="00403A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9AD32" w14:textId="5CF9B2CC" w:rsidR="00F639D4" w:rsidRDefault="00F639D4">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4FFEA" w14:textId="63F60DBD" w:rsidR="00F639D4" w:rsidRPr="00EC4CEF" w:rsidRDefault="00F639D4" w:rsidP="00EC4C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E2C21" w14:textId="77777777" w:rsidR="00947868" w:rsidRDefault="00947868">
    <w:pPr>
      <w:pStyle w:val="BodyText"/>
      <w:spacing w:line="14" w:lineRule="auto"/>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4D65E" w14:textId="77777777" w:rsidR="00947868" w:rsidRDefault="00947868">
    <w:pPr>
      <w:pStyle w:val="BodyText"/>
      <w:spacing w:line="14" w:lineRule="auto"/>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2B6AB" w14:textId="314E36BD" w:rsidR="00947868" w:rsidRDefault="00947868">
    <w:pPr>
      <w:pStyle w:val="BodyText"/>
      <w:spacing w:line="14" w:lineRule="auto"/>
      <w:rPr>
        <w:sz w:val="20"/>
      </w:rPr>
    </w:pPr>
    <w:r>
      <w:rPr>
        <w:noProof/>
      </w:rPr>
      <mc:AlternateContent>
        <mc:Choice Requires="wps">
          <w:drawing>
            <wp:anchor distT="0" distB="0" distL="114300" distR="114300" simplePos="0" relativeHeight="251659776" behindDoc="1" locked="0" layoutInCell="1" allowOverlap="1" wp14:anchorId="155C26A3" wp14:editId="47DE2C17">
              <wp:simplePos x="0" y="0"/>
              <wp:positionH relativeFrom="page">
                <wp:posOffset>936625</wp:posOffset>
              </wp:positionH>
              <wp:positionV relativeFrom="page">
                <wp:posOffset>447675</wp:posOffset>
              </wp:positionV>
              <wp:extent cx="3397885" cy="153670"/>
              <wp:effectExtent l="0" t="0" r="12065" b="17780"/>
              <wp:wrapNone/>
              <wp:docPr id="7459636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885" cy="153670"/>
                      </a:xfrm>
                      <a:prstGeom prst="rect">
                        <a:avLst/>
                      </a:prstGeom>
                      <a:noFill/>
                      <a:ln>
                        <a:noFill/>
                      </a:ln>
                    </wps:spPr>
                    <wps:txbx>
                      <w:txbxContent>
                        <w:p w14:paraId="0B42F609" w14:textId="77777777" w:rsidR="00947868" w:rsidRDefault="00947868" w:rsidP="00CB5D0D">
                          <w:pPr>
                            <w:spacing w:before="14"/>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5C26A3" id="_x0000_t202" coordsize="21600,21600" o:spt="202" path="m,l,21600r21600,l21600,xe">
              <v:stroke joinstyle="miter"/>
              <v:path gradientshapeok="t" o:connecttype="rect"/>
            </v:shapetype>
            <v:shape id="Text Box 1" o:spid="_x0000_s1026" type="#_x0000_t202" style="position:absolute;margin-left:73.75pt;margin-top:35.25pt;width:267.55pt;height:12.1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" filled="f" stroked="f">
              <v:textbox inset="0,0,0,0">
                <w:txbxContent>
                  <w:p w14:paraId="0B42F609" w14:textId="77777777" w:rsidR="00947868" w:rsidRDefault="00947868" w:rsidP="00CB5D0D">
                    <w:pPr>
                      <w:spacing w:before="14"/>
                      <w:rPr>
                        <w:sz w:val="18"/>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131EE" w14:textId="77777777" w:rsidR="00947868" w:rsidRDefault="00947868">
    <w:pPr>
      <w:pStyle w:val="BodyText"/>
      <w:spacing w:line="14" w:lineRule="auto"/>
      <w:rPr>
        <w:sz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59969" w14:textId="1BCFA23D" w:rsidR="00F639D4" w:rsidRDefault="006303A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4D349AE4" wp14:editId="422B8D11">
              <wp:simplePos x="0" y="0"/>
              <wp:positionH relativeFrom="page">
                <wp:posOffset>936625</wp:posOffset>
              </wp:positionH>
              <wp:positionV relativeFrom="page">
                <wp:posOffset>447675</wp:posOffset>
              </wp:positionV>
              <wp:extent cx="3397885" cy="15367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885"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21CD41" w14:textId="3A50378F" w:rsidR="00F639D4" w:rsidRDefault="00F639D4" w:rsidP="00CB5D0D">
                          <w:pPr>
                            <w:spacing w:before="14"/>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349AE4" id="_x0000_t202" coordsize="21600,21600" o:spt="202" path="m,l,21600r21600,l21600,xe">
              <v:stroke joinstyle="miter"/>
              <v:path gradientshapeok="t" o:connecttype="rect"/>
            </v:shapetype>
            <v:shape id="Text Box 2" o:spid="_x0000_s1027" type="#_x0000_t202" style="position:absolute;margin-left:73.75pt;margin-top:35.25pt;width:267.55pt;height:12.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" filled="f" stroked="f">
              <v:textbox inset="0,0,0,0">
                <w:txbxContent>
                  <w:p w14:paraId="2A21CD41" w14:textId="3A50378F" w:rsidR="00F639D4" w:rsidRDefault="00F639D4" w:rsidP="00CB5D0D">
                    <w:pPr>
                      <w:spacing w:before="14"/>
                      <w:rPr>
                        <w:sz w:val="1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A88BF72"/>
    <w:multiLevelType w:val="hybridMultilevel"/>
    <w:tmpl w:val="BCF1BBB4"/>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BD060470"/>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627819DC"/>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978077A2"/>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49A499C8"/>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AF1E86CC"/>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C543BBA"/>
    <w:lvl w:ilvl="0">
      <w:start w:val="1"/>
      <w:numFmt w:val="bullet"/>
      <w:pStyle w:val="ListBullet4"/>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BF3E4FDC"/>
    <w:lvl w:ilvl="0">
      <w:start w:val="1"/>
      <w:numFmt w:val="bullet"/>
      <w:pStyle w:val="ListBullet3"/>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C81BE"/>
    <w:lvl w:ilvl="0">
      <w:start w:val="1"/>
      <w:numFmt w:val="bullet"/>
      <w:pStyle w:val="ListBullet2"/>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5301B8C"/>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4BD49068"/>
    <w:lvl w:ilvl="0">
      <w:start w:val="1"/>
      <w:numFmt w:val="lowerLetter"/>
      <w:lvlText w:val="(%1)"/>
      <w:lvlJc w:val="left"/>
      <w:pPr>
        <w:ind w:left="802" w:hanging="360"/>
      </w:pPr>
      <w:rPr>
        <w:rFonts w:ascii="Arial" w:eastAsia="Arial" w:hAnsi="Arial" w:cs="Arial" w:hint="default"/>
        <w:b w:val="0"/>
        <w:bCs/>
        <w:w w:val="106"/>
        <w:sz w:val="22"/>
        <w:szCs w:val="22"/>
      </w:rPr>
    </w:lvl>
  </w:abstractNum>
  <w:abstractNum w:abstractNumId="11" w15:restartNumberingAfterBreak="0">
    <w:nsid w:val="003D5784"/>
    <w:multiLevelType w:val="hybridMultilevel"/>
    <w:tmpl w:val="70644DF6"/>
    <w:lvl w:ilvl="0" w:tplc="BEEE343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05757726"/>
    <w:multiLevelType w:val="multilevel"/>
    <w:tmpl w:val="733C3946"/>
    <w:lvl w:ilvl="0">
      <w:start w:val="5"/>
      <w:numFmt w:val="decimal"/>
      <w:lvlText w:val="%1"/>
      <w:lvlJc w:val="left"/>
      <w:pPr>
        <w:ind w:left="726" w:hanging="425"/>
      </w:pPr>
      <w:rPr>
        <w:rFonts w:hint="default"/>
      </w:rPr>
    </w:lvl>
    <w:lvl w:ilvl="1">
      <w:start w:val="1"/>
      <w:numFmt w:val="decimal"/>
      <w:lvlText w:val="%1.%2."/>
      <w:lvlJc w:val="left"/>
      <w:pPr>
        <w:ind w:left="726" w:hanging="425"/>
        <w:jc w:val="right"/>
      </w:pPr>
      <w:rPr>
        <w:rFonts w:ascii="Arial" w:eastAsia="Arial" w:hAnsi="Arial" w:cs="Arial" w:hint="default"/>
        <w:b/>
        <w:bCs/>
        <w:spacing w:val="-1"/>
        <w:w w:val="102"/>
        <w:sz w:val="22"/>
        <w:szCs w:val="22"/>
      </w:rPr>
    </w:lvl>
    <w:lvl w:ilvl="2">
      <w:start w:val="1"/>
      <w:numFmt w:val="lowerRoman"/>
      <w:lvlText w:val="(%3)"/>
      <w:lvlJc w:val="left"/>
      <w:pPr>
        <w:ind w:left="1151" w:hanging="425"/>
      </w:pPr>
      <w:rPr>
        <w:rFonts w:ascii="Arial" w:eastAsia="Arial" w:hAnsi="Arial" w:cs="Arial" w:hint="default"/>
        <w:w w:val="100"/>
        <w:sz w:val="22"/>
        <w:szCs w:val="22"/>
      </w:rPr>
    </w:lvl>
    <w:lvl w:ilvl="3">
      <w:numFmt w:val="bullet"/>
      <w:lvlText w:val="•"/>
      <w:lvlJc w:val="left"/>
      <w:pPr>
        <w:ind w:left="3041" w:hanging="425"/>
      </w:pPr>
      <w:rPr>
        <w:rFonts w:hint="default"/>
      </w:rPr>
    </w:lvl>
    <w:lvl w:ilvl="4">
      <w:numFmt w:val="bullet"/>
      <w:lvlText w:val="•"/>
      <w:lvlJc w:val="left"/>
      <w:pPr>
        <w:ind w:left="3981" w:hanging="425"/>
      </w:pPr>
      <w:rPr>
        <w:rFonts w:hint="default"/>
      </w:rPr>
    </w:lvl>
    <w:lvl w:ilvl="5">
      <w:numFmt w:val="bullet"/>
      <w:lvlText w:val="•"/>
      <w:lvlJc w:val="left"/>
      <w:pPr>
        <w:ind w:left="4922" w:hanging="425"/>
      </w:pPr>
      <w:rPr>
        <w:rFonts w:hint="default"/>
      </w:rPr>
    </w:lvl>
    <w:lvl w:ilvl="6">
      <w:numFmt w:val="bullet"/>
      <w:lvlText w:val="•"/>
      <w:lvlJc w:val="left"/>
      <w:pPr>
        <w:ind w:left="5863" w:hanging="425"/>
      </w:pPr>
      <w:rPr>
        <w:rFonts w:hint="default"/>
      </w:rPr>
    </w:lvl>
    <w:lvl w:ilvl="7">
      <w:numFmt w:val="bullet"/>
      <w:lvlText w:val="•"/>
      <w:lvlJc w:val="left"/>
      <w:pPr>
        <w:ind w:left="6803" w:hanging="425"/>
      </w:pPr>
      <w:rPr>
        <w:rFonts w:hint="default"/>
      </w:rPr>
    </w:lvl>
    <w:lvl w:ilvl="8">
      <w:numFmt w:val="bullet"/>
      <w:lvlText w:val="•"/>
      <w:lvlJc w:val="left"/>
      <w:pPr>
        <w:ind w:left="7744" w:hanging="425"/>
      </w:pPr>
      <w:rPr>
        <w:rFonts w:hint="default"/>
      </w:rPr>
    </w:lvl>
  </w:abstractNum>
  <w:abstractNum w:abstractNumId="13" w15:restartNumberingAfterBreak="0">
    <w:nsid w:val="071618B1"/>
    <w:multiLevelType w:val="multilevel"/>
    <w:tmpl w:val="FB22F904"/>
    <w:lvl w:ilvl="0">
      <w:start w:val="3"/>
      <w:numFmt w:val="decimal"/>
      <w:lvlText w:val="%1"/>
      <w:lvlJc w:val="left"/>
      <w:pPr>
        <w:ind w:left="360" w:hanging="360"/>
      </w:pPr>
      <w:rPr>
        <w:rFonts w:hint="default"/>
        <w:w w:val="105"/>
      </w:rPr>
    </w:lvl>
    <w:lvl w:ilvl="1">
      <w:start w:val="1"/>
      <w:numFmt w:val="decimal"/>
      <w:lvlText w:val="%1.%2"/>
      <w:lvlJc w:val="left"/>
      <w:pPr>
        <w:ind w:left="661" w:hanging="360"/>
      </w:pPr>
      <w:rPr>
        <w:rFonts w:hint="default"/>
        <w:w w:val="105"/>
      </w:rPr>
    </w:lvl>
    <w:lvl w:ilvl="2">
      <w:start w:val="1"/>
      <w:numFmt w:val="decimal"/>
      <w:lvlText w:val="%1.%2.%3"/>
      <w:lvlJc w:val="left"/>
      <w:pPr>
        <w:ind w:left="1322" w:hanging="720"/>
      </w:pPr>
      <w:rPr>
        <w:rFonts w:hint="default"/>
        <w:w w:val="105"/>
      </w:rPr>
    </w:lvl>
    <w:lvl w:ilvl="3">
      <w:start w:val="1"/>
      <w:numFmt w:val="decimal"/>
      <w:lvlText w:val="%1.%2.%3.%4"/>
      <w:lvlJc w:val="left"/>
      <w:pPr>
        <w:ind w:left="1623" w:hanging="720"/>
      </w:pPr>
      <w:rPr>
        <w:rFonts w:hint="default"/>
        <w:w w:val="105"/>
      </w:rPr>
    </w:lvl>
    <w:lvl w:ilvl="4">
      <w:start w:val="1"/>
      <w:numFmt w:val="decimal"/>
      <w:lvlText w:val="%1.%2.%3.%4.%5"/>
      <w:lvlJc w:val="left"/>
      <w:pPr>
        <w:ind w:left="2284" w:hanging="1080"/>
      </w:pPr>
      <w:rPr>
        <w:rFonts w:hint="default"/>
        <w:w w:val="105"/>
      </w:rPr>
    </w:lvl>
    <w:lvl w:ilvl="5">
      <w:start w:val="1"/>
      <w:numFmt w:val="decimal"/>
      <w:lvlText w:val="%1.%2.%3.%4.%5.%6"/>
      <w:lvlJc w:val="left"/>
      <w:pPr>
        <w:ind w:left="2585" w:hanging="1080"/>
      </w:pPr>
      <w:rPr>
        <w:rFonts w:hint="default"/>
        <w:w w:val="105"/>
      </w:rPr>
    </w:lvl>
    <w:lvl w:ilvl="6">
      <w:start w:val="1"/>
      <w:numFmt w:val="decimal"/>
      <w:lvlText w:val="%1.%2.%3.%4.%5.%6.%7"/>
      <w:lvlJc w:val="left"/>
      <w:pPr>
        <w:ind w:left="3246" w:hanging="1440"/>
      </w:pPr>
      <w:rPr>
        <w:rFonts w:hint="default"/>
        <w:w w:val="105"/>
      </w:rPr>
    </w:lvl>
    <w:lvl w:ilvl="7">
      <w:start w:val="1"/>
      <w:numFmt w:val="decimal"/>
      <w:lvlText w:val="%1.%2.%3.%4.%5.%6.%7.%8"/>
      <w:lvlJc w:val="left"/>
      <w:pPr>
        <w:ind w:left="3547" w:hanging="1440"/>
      </w:pPr>
      <w:rPr>
        <w:rFonts w:hint="default"/>
        <w:w w:val="105"/>
      </w:rPr>
    </w:lvl>
    <w:lvl w:ilvl="8">
      <w:start w:val="1"/>
      <w:numFmt w:val="decimal"/>
      <w:lvlText w:val="%1.%2.%3.%4.%5.%6.%7.%8.%9"/>
      <w:lvlJc w:val="left"/>
      <w:pPr>
        <w:ind w:left="4208" w:hanging="1800"/>
      </w:pPr>
      <w:rPr>
        <w:rFonts w:hint="default"/>
        <w:w w:val="105"/>
      </w:rPr>
    </w:lvl>
  </w:abstractNum>
  <w:abstractNum w:abstractNumId="14" w15:restartNumberingAfterBreak="0">
    <w:nsid w:val="083633B8"/>
    <w:multiLevelType w:val="hybridMultilevel"/>
    <w:tmpl w:val="69A0B74E"/>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083C0EC0"/>
    <w:multiLevelType w:val="hybridMultilevel"/>
    <w:tmpl w:val="1FA66328"/>
    <w:lvl w:ilvl="0" w:tplc="FFFFFFFF">
      <w:start w:val="1"/>
      <w:numFmt w:val="lowerRoman"/>
      <w:lvlText w:val="%1)"/>
      <w:lvlJc w:val="left"/>
      <w:pPr>
        <w:ind w:left="439" w:hanging="279"/>
      </w:pPr>
      <w:rPr>
        <w:rFonts w:ascii="Arial" w:eastAsia="Arial" w:hAnsi="Arial" w:cs="Arial" w:hint="default"/>
        <w:spacing w:val="-1"/>
        <w:w w:val="98"/>
        <w:sz w:val="22"/>
        <w:szCs w:val="22"/>
      </w:rPr>
    </w:lvl>
    <w:lvl w:ilvl="1" w:tplc="FFFFFFFF">
      <w:numFmt w:val="bullet"/>
      <w:lvlText w:val="•"/>
      <w:lvlJc w:val="left"/>
      <w:pPr>
        <w:ind w:left="1121" w:hanging="279"/>
      </w:pPr>
      <w:rPr>
        <w:rFonts w:hint="default"/>
      </w:rPr>
    </w:lvl>
    <w:lvl w:ilvl="2" w:tplc="FFFFFFFF">
      <w:numFmt w:val="bullet"/>
      <w:lvlText w:val="•"/>
      <w:lvlJc w:val="left"/>
      <w:pPr>
        <w:ind w:left="1803" w:hanging="279"/>
      </w:pPr>
      <w:rPr>
        <w:rFonts w:hint="default"/>
      </w:rPr>
    </w:lvl>
    <w:lvl w:ilvl="3" w:tplc="FFFFFFFF">
      <w:numFmt w:val="bullet"/>
      <w:lvlText w:val="•"/>
      <w:lvlJc w:val="left"/>
      <w:pPr>
        <w:ind w:left="2485" w:hanging="279"/>
      </w:pPr>
      <w:rPr>
        <w:rFonts w:hint="default"/>
      </w:rPr>
    </w:lvl>
    <w:lvl w:ilvl="4" w:tplc="FFFFFFFF">
      <w:numFmt w:val="bullet"/>
      <w:lvlText w:val="•"/>
      <w:lvlJc w:val="left"/>
      <w:pPr>
        <w:ind w:left="3166" w:hanging="279"/>
      </w:pPr>
      <w:rPr>
        <w:rFonts w:hint="default"/>
      </w:rPr>
    </w:lvl>
    <w:lvl w:ilvl="5" w:tplc="FFFFFFFF">
      <w:numFmt w:val="bullet"/>
      <w:lvlText w:val="•"/>
      <w:lvlJc w:val="left"/>
      <w:pPr>
        <w:ind w:left="3848" w:hanging="279"/>
      </w:pPr>
      <w:rPr>
        <w:rFonts w:hint="default"/>
      </w:rPr>
    </w:lvl>
    <w:lvl w:ilvl="6" w:tplc="FFFFFFFF">
      <w:numFmt w:val="bullet"/>
      <w:lvlText w:val="•"/>
      <w:lvlJc w:val="left"/>
      <w:pPr>
        <w:ind w:left="4530" w:hanging="279"/>
      </w:pPr>
      <w:rPr>
        <w:rFonts w:hint="default"/>
      </w:rPr>
    </w:lvl>
    <w:lvl w:ilvl="7" w:tplc="FFFFFFFF">
      <w:numFmt w:val="bullet"/>
      <w:lvlText w:val="•"/>
      <w:lvlJc w:val="left"/>
      <w:pPr>
        <w:ind w:left="5211" w:hanging="279"/>
      </w:pPr>
      <w:rPr>
        <w:rFonts w:hint="default"/>
      </w:rPr>
    </w:lvl>
    <w:lvl w:ilvl="8" w:tplc="FFFFFFFF">
      <w:numFmt w:val="bullet"/>
      <w:lvlText w:val="•"/>
      <w:lvlJc w:val="left"/>
      <w:pPr>
        <w:ind w:left="5893" w:hanging="279"/>
      </w:pPr>
      <w:rPr>
        <w:rFonts w:hint="default"/>
      </w:rPr>
    </w:lvl>
  </w:abstractNum>
  <w:abstractNum w:abstractNumId="16" w15:restartNumberingAfterBreak="0">
    <w:nsid w:val="0C071621"/>
    <w:multiLevelType w:val="hybridMultilevel"/>
    <w:tmpl w:val="85E2B47C"/>
    <w:lvl w:ilvl="0" w:tplc="FFFFFFFF">
      <w:start w:val="1"/>
      <w:numFmt w:val="lowerRoman"/>
      <w:lvlText w:val="%1)"/>
      <w:lvlJc w:val="left"/>
      <w:pPr>
        <w:ind w:left="1011" w:hanging="361"/>
      </w:pPr>
      <w:rPr>
        <w:rFonts w:ascii="Arial" w:eastAsia="Arial" w:hAnsi="Arial" w:cs="Arial" w:hint="default"/>
        <w:spacing w:val="-1"/>
        <w:w w:val="98"/>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D1A5294"/>
    <w:multiLevelType w:val="hybridMultilevel"/>
    <w:tmpl w:val="7E560A3C"/>
    <w:lvl w:ilvl="0" w:tplc="087CDA50">
      <w:start w:val="1"/>
      <w:numFmt w:val="lowerLetter"/>
      <w:lvlText w:val="%1."/>
      <w:lvlJc w:val="left"/>
      <w:pPr>
        <w:ind w:left="580" w:hanging="360"/>
      </w:pPr>
      <w:rPr>
        <w:rFonts w:ascii="Arial" w:eastAsia="Arial" w:hAnsi="Arial" w:cs="Arial" w:hint="default"/>
        <w:b w:val="0"/>
        <w:bCs/>
        <w:spacing w:val="-1"/>
        <w:w w:val="100"/>
        <w:sz w:val="24"/>
        <w:szCs w:val="24"/>
      </w:rPr>
    </w:lvl>
    <w:lvl w:ilvl="1" w:tplc="FAE60F06">
      <w:numFmt w:val="bullet"/>
      <w:lvlText w:val="•"/>
      <w:lvlJc w:val="left"/>
      <w:pPr>
        <w:ind w:left="1486" w:hanging="360"/>
      </w:pPr>
      <w:rPr>
        <w:rFonts w:hint="default"/>
      </w:rPr>
    </w:lvl>
    <w:lvl w:ilvl="2" w:tplc="C4825C44">
      <w:numFmt w:val="bullet"/>
      <w:lvlText w:val="•"/>
      <w:lvlJc w:val="left"/>
      <w:pPr>
        <w:ind w:left="2393" w:hanging="360"/>
      </w:pPr>
      <w:rPr>
        <w:rFonts w:hint="default"/>
      </w:rPr>
    </w:lvl>
    <w:lvl w:ilvl="3" w:tplc="0AE67020">
      <w:numFmt w:val="bullet"/>
      <w:lvlText w:val="•"/>
      <w:lvlJc w:val="left"/>
      <w:pPr>
        <w:ind w:left="3299" w:hanging="360"/>
      </w:pPr>
      <w:rPr>
        <w:rFonts w:hint="default"/>
      </w:rPr>
    </w:lvl>
    <w:lvl w:ilvl="4" w:tplc="FD5E85C6">
      <w:numFmt w:val="bullet"/>
      <w:lvlText w:val="•"/>
      <w:lvlJc w:val="left"/>
      <w:pPr>
        <w:ind w:left="4206" w:hanging="360"/>
      </w:pPr>
      <w:rPr>
        <w:rFonts w:hint="default"/>
      </w:rPr>
    </w:lvl>
    <w:lvl w:ilvl="5" w:tplc="90382876">
      <w:numFmt w:val="bullet"/>
      <w:lvlText w:val="•"/>
      <w:lvlJc w:val="left"/>
      <w:pPr>
        <w:ind w:left="5113" w:hanging="360"/>
      </w:pPr>
      <w:rPr>
        <w:rFonts w:hint="default"/>
      </w:rPr>
    </w:lvl>
    <w:lvl w:ilvl="6" w:tplc="96D2939C">
      <w:numFmt w:val="bullet"/>
      <w:lvlText w:val="•"/>
      <w:lvlJc w:val="left"/>
      <w:pPr>
        <w:ind w:left="6019" w:hanging="360"/>
      </w:pPr>
      <w:rPr>
        <w:rFonts w:hint="default"/>
      </w:rPr>
    </w:lvl>
    <w:lvl w:ilvl="7" w:tplc="41967C8E">
      <w:numFmt w:val="bullet"/>
      <w:lvlText w:val="•"/>
      <w:lvlJc w:val="left"/>
      <w:pPr>
        <w:ind w:left="6926" w:hanging="360"/>
      </w:pPr>
      <w:rPr>
        <w:rFonts w:hint="default"/>
      </w:rPr>
    </w:lvl>
    <w:lvl w:ilvl="8" w:tplc="F664F6D0">
      <w:numFmt w:val="bullet"/>
      <w:lvlText w:val="•"/>
      <w:lvlJc w:val="left"/>
      <w:pPr>
        <w:ind w:left="7833" w:hanging="360"/>
      </w:pPr>
      <w:rPr>
        <w:rFonts w:hint="default"/>
      </w:rPr>
    </w:lvl>
  </w:abstractNum>
  <w:abstractNum w:abstractNumId="18" w15:restartNumberingAfterBreak="0">
    <w:nsid w:val="0D9A0BBA"/>
    <w:multiLevelType w:val="hybridMultilevel"/>
    <w:tmpl w:val="2BF25EAE"/>
    <w:lvl w:ilvl="0" w:tplc="82C2C1EC">
      <w:start w:val="35"/>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0E76095A"/>
    <w:multiLevelType w:val="hybridMultilevel"/>
    <w:tmpl w:val="BF6C0E9C"/>
    <w:lvl w:ilvl="0" w:tplc="FBE4F9CE">
      <w:start w:val="1"/>
      <w:numFmt w:val="lowerLetter"/>
      <w:lvlText w:val="%1)"/>
      <w:lvlJc w:val="left"/>
      <w:pPr>
        <w:ind w:left="1237" w:hanging="361"/>
      </w:pPr>
      <w:rPr>
        <w:rFonts w:ascii="Arial" w:eastAsia="Arial" w:hAnsi="Arial" w:cs="Arial" w:hint="default"/>
        <w:b/>
        <w:bCs/>
        <w:spacing w:val="-1"/>
        <w:w w:val="106"/>
        <w:sz w:val="22"/>
        <w:szCs w:val="22"/>
      </w:rPr>
    </w:lvl>
    <w:lvl w:ilvl="1" w:tplc="09E29044">
      <w:numFmt w:val="bullet"/>
      <w:lvlText w:val="•"/>
      <w:lvlJc w:val="left"/>
      <w:pPr>
        <w:ind w:left="2078" w:hanging="361"/>
      </w:pPr>
      <w:rPr>
        <w:rFonts w:hint="default"/>
      </w:rPr>
    </w:lvl>
    <w:lvl w:ilvl="2" w:tplc="F01C28C8">
      <w:numFmt w:val="bullet"/>
      <w:lvlText w:val="•"/>
      <w:lvlJc w:val="left"/>
      <w:pPr>
        <w:ind w:left="2917" w:hanging="361"/>
      </w:pPr>
      <w:rPr>
        <w:rFonts w:hint="default"/>
      </w:rPr>
    </w:lvl>
    <w:lvl w:ilvl="3" w:tplc="EB68B666">
      <w:numFmt w:val="bullet"/>
      <w:lvlText w:val="•"/>
      <w:lvlJc w:val="left"/>
      <w:pPr>
        <w:ind w:left="3755" w:hanging="361"/>
      </w:pPr>
      <w:rPr>
        <w:rFonts w:hint="default"/>
      </w:rPr>
    </w:lvl>
    <w:lvl w:ilvl="4" w:tplc="E93EA83A">
      <w:numFmt w:val="bullet"/>
      <w:lvlText w:val="•"/>
      <w:lvlJc w:val="left"/>
      <w:pPr>
        <w:ind w:left="4594" w:hanging="361"/>
      </w:pPr>
      <w:rPr>
        <w:rFonts w:hint="default"/>
      </w:rPr>
    </w:lvl>
    <w:lvl w:ilvl="5" w:tplc="255E0E3A">
      <w:numFmt w:val="bullet"/>
      <w:lvlText w:val="•"/>
      <w:lvlJc w:val="left"/>
      <w:pPr>
        <w:ind w:left="5432" w:hanging="361"/>
      </w:pPr>
      <w:rPr>
        <w:rFonts w:hint="default"/>
      </w:rPr>
    </w:lvl>
    <w:lvl w:ilvl="6" w:tplc="284407E4">
      <w:numFmt w:val="bullet"/>
      <w:lvlText w:val="•"/>
      <w:lvlJc w:val="left"/>
      <w:pPr>
        <w:ind w:left="6271" w:hanging="361"/>
      </w:pPr>
      <w:rPr>
        <w:rFonts w:hint="default"/>
      </w:rPr>
    </w:lvl>
    <w:lvl w:ilvl="7" w:tplc="FBE89930">
      <w:numFmt w:val="bullet"/>
      <w:lvlText w:val="•"/>
      <w:lvlJc w:val="left"/>
      <w:pPr>
        <w:ind w:left="7109" w:hanging="361"/>
      </w:pPr>
      <w:rPr>
        <w:rFonts w:hint="default"/>
      </w:rPr>
    </w:lvl>
    <w:lvl w:ilvl="8" w:tplc="44721E58">
      <w:numFmt w:val="bullet"/>
      <w:lvlText w:val="•"/>
      <w:lvlJc w:val="left"/>
      <w:pPr>
        <w:ind w:left="7948" w:hanging="361"/>
      </w:pPr>
      <w:rPr>
        <w:rFonts w:hint="default"/>
      </w:rPr>
    </w:lvl>
  </w:abstractNum>
  <w:abstractNum w:abstractNumId="20" w15:restartNumberingAfterBreak="0">
    <w:nsid w:val="0F2952C6"/>
    <w:multiLevelType w:val="hybridMultilevel"/>
    <w:tmpl w:val="51C442F0"/>
    <w:lvl w:ilvl="0" w:tplc="F52C6384">
      <w:start w:val="1"/>
      <w:numFmt w:val="lowerLetter"/>
      <w:lvlText w:val="%1)"/>
      <w:lvlJc w:val="left"/>
      <w:pPr>
        <w:ind w:left="1240" w:hanging="360"/>
      </w:pPr>
      <w:rPr>
        <w:rFonts w:hint="default"/>
      </w:rPr>
    </w:lvl>
    <w:lvl w:ilvl="1" w:tplc="40090019" w:tentative="1">
      <w:start w:val="1"/>
      <w:numFmt w:val="lowerLetter"/>
      <w:lvlText w:val="%2."/>
      <w:lvlJc w:val="left"/>
      <w:pPr>
        <w:ind w:left="1960" w:hanging="360"/>
      </w:pPr>
    </w:lvl>
    <w:lvl w:ilvl="2" w:tplc="4009001B" w:tentative="1">
      <w:start w:val="1"/>
      <w:numFmt w:val="lowerRoman"/>
      <w:lvlText w:val="%3."/>
      <w:lvlJc w:val="right"/>
      <w:pPr>
        <w:ind w:left="2680" w:hanging="180"/>
      </w:pPr>
    </w:lvl>
    <w:lvl w:ilvl="3" w:tplc="4009000F" w:tentative="1">
      <w:start w:val="1"/>
      <w:numFmt w:val="decimal"/>
      <w:lvlText w:val="%4."/>
      <w:lvlJc w:val="left"/>
      <w:pPr>
        <w:ind w:left="3400" w:hanging="360"/>
      </w:pPr>
    </w:lvl>
    <w:lvl w:ilvl="4" w:tplc="40090019" w:tentative="1">
      <w:start w:val="1"/>
      <w:numFmt w:val="lowerLetter"/>
      <w:lvlText w:val="%5."/>
      <w:lvlJc w:val="left"/>
      <w:pPr>
        <w:ind w:left="4120" w:hanging="360"/>
      </w:pPr>
    </w:lvl>
    <w:lvl w:ilvl="5" w:tplc="4009001B" w:tentative="1">
      <w:start w:val="1"/>
      <w:numFmt w:val="lowerRoman"/>
      <w:lvlText w:val="%6."/>
      <w:lvlJc w:val="right"/>
      <w:pPr>
        <w:ind w:left="4840" w:hanging="180"/>
      </w:pPr>
    </w:lvl>
    <w:lvl w:ilvl="6" w:tplc="4009000F" w:tentative="1">
      <w:start w:val="1"/>
      <w:numFmt w:val="decimal"/>
      <w:lvlText w:val="%7."/>
      <w:lvlJc w:val="left"/>
      <w:pPr>
        <w:ind w:left="5560" w:hanging="360"/>
      </w:pPr>
    </w:lvl>
    <w:lvl w:ilvl="7" w:tplc="40090019" w:tentative="1">
      <w:start w:val="1"/>
      <w:numFmt w:val="lowerLetter"/>
      <w:lvlText w:val="%8."/>
      <w:lvlJc w:val="left"/>
      <w:pPr>
        <w:ind w:left="6280" w:hanging="360"/>
      </w:pPr>
    </w:lvl>
    <w:lvl w:ilvl="8" w:tplc="4009001B" w:tentative="1">
      <w:start w:val="1"/>
      <w:numFmt w:val="lowerRoman"/>
      <w:lvlText w:val="%9."/>
      <w:lvlJc w:val="right"/>
      <w:pPr>
        <w:ind w:left="7000" w:hanging="180"/>
      </w:pPr>
    </w:lvl>
  </w:abstractNum>
  <w:abstractNum w:abstractNumId="21" w15:restartNumberingAfterBreak="0">
    <w:nsid w:val="0FAF51E3"/>
    <w:multiLevelType w:val="hybridMultilevel"/>
    <w:tmpl w:val="4C4ED0A8"/>
    <w:lvl w:ilvl="0" w:tplc="67D00BCC">
      <w:start w:val="1"/>
      <w:numFmt w:val="lowerLetter"/>
      <w:lvlText w:val="%1)"/>
      <w:lvlJc w:val="left"/>
      <w:pPr>
        <w:ind w:left="880" w:hanging="361"/>
      </w:pPr>
      <w:rPr>
        <w:rFonts w:ascii="Arial" w:eastAsia="Arial" w:hAnsi="Arial" w:cs="Arial" w:hint="default"/>
        <w:spacing w:val="-1"/>
        <w:w w:val="106"/>
        <w:sz w:val="22"/>
        <w:szCs w:val="22"/>
      </w:rPr>
    </w:lvl>
    <w:lvl w:ilvl="1" w:tplc="F3849948">
      <w:numFmt w:val="bullet"/>
      <w:lvlText w:val="•"/>
      <w:lvlJc w:val="left"/>
      <w:pPr>
        <w:ind w:left="1754" w:hanging="361"/>
      </w:pPr>
      <w:rPr>
        <w:rFonts w:hint="default"/>
      </w:rPr>
    </w:lvl>
    <w:lvl w:ilvl="2" w:tplc="065069F0">
      <w:numFmt w:val="bullet"/>
      <w:lvlText w:val="•"/>
      <w:lvlJc w:val="left"/>
      <w:pPr>
        <w:ind w:left="2629" w:hanging="361"/>
      </w:pPr>
      <w:rPr>
        <w:rFonts w:hint="default"/>
      </w:rPr>
    </w:lvl>
    <w:lvl w:ilvl="3" w:tplc="A1DCDD46">
      <w:numFmt w:val="bullet"/>
      <w:lvlText w:val="•"/>
      <w:lvlJc w:val="left"/>
      <w:pPr>
        <w:ind w:left="3503" w:hanging="361"/>
      </w:pPr>
      <w:rPr>
        <w:rFonts w:hint="default"/>
      </w:rPr>
    </w:lvl>
    <w:lvl w:ilvl="4" w:tplc="743463D0">
      <w:numFmt w:val="bullet"/>
      <w:lvlText w:val="•"/>
      <w:lvlJc w:val="left"/>
      <w:pPr>
        <w:ind w:left="4378" w:hanging="361"/>
      </w:pPr>
      <w:rPr>
        <w:rFonts w:hint="default"/>
      </w:rPr>
    </w:lvl>
    <w:lvl w:ilvl="5" w:tplc="813EA82A">
      <w:numFmt w:val="bullet"/>
      <w:lvlText w:val="•"/>
      <w:lvlJc w:val="left"/>
      <w:pPr>
        <w:ind w:left="5252" w:hanging="361"/>
      </w:pPr>
      <w:rPr>
        <w:rFonts w:hint="default"/>
      </w:rPr>
    </w:lvl>
    <w:lvl w:ilvl="6" w:tplc="C23AC9AC">
      <w:numFmt w:val="bullet"/>
      <w:lvlText w:val="•"/>
      <w:lvlJc w:val="left"/>
      <w:pPr>
        <w:ind w:left="6127" w:hanging="361"/>
      </w:pPr>
      <w:rPr>
        <w:rFonts w:hint="default"/>
      </w:rPr>
    </w:lvl>
    <w:lvl w:ilvl="7" w:tplc="5748FCD0">
      <w:numFmt w:val="bullet"/>
      <w:lvlText w:val="•"/>
      <w:lvlJc w:val="left"/>
      <w:pPr>
        <w:ind w:left="7001" w:hanging="361"/>
      </w:pPr>
      <w:rPr>
        <w:rFonts w:hint="default"/>
      </w:rPr>
    </w:lvl>
    <w:lvl w:ilvl="8" w:tplc="421A38D2">
      <w:numFmt w:val="bullet"/>
      <w:lvlText w:val="•"/>
      <w:lvlJc w:val="left"/>
      <w:pPr>
        <w:ind w:left="7876" w:hanging="361"/>
      </w:pPr>
      <w:rPr>
        <w:rFonts w:hint="default"/>
      </w:rPr>
    </w:lvl>
  </w:abstractNum>
  <w:abstractNum w:abstractNumId="22" w15:restartNumberingAfterBreak="0">
    <w:nsid w:val="10623630"/>
    <w:multiLevelType w:val="hybridMultilevel"/>
    <w:tmpl w:val="5C26822C"/>
    <w:lvl w:ilvl="0" w:tplc="4EE2B87E">
      <w:start w:val="1"/>
      <w:numFmt w:val="lowerRoman"/>
      <w:lvlText w:val="%1)"/>
      <w:lvlJc w:val="left"/>
      <w:pPr>
        <w:ind w:left="1582" w:hanging="720"/>
      </w:pPr>
      <w:rPr>
        <w:rFonts w:hint="default"/>
      </w:rPr>
    </w:lvl>
    <w:lvl w:ilvl="1" w:tplc="40090019" w:tentative="1">
      <w:start w:val="1"/>
      <w:numFmt w:val="lowerLetter"/>
      <w:lvlText w:val="%2."/>
      <w:lvlJc w:val="left"/>
      <w:pPr>
        <w:ind w:left="1942" w:hanging="360"/>
      </w:pPr>
    </w:lvl>
    <w:lvl w:ilvl="2" w:tplc="4009001B" w:tentative="1">
      <w:start w:val="1"/>
      <w:numFmt w:val="lowerRoman"/>
      <w:lvlText w:val="%3."/>
      <w:lvlJc w:val="right"/>
      <w:pPr>
        <w:ind w:left="2662" w:hanging="180"/>
      </w:pPr>
    </w:lvl>
    <w:lvl w:ilvl="3" w:tplc="4009000F" w:tentative="1">
      <w:start w:val="1"/>
      <w:numFmt w:val="decimal"/>
      <w:lvlText w:val="%4."/>
      <w:lvlJc w:val="left"/>
      <w:pPr>
        <w:ind w:left="3382" w:hanging="360"/>
      </w:pPr>
    </w:lvl>
    <w:lvl w:ilvl="4" w:tplc="40090019" w:tentative="1">
      <w:start w:val="1"/>
      <w:numFmt w:val="lowerLetter"/>
      <w:lvlText w:val="%5."/>
      <w:lvlJc w:val="left"/>
      <w:pPr>
        <w:ind w:left="4102" w:hanging="360"/>
      </w:pPr>
    </w:lvl>
    <w:lvl w:ilvl="5" w:tplc="4009001B" w:tentative="1">
      <w:start w:val="1"/>
      <w:numFmt w:val="lowerRoman"/>
      <w:lvlText w:val="%6."/>
      <w:lvlJc w:val="right"/>
      <w:pPr>
        <w:ind w:left="4822" w:hanging="180"/>
      </w:pPr>
    </w:lvl>
    <w:lvl w:ilvl="6" w:tplc="4009000F" w:tentative="1">
      <w:start w:val="1"/>
      <w:numFmt w:val="decimal"/>
      <w:lvlText w:val="%7."/>
      <w:lvlJc w:val="left"/>
      <w:pPr>
        <w:ind w:left="5542" w:hanging="360"/>
      </w:pPr>
    </w:lvl>
    <w:lvl w:ilvl="7" w:tplc="40090019" w:tentative="1">
      <w:start w:val="1"/>
      <w:numFmt w:val="lowerLetter"/>
      <w:lvlText w:val="%8."/>
      <w:lvlJc w:val="left"/>
      <w:pPr>
        <w:ind w:left="6262" w:hanging="360"/>
      </w:pPr>
    </w:lvl>
    <w:lvl w:ilvl="8" w:tplc="4009001B" w:tentative="1">
      <w:start w:val="1"/>
      <w:numFmt w:val="lowerRoman"/>
      <w:lvlText w:val="%9."/>
      <w:lvlJc w:val="right"/>
      <w:pPr>
        <w:ind w:left="6982" w:hanging="180"/>
      </w:pPr>
    </w:lvl>
  </w:abstractNum>
  <w:abstractNum w:abstractNumId="23" w15:restartNumberingAfterBreak="0">
    <w:nsid w:val="1148234C"/>
    <w:multiLevelType w:val="hybridMultilevel"/>
    <w:tmpl w:val="DE2275CA"/>
    <w:lvl w:ilvl="0" w:tplc="9B684DB0">
      <w:start w:val="1"/>
      <w:numFmt w:val="decimal"/>
      <w:lvlText w:val="(%1)"/>
      <w:lvlJc w:val="left"/>
      <w:pPr>
        <w:ind w:left="420" w:hanging="36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24" w15:restartNumberingAfterBreak="0">
    <w:nsid w:val="12A32F4D"/>
    <w:multiLevelType w:val="hybridMultilevel"/>
    <w:tmpl w:val="B73E5912"/>
    <w:lvl w:ilvl="0" w:tplc="04CA24E2">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161A0AB1"/>
    <w:multiLevelType w:val="hybridMultilevel"/>
    <w:tmpl w:val="C1124830"/>
    <w:lvl w:ilvl="0" w:tplc="1CB24432">
      <w:start w:val="1"/>
      <w:numFmt w:val="lowerLetter"/>
      <w:lvlText w:val="(%1)"/>
      <w:lvlJc w:val="left"/>
      <w:pPr>
        <w:ind w:left="720" w:hanging="360"/>
      </w:pPr>
      <w:rPr>
        <w:rFonts w:ascii="Arial" w:eastAsia="Arial" w:hAnsi="Arial" w:cs="Arial" w:hint="default"/>
        <w:b w:val="0"/>
        <w:bCs/>
        <w:w w:val="106"/>
        <w:sz w:val="22"/>
        <w:szCs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164F031E"/>
    <w:multiLevelType w:val="hybridMultilevel"/>
    <w:tmpl w:val="8F08B15E"/>
    <w:lvl w:ilvl="0" w:tplc="1CB24432">
      <w:start w:val="1"/>
      <w:numFmt w:val="lowerLetter"/>
      <w:lvlText w:val="(%1)"/>
      <w:lvlJc w:val="left"/>
      <w:pPr>
        <w:ind w:left="720" w:hanging="360"/>
      </w:pPr>
      <w:rPr>
        <w:rFonts w:ascii="Arial" w:eastAsia="Arial" w:hAnsi="Arial" w:cs="Arial" w:hint="default"/>
        <w:b w:val="0"/>
        <w:bCs/>
        <w:w w:val="106"/>
        <w:sz w:val="22"/>
        <w:szCs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16F43794"/>
    <w:multiLevelType w:val="hybridMultilevel"/>
    <w:tmpl w:val="E29AEC72"/>
    <w:lvl w:ilvl="0" w:tplc="6BA0625A">
      <w:start w:val="1"/>
      <w:numFmt w:val="decimal"/>
      <w:lvlText w:val="%1."/>
      <w:lvlJc w:val="left"/>
      <w:pPr>
        <w:ind w:left="726" w:hanging="425"/>
      </w:pPr>
      <w:rPr>
        <w:rFonts w:ascii="Arial" w:eastAsia="Arial" w:hAnsi="Arial" w:cs="Arial" w:hint="default"/>
        <w:spacing w:val="-10"/>
        <w:w w:val="103"/>
        <w:sz w:val="22"/>
        <w:szCs w:val="22"/>
      </w:rPr>
    </w:lvl>
    <w:lvl w:ilvl="1" w:tplc="8D2C5984">
      <w:start w:val="1"/>
      <w:numFmt w:val="decimal"/>
      <w:lvlText w:val="%2."/>
      <w:lvlJc w:val="left"/>
      <w:pPr>
        <w:ind w:left="880" w:hanging="361"/>
      </w:pPr>
      <w:rPr>
        <w:rFonts w:ascii="Arial" w:eastAsia="Arial" w:hAnsi="Arial" w:cs="Arial" w:hint="default"/>
        <w:spacing w:val="-1"/>
        <w:w w:val="100"/>
        <w:sz w:val="22"/>
        <w:szCs w:val="22"/>
      </w:rPr>
    </w:lvl>
    <w:lvl w:ilvl="2" w:tplc="8762271A">
      <w:numFmt w:val="bullet"/>
      <w:lvlText w:val="•"/>
      <w:lvlJc w:val="left"/>
      <w:pPr>
        <w:ind w:left="1851" w:hanging="361"/>
      </w:pPr>
      <w:rPr>
        <w:rFonts w:hint="default"/>
      </w:rPr>
    </w:lvl>
    <w:lvl w:ilvl="3" w:tplc="708C0C20">
      <w:numFmt w:val="bullet"/>
      <w:lvlText w:val="•"/>
      <w:lvlJc w:val="left"/>
      <w:pPr>
        <w:ind w:left="2823" w:hanging="361"/>
      </w:pPr>
      <w:rPr>
        <w:rFonts w:hint="default"/>
      </w:rPr>
    </w:lvl>
    <w:lvl w:ilvl="4" w:tplc="75F81662">
      <w:numFmt w:val="bullet"/>
      <w:lvlText w:val="•"/>
      <w:lvlJc w:val="left"/>
      <w:pPr>
        <w:ind w:left="3795" w:hanging="361"/>
      </w:pPr>
      <w:rPr>
        <w:rFonts w:hint="default"/>
      </w:rPr>
    </w:lvl>
    <w:lvl w:ilvl="5" w:tplc="328EE236">
      <w:numFmt w:val="bullet"/>
      <w:lvlText w:val="•"/>
      <w:lvlJc w:val="left"/>
      <w:pPr>
        <w:ind w:left="4766" w:hanging="361"/>
      </w:pPr>
      <w:rPr>
        <w:rFonts w:hint="default"/>
      </w:rPr>
    </w:lvl>
    <w:lvl w:ilvl="6" w:tplc="B0A4F664">
      <w:numFmt w:val="bullet"/>
      <w:lvlText w:val="•"/>
      <w:lvlJc w:val="left"/>
      <w:pPr>
        <w:ind w:left="5738" w:hanging="361"/>
      </w:pPr>
      <w:rPr>
        <w:rFonts w:hint="default"/>
      </w:rPr>
    </w:lvl>
    <w:lvl w:ilvl="7" w:tplc="1172C54C">
      <w:numFmt w:val="bullet"/>
      <w:lvlText w:val="•"/>
      <w:lvlJc w:val="left"/>
      <w:pPr>
        <w:ind w:left="6710" w:hanging="361"/>
      </w:pPr>
      <w:rPr>
        <w:rFonts w:hint="default"/>
      </w:rPr>
    </w:lvl>
    <w:lvl w:ilvl="8" w:tplc="97FC4D4C">
      <w:numFmt w:val="bullet"/>
      <w:lvlText w:val="•"/>
      <w:lvlJc w:val="left"/>
      <w:pPr>
        <w:ind w:left="7682" w:hanging="361"/>
      </w:pPr>
      <w:rPr>
        <w:rFonts w:hint="default"/>
      </w:rPr>
    </w:lvl>
  </w:abstractNum>
  <w:abstractNum w:abstractNumId="28" w15:restartNumberingAfterBreak="0">
    <w:nsid w:val="172922A7"/>
    <w:multiLevelType w:val="hybridMultilevel"/>
    <w:tmpl w:val="4F221E52"/>
    <w:lvl w:ilvl="0" w:tplc="AC28188A">
      <w:start w:val="1"/>
      <w:numFmt w:val="lowerRoman"/>
      <w:lvlText w:val="%1)"/>
      <w:lvlJc w:val="left"/>
      <w:pPr>
        <w:ind w:left="1011" w:hanging="361"/>
        <w:jc w:val="right"/>
      </w:pPr>
      <w:rPr>
        <w:rFonts w:ascii="Arial" w:eastAsia="Arial" w:hAnsi="Arial" w:cs="Arial" w:hint="default"/>
        <w:spacing w:val="-1"/>
        <w:w w:val="98"/>
        <w:sz w:val="22"/>
        <w:szCs w:val="22"/>
      </w:rPr>
    </w:lvl>
    <w:lvl w:ilvl="1" w:tplc="CFE6474A">
      <w:start w:val="1"/>
      <w:numFmt w:val="lowerLetter"/>
      <w:lvlText w:val="(%2)"/>
      <w:lvlJc w:val="left"/>
      <w:pPr>
        <w:ind w:left="1720" w:hanging="428"/>
      </w:pPr>
      <w:rPr>
        <w:rFonts w:ascii="Arial" w:eastAsia="Arial" w:hAnsi="Arial" w:cs="Arial" w:hint="default"/>
        <w:w w:val="106"/>
        <w:sz w:val="22"/>
        <w:szCs w:val="22"/>
      </w:rPr>
    </w:lvl>
    <w:lvl w:ilvl="2" w:tplc="684EEA4E">
      <w:numFmt w:val="bullet"/>
      <w:lvlText w:val="•"/>
      <w:lvlJc w:val="left"/>
      <w:pPr>
        <w:ind w:left="2598" w:hanging="428"/>
      </w:pPr>
      <w:rPr>
        <w:rFonts w:hint="default"/>
      </w:rPr>
    </w:lvl>
    <w:lvl w:ilvl="3" w:tplc="732613D0">
      <w:numFmt w:val="bullet"/>
      <w:lvlText w:val="•"/>
      <w:lvlJc w:val="left"/>
      <w:pPr>
        <w:ind w:left="3476" w:hanging="428"/>
      </w:pPr>
      <w:rPr>
        <w:rFonts w:hint="default"/>
      </w:rPr>
    </w:lvl>
    <w:lvl w:ilvl="4" w:tplc="7294F17E">
      <w:numFmt w:val="bullet"/>
      <w:lvlText w:val="•"/>
      <w:lvlJc w:val="left"/>
      <w:pPr>
        <w:ind w:left="4355" w:hanging="428"/>
      </w:pPr>
      <w:rPr>
        <w:rFonts w:hint="default"/>
      </w:rPr>
    </w:lvl>
    <w:lvl w:ilvl="5" w:tplc="02968E5A">
      <w:numFmt w:val="bullet"/>
      <w:lvlText w:val="•"/>
      <w:lvlJc w:val="left"/>
      <w:pPr>
        <w:ind w:left="5233" w:hanging="428"/>
      </w:pPr>
      <w:rPr>
        <w:rFonts w:hint="default"/>
      </w:rPr>
    </w:lvl>
    <w:lvl w:ilvl="6" w:tplc="786063C2">
      <w:numFmt w:val="bullet"/>
      <w:lvlText w:val="•"/>
      <w:lvlJc w:val="left"/>
      <w:pPr>
        <w:ind w:left="6111" w:hanging="428"/>
      </w:pPr>
      <w:rPr>
        <w:rFonts w:hint="default"/>
      </w:rPr>
    </w:lvl>
    <w:lvl w:ilvl="7" w:tplc="7F2897EC">
      <w:numFmt w:val="bullet"/>
      <w:lvlText w:val="•"/>
      <w:lvlJc w:val="left"/>
      <w:pPr>
        <w:ind w:left="6990" w:hanging="428"/>
      </w:pPr>
      <w:rPr>
        <w:rFonts w:hint="default"/>
      </w:rPr>
    </w:lvl>
    <w:lvl w:ilvl="8" w:tplc="A9A6EA96">
      <w:numFmt w:val="bullet"/>
      <w:lvlText w:val="•"/>
      <w:lvlJc w:val="left"/>
      <w:pPr>
        <w:ind w:left="7868" w:hanging="428"/>
      </w:pPr>
      <w:rPr>
        <w:rFonts w:hint="default"/>
      </w:rPr>
    </w:lvl>
  </w:abstractNum>
  <w:abstractNum w:abstractNumId="29" w15:restartNumberingAfterBreak="0">
    <w:nsid w:val="17E90498"/>
    <w:multiLevelType w:val="hybridMultilevel"/>
    <w:tmpl w:val="DA3EFA8E"/>
    <w:lvl w:ilvl="0" w:tplc="F1468AF8">
      <w:start w:val="1"/>
      <w:numFmt w:val="lowerRoman"/>
      <w:lvlText w:val="%1)"/>
      <w:lvlJc w:val="left"/>
      <w:pPr>
        <w:ind w:left="880" w:hanging="360"/>
      </w:pPr>
      <w:rPr>
        <w:rFonts w:hint="default"/>
      </w:rPr>
    </w:lvl>
    <w:lvl w:ilvl="1" w:tplc="40090019">
      <w:start w:val="1"/>
      <w:numFmt w:val="lowerLetter"/>
      <w:lvlText w:val="%2."/>
      <w:lvlJc w:val="left"/>
      <w:pPr>
        <w:ind w:left="1600" w:hanging="360"/>
      </w:pPr>
    </w:lvl>
    <w:lvl w:ilvl="2" w:tplc="4009001B">
      <w:start w:val="1"/>
      <w:numFmt w:val="lowerRoman"/>
      <w:lvlText w:val="%3."/>
      <w:lvlJc w:val="right"/>
      <w:pPr>
        <w:ind w:left="2320" w:hanging="180"/>
      </w:pPr>
    </w:lvl>
    <w:lvl w:ilvl="3" w:tplc="4009000F" w:tentative="1">
      <w:start w:val="1"/>
      <w:numFmt w:val="decimal"/>
      <w:lvlText w:val="%4."/>
      <w:lvlJc w:val="left"/>
      <w:pPr>
        <w:ind w:left="3040" w:hanging="360"/>
      </w:pPr>
    </w:lvl>
    <w:lvl w:ilvl="4" w:tplc="40090019" w:tentative="1">
      <w:start w:val="1"/>
      <w:numFmt w:val="lowerLetter"/>
      <w:lvlText w:val="%5."/>
      <w:lvlJc w:val="left"/>
      <w:pPr>
        <w:ind w:left="3760" w:hanging="360"/>
      </w:pPr>
    </w:lvl>
    <w:lvl w:ilvl="5" w:tplc="4009001B" w:tentative="1">
      <w:start w:val="1"/>
      <w:numFmt w:val="lowerRoman"/>
      <w:lvlText w:val="%6."/>
      <w:lvlJc w:val="right"/>
      <w:pPr>
        <w:ind w:left="4480" w:hanging="180"/>
      </w:pPr>
    </w:lvl>
    <w:lvl w:ilvl="6" w:tplc="4009000F" w:tentative="1">
      <w:start w:val="1"/>
      <w:numFmt w:val="decimal"/>
      <w:lvlText w:val="%7."/>
      <w:lvlJc w:val="left"/>
      <w:pPr>
        <w:ind w:left="5200" w:hanging="360"/>
      </w:pPr>
    </w:lvl>
    <w:lvl w:ilvl="7" w:tplc="40090019" w:tentative="1">
      <w:start w:val="1"/>
      <w:numFmt w:val="lowerLetter"/>
      <w:lvlText w:val="%8."/>
      <w:lvlJc w:val="left"/>
      <w:pPr>
        <w:ind w:left="5920" w:hanging="360"/>
      </w:pPr>
    </w:lvl>
    <w:lvl w:ilvl="8" w:tplc="4009001B" w:tentative="1">
      <w:start w:val="1"/>
      <w:numFmt w:val="lowerRoman"/>
      <w:lvlText w:val="%9."/>
      <w:lvlJc w:val="right"/>
      <w:pPr>
        <w:ind w:left="6640" w:hanging="180"/>
      </w:pPr>
    </w:lvl>
  </w:abstractNum>
  <w:abstractNum w:abstractNumId="30" w15:restartNumberingAfterBreak="0">
    <w:nsid w:val="19F91772"/>
    <w:multiLevelType w:val="hybridMultilevel"/>
    <w:tmpl w:val="52F6148A"/>
    <w:lvl w:ilvl="0" w:tplc="7130A8C2">
      <w:start w:val="1"/>
      <w:numFmt w:val="decimal"/>
      <w:lvlText w:val="%1."/>
      <w:lvlJc w:val="left"/>
      <w:pPr>
        <w:ind w:left="726" w:hanging="425"/>
      </w:pPr>
      <w:rPr>
        <w:rFonts w:ascii="Arial" w:eastAsia="Arial" w:hAnsi="Arial" w:cs="Arial" w:hint="default"/>
        <w:spacing w:val="-1"/>
        <w:w w:val="103"/>
        <w:sz w:val="20"/>
        <w:szCs w:val="20"/>
      </w:rPr>
    </w:lvl>
    <w:lvl w:ilvl="1" w:tplc="9AE60A28">
      <w:numFmt w:val="bullet"/>
      <w:lvlText w:val="•"/>
      <w:lvlJc w:val="left"/>
      <w:pPr>
        <w:ind w:left="1610" w:hanging="425"/>
      </w:pPr>
      <w:rPr>
        <w:rFonts w:hint="default"/>
      </w:rPr>
    </w:lvl>
    <w:lvl w:ilvl="2" w:tplc="F90AB666">
      <w:numFmt w:val="bullet"/>
      <w:lvlText w:val="•"/>
      <w:lvlJc w:val="left"/>
      <w:pPr>
        <w:ind w:left="2501" w:hanging="425"/>
      </w:pPr>
      <w:rPr>
        <w:rFonts w:hint="default"/>
      </w:rPr>
    </w:lvl>
    <w:lvl w:ilvl="3" w:tplc="1508473E">
      <w:numFmt w:val="bullet"/>
      <w:lvlText w:val="•"/>
      <w:lvlJc w:val="left"/>
      <w:pPr>
        <w:ind w:left="3391" w:hanging="425"/>
      </w:pPr>
      <w:rPr>
        <w:rFonts w:hint="default"/>
      </w:rPr>
    </w:lvl>
    <w:lvl w:ilvl="4" w:tplc="76D41F48">
      <w:numFmt w:val="bullet"/>
      <w:lvlText w:val="•"/>
      <w:lvlJc w:val="left"/>
      <w:pPr>
        <w:ind w:left="4282" w:hanging="425"/>
      </w:pPr>
      <w:rPr>
        <w:rFonts w:hint="default"/>
      </w:rPr>
    </w:lvl>
    <w:lvl w:ilvl="5" w:tplc="924CF3F0">
      <w:numFmt w:val="bullet"/>
      <w:lvlText w:val="•"/>
      <w:lvlJc w:val="left"/>
      <w:pPr>
        <w:ind w:left="5172" w:hanging="425"/>
      </w:pPr>
      <w:rPr>
        <w:rFonts w:hint="default"/>
      </w:rPr>
    </w:lvl>
    <w:lvl w:ilvl="6" w:tplc="E0B879B4">
      <w:numFmt w:val="bullet"/>
      <w:lvlText w:val="•"/>
      <w:lvlJc w:val="left"/>
      <w:pPr>
        <w:ind w:left="6063" w:hanging="425"/>
      </w:pPr>
      <w:rPr>
        <w:rFonts w:hint="default"/>
      </w:rPr>
    </w:lvl>
    <w:lvl w:ilvl="7" w:tplc="6DF01A78">
      <w:numFmt w:val="bullet"/>
      <w:lvlText w:val="•"/>
      <w:lvlJc w:val="left"/>
      <w:pPr>
        <w:ind w:left="6953" w:hanging="425"/>
      </w:pPr>
      <w:rPr>
        <w:rFonts w:hint="default"/>
      </w:rPr>
    </w:lvl>
    <w:lvl w:ilvl="8" w:tplc="E7C04EFA">
      <w:numFmt w:val="bullet"/>
      <w:lvlText w:val="•"/>
      <w:lvlJc w:val="left"/>
      <w:pPr>
        <w:ind w:left="7844" w:hanging="425"/>
      </w:pPr>
      <w:rPr>
        <w:rFonts w:hint="default"/>
      </w:rPr>
    </w:lvl>
  </w:abstractNum>
  <w:abstractNum w:abstractNumId="31" w15:restartNumberingAfterBreak="0">
    <w:nsid w:val="1C937640"/>
    <w:multiLevelType w:val="hybridMultilevel"/>
    <w:tmpl w:val="6AF4B238"/>
    <w:lvl w:ilvl="0" w:tplc="8CC849E2">
      <w:start w:val="1"/>
      <w:numFmt w:val="lowerRoman"/>
      <w:lvlText w:val="%1."/>
      <w:lvlJc w:val="left"/>
      <w:pPr>
        <w:ind w:left="1830" w:hanging="233"/>
      </w:pPr>
      <w:rPr>
        <w:rFonts w:ascii="Arial" w:eastAsia="Arial" w:hAnsi="Arial" w:cs="Arial" w:hint="default"/>
        <w:spacing w:val="-1"/>
        <w:w w:val="101"/>
        <w:sz w:val="24"/>
        <w:szCs w:val="24"/>
      </w:rPr>
    </w:lvl>
    <w:lvl w:ilvl="1" w:tplc="B24CA412">
      <w:numFmt w:val="bullet"/>
      <w:lvlText w:val="•"/>
      <w:lvlJc w:val="left"/>
      <w:pPr>
        <w:ind w:left="2618" w:hanging="233"/>
      </w:pPr>
      <w:rPr>
        <w:rFonts w:hint="default"/>
      </w:rPr>
    </w:lvl>
    <w:lvl w:ilvl="2" w:tplc="E9D08B6E">
      <w:numFmt w:val="bullet"/>
      <w:lvlText w:val="•"/>
      <w:lvlJc w:val="left"/>
      <w:pPr>
        <w:ind w:left="3397" w:hanging="233"/>
      </w:pPr>
      <w:rPr>
        <w:rFonts w:hint="default"/>
      </w:rPr>
    </w:lvl>
    <w:lvl w:ilvl="3" w:tplc="8C8E927E">
      <w:numFmt w:val="bullet"/>
      <w:lvlText w:val="•"/>
      <w:lvlJc w:val="left"/>
      <w:pPr>
        <w:ind w:left="4175" w:hanging="233"/>
      </w:pPr>
      <w:rPr>
        <w:rFonts w:hint="default"/>
      </w:rPr>
    </w:lvl>
    <w:lvl w:ilvl="4" w:tplc="91668D5C">
      <w:numFmt w:val="bullet"/>
      <w:lvlText w:val="•"/>
      <w:lvlJc w:val="left"/>
      <w:pPr>
        <w:ind w:left="4954" w:hanging="233"/>
      </w:pPr>
      <w:rPr>
        <w:rFonts w:hint="default"/>
      </w:rPr>
    </w:lvl>
    <w:lvl w:ilvl="5" w:tplc="7932F214">
      <w:numFmt w:val="bullet"/>
      <w:lvlText w:val="•"/>
      <w:lvlJc w:val="left"/>
      <w:pPr>
        <w:ind w:left="5732" w:hanging="233"/>
      </w:pPr>
      <w:rPr>
        <w:rFonts w:hint="default"/>
      </w:rPr>
    </w:lvl>
    <w:lvl w:ilvl="6" w:tplc="B3DA517E">
      <w:numFmt w:val="bullet"/>
      <w:lvlText w:val="•"/>
      <w:lvlJc w:val="left"/>
      <w:pPr>
        <w:ind w:left="6511" w:hanging="233"/>
      </w:pPr>
      <w:rPr>
        <w:rFonts w:hint="default"/>
      </w:rPr>
    </w:lvl>
    <w:lvl w:ilvl="7" w:tplc="A9ACC218">
      <w:numFmt w:val="bullet"/>
      <w:lvlText w:val="•"/>
      <w:lvlJc w:val="left"/>
      <w:pPr>
        <w:ind w:left="7289" w:hanging="233"/>
      </w:pPr>
      <w:rPr>
        <w:rFonts w:hint="default"/>
      </w:rPr>
    </w:lvl>
    <w:lvl w:ilvl="8" w:tplc="C5C6D932">
      <w:numFmt w:val="bullet"/>
      <w:lvlText w:val="•"/>
      <w:lvlJc w:val="left"/>
      <w:pPr>
        <w:ind w:left="8068" w:hanging="233"/>
      </w:pPr>
      <w:rPr>
        <w:rFonts w:hint="default"/>
      </w:rPr>
    </w:lvl>
  </w:abstractNum>
  <w:abstractNum w:abstractNumId="32" w15:restartNumberingAfterBreak="0">
    <w:nsid w:val="1E2C2B0A"/>
    <w:multiLevelType w:val="hybridMultilevel"/>
    <w:tmpl w:val="48960242"/>
    <w:lvl w:ilvl="0" w:tplc="4009000B">
      <w:start w:val="1"/>
      <w:numFmt w:val="bullet"/>
      <w:lvlText w:val=""/>
      <w:lvlJc w:val="left"/>
      <w:pPr>
        <w:ind w:left="644" w:hanging="360"/>
      </w:pPr>
      <w:rPr>
        <w:rFonts w:ascii="Wingdings" w:hAnsi="Wingding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33" w15:restartNumberingAfterBreak="0">
    <w:nsid w:val="1F3B5939"/>
    <w:multiLevelType w:val="hybridMultilevel"/>
    <w:tmpl w:val="5E58B110"/>
    <w:lvl w:ilvl="0" w:tplc="80E66C62">
      <w:start w:val="1"/>
      <w:numFmt w:val="lowerRoman"/>
      <w:lvlText w:val="%1."/>
      <w:lvlJc w:val="left"/>
      <w:pPr>
        <w:ind w:left="1070" w:hanging="720"/>
      </w:pPr>
      <w:rPr>
        <w:rFonts w:hint="default"/>
        <w:color w:val="000000"/>
      </w:rPr>
    </w:lvl>
    <w:lvl w:ilvl="1" w:tplc="40090019" w:tentative="1">
      <w:start w:val="1"/>
      <w:numFmt w:val="lowerLetter"/>
      <w:lvlText w:val="%2."/>
      <w:lvlJc w:val="left"/>
      <w:pPr>
        <w:ind w:left="1430" w:hanging="360"/>
      </w:pPr>
    </w:lvl>
    <w:lvl w:ilvl="2" w:tplc="4009001B" w:tentative="1">
      <w:start w:val="1"/>
      <w:numFmt w:val="lowerRoman"/>
      <w:lvlText w:val="%3."/>
      <w:lvlJc w:val="right"/>
      <w:pPr>
        <w:ind w:left="2150" w:hanging="180"/>
      </w:pPr>
    </w:lvl>
    <w:lvl w:ilvl="3" w:tplc="4009000F" w:tentative="1">
      <w:start w:val="1"/>
      <w:numFmt w:val="decimal"/>
      <w:lvlText w:val="%4."/>
      <w:lvlJc w:val="left"/>
      <w:pPr>
        <w:ind w:left="2870" w:hanging="360"/>
      </w:pPr>
    </w:lvl>
    <w:lvl w:ilvl="4" w:tplc="40090019" w:tentative="1">
      <w:start w:val="1"/>
      <w:numFmt w:val="lowerLetter"/>
      <w:lvlText w:val="%5."/>
      <w:lvlJc w:val="left"/>
      <w:pPr>
        <w:ind w:left="3590" w:hanging="360"/>
      </w:pPr>
    </w:lvl>
    <w:lvl w:ilvl="5" w:tplc="4009001B" w:tentative="1">
      <w:start w:val="1"/>
      <w:numFmt w:val="lowerRoman"/>
      <w:lvlText w:val="%6."/>
      <w:lvlJc w:val="right"/>
      <w:pPr>
        <w:ind w:left="4310" w:hanging="180"/>
      </w:pPr>
    </w:lvl>
    <w:lvl w:ilvl="6" w:tplc="4009000F" w:tentative="1">
      <w:start w:val="1"/>
      <w:numFmt w:val="decimal"/>
      <w:lvlText w:val="%7."/>
      <w:lvlJc w:val="left"/>
      <w:pPr>
        <w:ind w:left="5030" w:hanging="360"/>
      </w:pPr>
    </w:lvl>
    <w:lvl w:ilvl="7" w:tplc="40090019" w:tentative="1">
      <w:start w:val="1"/>
      <w:numFmt w:val="lowerLetter"/>
      <w:lvlText w:val="%8."/>
      <w:lvlJc w:val="left"/>
      <w:pPr>
        <w:ind w:left="5750" w:hanging="360"/>
      </w:pPr>
    </w:lvl>
    <w:lvl w:ilvl="8" w:tplc="4009001B" w:tentative="1">
      <w:start w:val="1"/>
      <w:numFmt w:val="lowerRoman"/>
      <w:lvlText w:val="%9."/>
      <w:lvlJc w:val="right"/>
      <w:pPr>
        <w:ind w:left="6470" w:hanging="180"/>
      </w:pPr>
    </w:lvl>
  </w:abstractNum>
  <w:abstractNum w:abstractNumId="34" w15:restartNumberingAfterBreak="0">
    <w:nsid w:val="1FF11682"/>
    <w:multiLevelType w:val="hybridMultilevel"/>
    <w:tmpl w:val="51E2A012"/>
    <w:lvl w:ilvl="0" w:tplc="4009001B">
      <w:start w:val="1"/>
      <w:numFmt w:val="lowerRoman"/>
      <w:lvlText w:val="%1."/>
      <w:lvlJc w:val="right"/>
      <w:pPr>
        <w:ind w:left="858" w:hanging="360"/>
      </w:pPr>
    </w:lvl>
    <w:lvl w:ilvl="1" w:tplc="40090019" w:tentative="1">
      <w:start w:val="1"/>
      <w:numFmt w:val="lowerLetter"/>
      <w:lvlText w:val="%2."/>
      <w:lvlJc w:val="left"/>
      <w:pPr>
        <w:ind w:left="1578" w:hanging="360"/>
      </w:pPr>
    </w:lvl>
    <w:lvl w:ilvl="2" w:tplc="4009001B" w:tentative="1">
      <w:start w:val="1"/>
      <w:numFmt w:val="lowerRoman"/>
      <w:lvlText w:val="%3."/>
      <w:lvlJc w:val="right"/>
      <w:pPr>
        <w:ind w:left="2298" w:hanging="180"/>
      </w:pPr>
    </w:lvl>
    <w:lvl w:ilvl="3" w:tplc="4009000F" w:tentative="1">
      <w:start w:val="1"/>
      <w:numFmt w:val="decimal"/>
      <w:lvlText w:val="%4."/>
      <w:lvlJc w:val="left"/>
      <w:pPr>
        <w:ind w:left="3018" w:hanging="360"/>
      </w:pPr>
    </w:lvl>
    <w:lvl w:ilvl="4" w:tplc="40090019" w:tentative="1">
      <w:start w:val="1"/>
      <w:numFmt w:val="lowerLetter"/>
      <w:lvlText w:val="%5."/>
      <w:lvlJc w:val="left"/>
      <w:pPr>
        <w:ind w:left="3738" w:hanging="360"/>
      </w:pPr>
    </w:lvl>
    <w:lvl w:ilvl="5" w:tplc="4009001B" w:tentative="1">
      <w:start w:val="1"/>
      <w:numFmt w:val="lowerRoman"/>
      <w:lvlText w:val="%6."/>
      <w:lvlJc w:val="right"/>
      <w:pPr>
        <w:ind w:left="4458" w:hanging="180"/>
      </w:pPr>
    </w:lvl>
    <w:lvl w:ilvl="6" w:tplc="4009000F" w:tentative="1">
      <w:start w:val="1"/>
      <w:numFmt w:val="decimal"/>
      <w:lvlText w:val="%7."/>
      <w:lvlJc w:val="left"/>
      <w:pPr>
        <w:ind w:left="5178" w:hanging="360"/>
      </w:pPr>
    </w:lvl>
    <w:lvl w:ilvl="7" w:tplc="40090019" w:tentative="1">
      <w:start w:val="1"/>
      <w:numFmt w:val="lowerLetter"/>
      <w:lvlText w:val="%8."/>
      <w:lvlJc w:val="left"/>
      <w:pPr>
        <w:ind w:left="5898" w:hanging="360"/>
      </w:pPr>
    </w:lvl>
    <w:lvl w:ilvl="8" w:tplc="4009001B" w:tentative="1">
      <w:start w:val="1"/>
      <w:numFmt w:val="lowerRoman"/>
      <w:lvlText w:val="%9."/>
      <w:lvlJc w:val="right"/>
      <w:pPr>
        <w:ind w:left="6618" w:hanging="180"/>
      </w:pPr>
    </w:lvl>
  </w:abstractNum>
  <w:abstractNum w:abstractNumId="35" w15:restartNumberingAfterBreak="0">
    <w:nsid w:val="251956D9"/>
    <w:multiLevelType w:val="hybridMultilevel"/>
    <w:tmpl w:val="2BA0F2A0"/>
    <w:lvl w:ilvl="0" w:tplc="1CB24432">
      <w:start w:val="1"/>
      <w:numFmt w:val="lowerLetter"/>
      <w:lvlText w:val="(%1)"/>
      <w:lvlJc w:val="left"/>
      <w:pPr>
        <w:ind w:left="720" w:hanging="360"/>
      </w:pPr>
      <w:rPr>
        <w:rFonts w:ascii="Arial" w:eastAsia="Arial" w:hAnsi="Arial" w:cs="Arial" w:hint="default"/>
        <w:b w:val="0"/>
        <w:bCs/>
        <w:w w:val="106"/>
        <w:sz w:val="22"/>
        <w:szCs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251F47A8"/>
    <w:multiLevelType w:val="hybridMultilevel"/>
    <w:tmpl w:val="80D02660"/>
    <w:lvl w:ilvl="0" w:tplc="028027EA">
      <w:start w:val="2"/>
      <w:numFmt w:val="decimal"/>
      <w:lvlText w:val="%1)"/>
      <w:lvlJc w:val="left"/>
      <w:pPr>
        <w:ind w:left="367" w:hanging="360"/>
      </w:pPr>
    </w:lvl>
    <w:lvl w:ilvl="1" w:tplc="40090019">
      <w:start w:val="1"/>
      <w:numFmt w:val="lowerLetter"/>
      <w:lvlText w:val="%2."/>
      <w:lvlJc w:val="left"/>
      <w:pPr>
        <w:ind w:left="1087" w:hanging="360"/>
      </w:pPr>
    </w:lvl>
    <w:lvl w:ilvl="2" w:tplc="4009001B">
      <w:start w:val="1"/>
      <w:numFmt w:val="lowerRoman"/>
      <w:lvlText w:val="%3."/>
      <w:lvlJc w:val="right"/>
      <w:pPr>
        <w:ind w:left="1807" w:hanging="180"/>
      </w:pPr>
    </w:lvl>
    <w:lvl w:ilvl="3" w:tplc="4009000F">
      <w:start w:val="1"/>
      <w:numFmt w:val="decimal"/>
      <w:lvlText w:val="%4."/>
      <w:lvlJc w:val="left"/>
      <w:pPr>
        <w:ind w:left="2527" w:hanging="360"/>
      </w:pPr>
    </w:lvl>
    <w:lvl w:ilvl="4" w:tplc="40090019">
      <w:start w:val="1"/>
      <w:numFmt w:val="lowerLetter"/>
      <w:lvlText w:val="%5."/>
      <w:lvlJc w:val="left"/>
      <w:pPr>
        <w:ind w:left="3247" w:hanging="360"/>
      </w:pPr>
    </w:lvl>
    <w:lvl w:ilvl="5" w:tplc="4009001B">
      <w:start w:val="1"/>
      <w:numFmt w:val="lowerRoman"/>
      <w:lvlText w:val="%6."/>
      <w:lvlJc w:val="right"/>
      <w:pPr>
        <w:ind w:left="3967" w:hanging="180"/>
      </w:pPr>
    </w:lvl>
    <w:lvl w:ilvl="6" w:tplc="4009000F">
      <w:start w:val="1"/>
      <w:numFmt w:val="decimal"/>
      <w:lvlText w:val="%7."/>
      <w:lvlJc w:val="left"/>
      <w:pPr>
        <w:ind w:left="4687" w:hanging="360"/>
      </w:pPr>
    </w:lvl>
    <w:lvl w:ilvl="7" w:tplc="40090019">
      <w:start w:val="1"/>
      <w:numFmt w:val="lowerLetter"/>
      <w:lvlText w:val="%8."/>
      <w:lvlJc w:val="left"/>
      <w:pPr>
        <w:ind w:left="5407" w:hanging="360"/>
      </w:pPr>
    </w:lvl>
    <w:lvl w:ilvl="8" w:tplc="4009001B">
      <w:start w:val="1"/>
      <w:numFmt w:val="lowerRoman"/>
      <w:lvlText w:val="%9."/>
      <w:lvlJc w:val="right"/>
      <w:pPr>
        <w:ind w:left="6127" w:hanging="180"/>
      </w:pPr>
    </w:lvl>
  </w:abstractNum>
  <w:abstractNum w:abstractNumId="37" w15:restartNumberingAfterBreak="0">
    <w:nsid w:val="254F77A9"/>
    <w:multiLevelType w:val="hybridMultilevel"/>
    <w:tmpl w:val="A8265E86"/>
    <w:lvl w:ilvl="0" w:tplc="1916C470">
      <w:start w:val="1"/>
      <w:numFmt w:val="lowerRoman"/>
      <w:lvlText w:val="%1)"/>
      <w:lvlJc w:val="left"/>
      <w:pPr>
        <w:ind w:left="432" w:hanging="284"/>
      </w:pPr>
      <w:rPr>
        <w:rFonts w:ascii="Arial" w:eastAsia="Arial" w:hAnsi="Arial" w:cs="Arial" w:hint="default"/>
        <w:spacing w:val="-1"/>
        <w:w w:val="98"/>
        <w:sz w:val="22"/>
        <w:szCs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2746529E"/>
    <w:multiLevelType w:val="hybridMultilevel"/>
    <w:tmpl w:val="79CE7130"/>
    <w:lvl w:ilvl="0" w:tplc="1CB24432">
      <w:start w:val="1"/>
      <w:numFmt w:val="lowerLetter"/>
      <w:lvlText w:val="(%1)"/>
      <w:lvlJc w:val="left"/>
      <w:pPr>
        <w:ind w:left="720" w:hanging="360"/>
      </w:pPr>
      <w:rPr>
        <w:rFonts w:ascii="Arial" w:eastAsia="Arial" w:hAnsi="Arial" w:cs="Arial" w:hint="default"/>
        <w:b w:val="0"/>
        <w:bCs/>
        <w:w w:val="106"/>
        <w:sz w:val="22"/>
        <w:szCs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0">
    <w:nsid w:val="297D5D50"/>
    <w:multiLevelType w:val="multilevel"/>
    <w:tmpl w:val="FB22F904"/>
    <w:lvl w:ilvl="0">
      <w:start w:val="3"/>
      <w:numFmt w:val="decimal"/>
      <w:lvlText w:val="%1"/>
      <w:lvlJc w:val="left"/>
      <w:pPr>
        <w:ind w:left="360" w:hanging="360"/>
      </w:pPr>
      <w:rPr>
        <w:rFonts w:hint="default"/>
        <w:w w:val="105"/>
      </w:rPr>
    </w:lvl>
    <w:lvl w:ilvl="1">
      <w:start w:val="1"/>
      <w:numFmt w:val="decimal"/>
      <w:lvlText w:val="%1.%2"/>
      <w:lvlJc w:val="left"/>
      <w:pPr>
        <w:ind w:left="661" w:hanging="360"/>
      </w:pPr>
      <w:rPr>
        <w:rFonts w:hint="default"/>
        <w:w w:val="105"/>
      </w:rPr>
    </w:lvl>
    <w:lvl w:ilvl="2">
      <w:start w:val="1"/>
      <w:numFmt w:val="decimal"/>
      <w:lvlText w:val="%1.%2.%3"/>
      <w:lvlJc w:val="left"/>
      <w:pPr>
        <w:ind w:left="1322" w:hanging="720"/>
      </w:pPr>
      <w:rPr>
        <w:rFonts w:hint="default"/>
        <w:w w:val="105"/>
      </w:rPr>
    </w:lvl>
    <w:lvl w:ilvl="3">
      <w:start w:val="1"/>
      <w:numFmt w:val="decimal"/>
      <w:lvlText w:val="%1.%2.%3.%4"/>
      <w:lvlJc w:val="left"/>
      <w:pPr>
        <w:ind w:left="1623" w:hanging="720"/>
      </w:pPr>
      <w:rPr>
        <w:rFonts w:hint="default"/>
        <w:w w:val="105"/>
      </w:rPr>
    </w:lvl>
    <w:lvl w:ilvl="4">
      <w:start w:val="1"/>
      <w:numFmt w:val="decimal"/>
      <w:lvlText w:val="%1.%2.%3.%4.%5"/>
      <w:lvlJc w:val="left"/>
      <w:pPr>
        <w:ind w:left="2284" w:hanging="1080"/>
      </w:pPr>
      <w:rPr>
        <w:rFonts w:hint="default"/>
        <w:w w:val="105"/>
      </w:rPr>
    </w:lvl>
    <w:lvl w:ilvl="5">
      <w:start w:val="1"/>
      <w:numFmt w:val="decimal"/>
      <w:lvlText w:val="%1.%2.%3.%4.%5.%6"/>
      <w:lvlJc w:val="left"/>
      <w:pPr>
        <w:ind w:left="2585" w:hanging="1080"/>
      </w:pPr>
      <w:rPr>
        <w:rFonts w:hint="default"/>
        <w:w w:val="105"/>
      </w:rPr>
    </w:lvl>
    <w:lvl w:ilvl="6">
      <w:start w:val="1"/>
      <w:numFmt w:val="decimal"/>
      <w:lvlText w:val="%1.%2.%3.%4.%5.%6.%7"/>
      <w:lvlJc w:val="left"/>
      <w:pPr>
        <w:ind w:left="3246" w:hanging="1440"/>
      </w:pPr>
      <w:rPr>
        <w:rFonts w:hint="default"/>
        <w:w w:val="105"/>
      </w:rPr>
    </w:lvl>
    <w:lvl w:ilvl="7">
      <w:start w:val="1"/>
      <w:numFmt w:val="decimal"/>
      <w:lvlText w:val="%1.%2.%3.%4.%5.%6.%7.%8"/>
      <w:lvlJc w:val="left"/>
      <w:pPr>
        <w:ind w:left="3547" w:hanging="1440"/>
      </w:pPr>
      <w:rPr>
        <w:rFonts w:hint="default"/>
        <w:w w:val="105"/>
      </w:rPr>
    </w:lvl>
    <w:lvl w:ilvl="8">
      <w:start w:val="1"/>
      <w:numFmt w:val="decimal"/>
      <w:lvlText w:val="%1.%2.%3.%4.%5.%6.%7.%8.%9"/>
      <w:lvlJc w:val="left"/>
      <w:pPr>
        <w:ind w:left="4208" w:hanging="1800"/>
      </w:pPr>
      <w:rPr>
        <w:rFonts w:hint="default"/>
        <w:w w:val="105"/>
      </w:rPr>
    </w:lvl>
  </w:abstractNum>
  <w:abstractNum w:abstractNumId="40" w15:restartNumberingAfterBreak="0">
    <w:nsid w:val="2ACD3C34"/>
    <w:multiLevelType w:val="hybridMultilevel"/>
    <w:tmpl w:val="83D26E2C"/>
    <w:lvl w:ilvl="0" w:tplc="9A5A08B0">
      <w:start w:val="1"/>
      <w:numFmt w:val="decimal"/>
      <w:lvlText w:val="%1."/>
      <w:lvlJc w:val="left"/>
      <w:pPr>
        <w:ind w:left="585" w:hanging="360"/>
      </w:pPr>
      <w:rPr>
        <w:rFonts w:hint="default"/>
      </w:rPr>
    </w:lvl>
    <w:lvl w:ilvl="1" w:tplc="40090019" w:tentative="1">
      <w:start w:val="1"/>
      <w:numFmt w:val="lowerLetter"/>
      <w:lvlText w:val="%2."/>
      <w:lvlJc w:val="left"/>
      <w:pPr>
        <w:ind w:left="1305" w:hanging="360"/>
      </w:pPr>
    </w:lvl>
    <w:lvl w:ilvl="2" w:tplc="4009001B" w:tentative="1">
      <w:start w:val="1"/>
      <w:numFmt w:val="lowerRoman"/>
      <w:lvlText w:val="%3."/>
      <w:lvlJc w:val="right"/>
      <w:pPr>
        <w:ind w:left="2025" w:hanging="180"/>
      </w:pPr>
    </w:lvl>
    <w:lvl w:ilvl="3" w:tplc="4009000F" w:tentative="1">
      <w:start w:val="1"/>
      <w:numFmt w:val="decimal"/>
      <w:lvlText w:val="%4."/>
      <w:lvlJc w:val="left"/>
      <w:pPr>
        <w:ind w:left="2745" w:hanging="360"/>
      </w:pPr>
    </w:lvl>
    <w:lvl w:ilvl="4" w:tplc="40090019" w:tentative="1">
      <w:start w:val="1"/>
      <w:numFmt w:val="lowerLetter"/>
      <w:lvlText w:val="%5."/>
      <w:lvlJc w:val="left"/>
      <w:pPr>
        <w:ind w:left="3465" w:hanging="360"/>
      </w:pPr>
    </w:lvl>
    <w:lvl w:ilvl="5" w:tplc="4009001B" w:tentative="1">
      <w:start w:val="1"/>
      <w:numFmt w:val="lowerRoman"/>
      <w:lvlText w:val="%6."/>
      <w:lvlJc w:val="right"/>
      <w:pPr>
        <w:ind w:left="4185" w:hanging="180"/>
      </w:pPr>
    </w:lvl>
    <w:lvl w:ilvl="6" w:tplc="4009000F" w:tentative="1">
      <w:start w:val="1"/>
      <w:numFmt w:val="decimal"/>
      <w:lvlText w:val="%7."/>
      <w:lvlJc w:val="left"/>
      <w:pPr>
        <w:ind w:left="4905" w:hanging="360"/>
      </w:pPr>
    </w:lvl>
    <w:lvl w:ilvl="7" w:tplc="40090019" w:tentative="1">
      <w:start w:val="1"/>
      <w:numFmt w:val="lowerLetter"/>
      <w:lvlText w:val="%8."/>
      <w:lvlJc w:val="left"/>
      <w:pPr>
        <w:ind w:left="5625" w:hanging="360"/>
      </w:pPr>
    </w:lvl>
    <w:lvl w:ilvl="8" w:tplc="4009001B" w:tentative="1">
      <w:start w:val="1"/>
      <w:numFmt w:val="lowerRoman"/>
      <w:lvlText w:val="%9."/>
      <w:lvlJc w:val="right"/>
      <w:pPr>
        <w:ind w:left="6345" w:hanging="180"/>
      </w:pPr>
    </w:lvl>
  </w:abstractNum>
  <w:abstractNum w:abstractNumId="41" w15:restartNumberingAfterBreak="0">
    <w:nsid w:val="2B3831C3"/>
    <w:multiLevelType w:val="hybridMultilevel"/>
    <w:tmpl w:val="82A8DA02"/>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15:restartNumberingAfterBreak="0">
    <w:nsid w:val="2B3C633D"/>
    <w:multiLevelType w:val="multilevel"/>
    <w:tmpl w:val="D042F7A2"/>
    <w:lvl w:ilvl="0">
      <w:start w:val="9"/>
      <w:numFmt w:val="decimal"/>
      <w:lvlText w:val="%1."/>
      <w:lvlJc w:val="left"/>
      <w:pPr>
        <w:ind w:left="248" w:hanging="248"/>
      </w:pPr>
      <w:rPr>
        <w:rFonts w:ascii="Arial" w:eastAsia="Arial" w:hAnsi="Arial" w:cs="Arial" w:hint="default"/>
        <w:b/>
        <w:bCs/>
        <w:color w:val="010202"/>
        <w:spacing w:val="-1"/>
        <w:w w:val="100"/>
        <w:sz w:val="22"/>
        <w:szCs w:val="22"/>
      </w:rPr>
    </w:lvl>
    <w:lvl w:ilvl="1">
      <w:start w:val="1"/>
      <w:numFmt w:val="decimal"/>
      <w:lvlText w:val="%1.%2"/>
      <w:lvlJc w:val="left"/>
      <w:pPr>
        <w:ind w:left="1" w:hanging="364"/>
      </w:pPr>
      <w:rPr>
        <w:rFonts w:ascii="Arial" w:eastAsia="Arial" w:hAnsi="Arial" w:cs="Arial" w:hint="default"/>
        <w:color w:val="010202"/>
        <w:spacing w:val="-1"/>
        <w:w w:val="100"/>
        <w:sz w:val="22"/>
        <w:szCs w:val="22"/>
      </w:rPr>
    </w:lvl>
    <w:lvl w:ilvl="2">
      <w:numFmt w:val="bullet"/>
      <w:lvlText w:val="•"/>
      <w:lvlJc w:val="left"/>
      <w:pPr>
        <w:ind w:left="1267" w:hanging="364"/>
      </w:pPr>
      <w:rPr>
        <w:rFonts w:hint="default"/>
      </w:rPr>
    </w:lvl>
    <w:lvl w:ilvl="3">
      <w:numFmt w:val="bullet"/>
      <w:lvlText w:val="•"/>
      <w:lvlJc w:val="left"/>
      <w:pPr>
        <w:ind w:left="2294" w:hanging="364"/>
      </w:pPr>
      <w:rPr>
        <w:rFonts w:hint="default"/>
      </w:rPr>
    </w:lvl>
    <w:lvl w:ilvl="4">
      <w:numFmt w:val="bullet"/>
      <w:lvlText w:val="•"/>
      <w:lvlJc w:val="left"/>
      <w:pPr>
        <w:ind w:left="3321" w:hanging="364"/>
      </w:pPr>
      <w:rPr>
        <w:rFonts w:hint="default"/>
      </w:rPr>
    </w:lvl>
    <w:lvl w:ilvl="5">
      <w:numFmt w:val="bullet"/>
      <w:lvlText w:val="•"/>
      <w:lvlJc w:val="left"/>
      <w:pPr>
        <w:ind w:left="4347" w:hanging="364"/>
      </w:pPr>
      <w:rPr>
        <w:rFonts w:hint="default"/>
      </w:rPr>
    </w:lvl>
    <w:lvl w:ilvl="6">
      <w:numFmt w:val="bullet"/>
      <w:lvlText w:val="•"/>
      <w:lvlJc w:val="left"/>
      <w:pPr>
        <w:ind w:left="5374" w:hanging="364"/>
      </w:pPr>
      <w:rPr>
        <w:rFonts w:hint="default"/>
      </w:rPr>
    </w:lvl>
    <w:lvl w:ilvl="7">
      <w:numFmt w:val="bullet"/>
      <w:lvlText w:val="•"/>
      <w:lvlJc w:val="left"/>
      <w:pPr>
        <w:ind w:left="6401" w:hanging="364"/>
      </w:pPr>
      <w:rPr>
        <w:rFonts w:hint="default"/>
      </w:rPr>
    </w:lvl>
    <w:lvl w:ilvl="8">
      <w:numFmt w:val="bullet"/>
      <w:lvlText w:val="•"/>
      <w:lvlJc w:val="left"/>
      <w:pPr>
        <w:ind w:left="7427" w:hanging="364"/>
      </w:pPr>
      <w:rPr>
        <w:rFonts w:hint="default"/>
      </w:rPr>
    </w:lvl>
  </w:abstractNum>
  <w:abstractNum w:abstractNumId="43" w15:restartNumberingAfterBreak="0">
    <w:nsid w:val="2B646558"/>
    <w:multiLevelType w:val="hybridMultilevel"/>
    <w:tmpl w:val="53D0D79C"/>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15:restartNumberingAfterBreak="0">
    <w:nsid w:val="2D4B57E6"/>
    <w:multiLevelType w:val="hybridMultilevel"/>
    <w:tmpl w:val="BDD8AC58"/>
    <w:lvl w:ilvl="0" w:tplc="DEB8B6B4">
      <w:start w:val="1"/>
      <w:numFmt w:val="lowerRoman"/>
      <w:lvlText w:val="%1)"/>
      <w:lvlJc w:val="left"/>
      <w:pPr>
        <w:ind w:left="862" w:hanging="720"/>
      </w:pPr>
      <w:rPr>
        <w:rFonts w:hint="default"/>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45" w15:restartNumberingAfterBreak="0">
    <w:nsid w:val="2F396591"/>
    <w:multiLevelType w:val="hybridMultilevel"/>
    <w:tmpl w:val="8278C8C4"/>
    <w:lvl w:ilvl="0" w:tplc="04CA24E2">
      <w:numFmt w:val="bullet"/>
      <w:lvlText w:val="•"/>
      <w:lvlJc w:val="left"/>
      <w:pPr>
        <w:ind w:left="720" w:hanging="360"/>
      </w:pPr>
      <w:rPr>
        <w:rFonts w:ascii="Arial" w:eastAsiaTheme="minorHAnsi"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6" w15:restartNumberingAfterBreak="0">
    <w:nsid w:val="2FE75C39"/>
    <w:multiLevelType w:val="hybridMultilevel"/>
    <w:tmpl w:val="85E2B47C"/>
    <w:lvl w:ilvl="0" w:tplc="41EA125C">
      <w:start w:val="1"/>
      <w:numFmt w:val="lowerRoman"/>
      <w:lvlText w:val="%1)"/>
      <w:lvlJc w:val="left"/>
      <w:pPr>
        <w:ind w:left="1011" w:hanging="361"/>
      </w:pPr>
      <w:rPr>
        <w:rFonts w:ascii="Arial" w:eastAsia="Arial" w:hAnsi="Arial" w:cs="Arial" w:hint="default"/>
        <w:spacing w:val="-1"/>
        <w:w w:val="98"/>
        <w:sz w:val="22"/>
        <w:szCs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7" w15:restartNumberingAfterBreak="0">
    <w:nsid w:val="31C873D4"/>
    <w:multiLevelType w:val="hybridMultilevel"/>
    <w:tmpl w:val="4F221E52"/>
    <w:lvl w:ilvl="0" w:tplc="FFFFFFFF">
      <w:start w:val="1"/>
      <w:numFmt w:val="lowerRoman"/>
      <w:lvlText w:val="%1)"/>
      <w:lvlJc w:val="left"/>
      <w:pPr>
        <w:ind w:left="1011" w:hanging="361"/>
        <w:jc w:val="right"/>
      </w:pPr>
      <w:rPr>
        <w:rFonts w:ascii="Arial" w:eastAsia="Arial" w:hAnsi="Arial" w:cs="Arial" w:hint="default"/>
        <w:spacing w:val="-1"/>
        <w:w w:val="98"/>
        <w:sz w:val="22"/>
        <w:szCs w:val="22"/>
      </w:rPr>
    </w:lvl>
    <w:lvl w:ilvl="1" w:tplc="FFFFFFFF">
      <w:start w:val="1"/>
      <w:numFmt w:val="lowerLetter"/>
      <w:lvlText w:val="(%2)"/>
      <w:lvlJc w:val="left"/>
      <w:pPr>
        <w:ind w:left="1720" w:hanging="428"/>
      </w:pPr>
      <w:rPr>
        <w:rFonts w:ascii="Arial" w:eastAsia="Arial" w:hAnsi="Arial" w:cs="Arial" w:hint="default"/>
        <w:w w:val="106"/>
        <w:sz w:val="22"/>
        <w:szCs w:val="22"/>
      </w:rPr>
    </w:lvl>
    <w:lvl w:ilvl="2" w:tplc="FFFFFFFF">
      <w:numFmt w:val="bullet"/>
      <w:lvlText w:val="•"/>
      <w:lvlJc w:val="left"/>
      <w:pPr>
        <w:ind w:left="2598" w:hanging="428"/>
      </w:pPr>
      <w:rPr>
        <w:rFonts w:hint="default"/>
      </w:rPr>
    </w:lvl>
    <w:lvl w:ilvl="3" w:tplc="FFFFFFFF">
      <w:numFmt w:val="bullet"/>
      <w:lvlText w:val="•"/>
      <w:lvlJc w:val="left"/>
      <w:pPr>
        <w:ind w:left="3476" w:hanging="428"/>
      </w:pPr>
      <w:rPr>
        <w:rFonts w:hint="default"/>
      </w:rPr>
    </w:lvl>
    <w:lvl w:ilvl="4" w:tplc="FFFFFFFF">
      <w:numFmt w:val="bullet"/>
      <w:lvlText w:val="•"/>
      <w:lvlJc w:val="left"/>
      <w:pPr>
        <w:ind w:left="4355" w:hanging="428"/>
      </w:pPr>
      <w:rPr>
        <w:rFonts w:hint="default"/>
      </w:rPr>
    </w:lvl>
    <w:lvl w:ilvl="5" w:tplc="FFFFFFFF">
      <w:numFmt w:val="bullet"/>
      <w:lvlText w:val="•"/>
      <w:lvlJc w:val="left"/>
      <w:pPr>
        <w:ind w:left="5233" w:hanging="428"/>
      </w:pPr>
      <w:rPr>
        <w:rFonts w:hint="default"/>
      </w:rPr>
    </w:lvl>
    <w:lvl w:ilvl="6" w:tplc="FFFFFFFF">
      <w:numFmt w:val="bullet"/>
      <w:lvlText w:val="•"/>
      <w:lvlJc w:val="left"/>
      <w:pPr>
        <w:ind w:left="6111" w:hanging="428"/>
      </w:pPr>
      <w:rPr>
        <w:rFonts w:hint="default"/>
      </w:rPr>
    </w:lvl>
    <w:lvl w:ilvl="7" w:tplc="FFFFFFFF">
      <w:numFmt w:val="bullet"/>
      <w:lvlText w:val="•"/>
      <w:lvlJc w:val="left"/>
      <w:pPr>
        <w:ind w:left="6990" w:hanging="428"/>
      </w:pPr>
      <w:rPr>
        <w:rFonts w:hint="default"/>
      </w:rPr>
    </w:lvl>
    <w:lvl w:ilvl="8" w:tplc="FFFFFFFF">
      <w:numFmt w:val="bullet"/>
      <w:lvlText w:val="•"/>
      <w:lvlJc w:val="left"/>
      <w:pPr>
        <w:ind w:left="7868" w:hanging="428"/>
      </w:pPr>
      <w:rPr>
        <w:rFonts w:hint="default"/>
      </w:rPr>
    </w:lvl>
  </w:abstractNum>
  <w:abstractNum w:abstractNumId="48" w15:restartNumberingAfterBreak="0">
    <w:nsid w:val="33C559E1"/>
    <w:multiLevelType w:val="hybridMultilevel"/>
    <w:tmpl w:val="C31C9FB6"/>
    <w:lvl w:ilvl="0" w:tplc="9954C364">
      <w:start w:val="1"/>
      <w:numFmt w:val="decimal"/>
      <w:lvlText w:val="%1."/>
      <w:lvlJc w:val="left"/>
      <w:pPr>
        <w:ind w:left="519" w:hanging="360"/>
      </w:pPr>
      <w:rPr>
        <w:rFonts w:ascii="Arial" w:eastAsia="Arial" w:hAnsi="Arial" w:cs="Arial" w:hint="default"/>
        <w:spacing w:val="-1"/>
        <w:w w:val="97"/>
        <w:sz w:val="24"/>
        <w:szCs w:val="24"/>
      </w:rPr>
    </w:lvl>
    <w:lvl w:ilvl="1" w:tplc="6BE22844">
      <w:numFmt w:val="bullet"/>
      <w:lvlText w:val="•"/>
      <w:lvlJc w:val="left"/>
      <w:pPr>
        <w:ind w:left="1430" w:hanging="360"/>
      </w:pPr>
      <w:rPr>
        <w:rFonts w:hint="default"/>
      </w:rPr>
    </w:lvl>
    <w:lvl w:ilvl="2" w:tplc="22AEBEFA">
      <w:numFmt w:val="bullet"/>
      <w:lvlText w:val="•"/>
      <w:lvlJc w:val="left"/>
      <w:pPr>
        <w:ind w:left="2341" w:hanging="360"/>
      </w:pPr>
      <w:rPr>
        <w:rFonts w:hint="default"/>
      </w:rPr>
    </w:lvl>
    <w:lvl w:ilvl="3" w:tplc="1CE87B18">
      <w:numFmt w:val="bullet"/>
      <w:lvlText w:val="•"/>
      <w:lvlJc w:val="left"/>
      <w:pPr>
        <w:ind w:left="3251" w:hanging="360"/>
      </w:pPr>
      <w:rPr>
        <w:rFonts w:hint="default"/>
      </w:rPr>
    </w:lvl>
    <w:lvl w:ilvl="4" w:tplc="AC3614AC">
      <w:numFmt w:val="bullet"/>
      <w:lvlText w:val="•"/>
      <w:lvlJc w:val="left"/>
      <w:pPr>
        <w:ind w:left="4162" w:hanging="360"/>
      </w:pPr>
      <w:rPr>
        <w:rFonts w:hint="default"/>
      </w:rPr>
    </w:lvl>
    <w:lvl w:ilvl="5" w:tplc="64602542">
      <w:numFmt w:val="bullet"/>
      <w:lvlText w:val="•"/>
      <w:lvlJc w:val="left"/>
      <w:pPr>
        <w:ind w:left="5072" w:hanging="360"/>
      </w:pPr>
      <w:rPr>
        <w:rFonts w:hint="default"/>
      </w:rPr>
    </w:lvl>
    <w:lvl w:ilvl="6" w:tplc="C96238A4">
      <w:numFmt w:val="bullet"/>
      <w:lvlText w:val="•"/>
      <w:lvlJc w:val="left"/>
      <w:pPr>
        <w:ind w:left="5983" w:hanging="360"/>
      </w:pPr>
      <w:rPr>
        <w:rFonts w:hint="default"/>
      </w:rPr>
    </w:lvl>
    <w:lvl w:ilvl="7" w:tplc="71FE988E">
      <w:numFmt w:val="bullet"/>
      <w:lvlText w:val="•"/>
      <w:lvlJc w:val="left"/>
      <w:pPr>
        <w:ind w:left="6893" w:hanging="360"/>
      </w:pPr>
      <w:rPr>
        <w:rFonts w:hint="default"/>
      </w:rPr>
    </w:lvl>
    <w:lvl w:ilvl="8" w:tplc="2E7EFA80">
      <w:numFmt w:val="bullet"/>
      <w:lvlText w:val="•"/>
      <w:lvlJc w:val="left"/>
      <w:pPr>
        <w:ind w:left="7804" w:hanging="360"/>
      </w:pPr>
      <w:rPr>
        <w:rFonts w:hint="default"/>
      </w:rPr>
    </w:lvl>
  </w:abstractNum>
  <w:abstractNum w:abstractNumId="49" w15:restartNumberingAfterBreak="0">
    <w:nsid w:val="356519AE"/>
    <w:multiLevelType w:val="hybridMultilevel"/>
    <w:tmpl w:val="B1941506"/>
    <w:lvl w:ilvl="0" w:tplc="EF1C9030">
      <w:start w:val="1"/>
      <w:numFmt w:val="lowerLetter"/>
      <w:lvlText w:val="%1)"/>
      <w:lvlJc w:val="left"/>
      <w:pPr>
        <w:ind w:left="19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B9EBD8C">
      <w:start w:val="1"/>
      <w:numFmt w:val="lowerLetter"/>
      <w:lvlText w:val="%2"/>
      <w:lvlJc w:val="left"/>
      <w:pPr>
        <w:ind w:left="26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C44C7A6">
      <w:start w:val="1"/>
      <w:numFmt w:val="lowerRoman"/>
      <w:lvlText w:val="%3"/>
      <w:lvlJc w:val="left"/>
      <w:pPr>
        <w:ind w:left="3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9C40CE2">
      <w:start w:val="1"/>
      <w:numFmt w:val="decimal"/>
      <w:lvlText w:val="%4"/>
      <w:lvlJc w:val="left"/>
      <w:pPr>
        <w:ind w:left="4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87E05BE">
      <w:start w:val="1"/>
      <w:numFmt w:val="lowerLetter"/>
      <w:lvlText w:val="%5"/>
      <w:lvlJc w:val="left"/>
      <w:pPr>
        <w:ind w:left="4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BA4AD80">
      <w:start w:val="1"/>
      <w:numFmt w:val="lowerRoman"/>
      <w:lvlText w:val="%6"/>
      <w:lvlJc w:val="left"/>
      <w:pPr>
        <w:ind w:left="5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56E6144">
      <w:start w:val="1"/>
      <w:numFmt w:val="decimal"/>
      <w:lvlText w:val="%7"/>
      <w:lvlJc w:val="left"/>
      <w:pPr>
        <w:ind w:left="6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9149956">
      <w:start w:val="1"/>
      <w:numFmt w:val="lowerLetter"/>
      <w:lvlText w:val="%8"/>
      <w:lvlJc w:val="left"/>
      <w:pPr>
        <w:ind w:left="6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80AAA08">
      <w:start w:val="1"/>
      <w:numFmt w:val="lowerRoman"/>
      <w:lvlText w:val="%9"/>
      <w:lvlJc w:val="left"/>
      <w:pPr>
        <w:ind w:left="7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371F5C65"/>
    <w:multiLevelType w:val="hybridMultilevel"/>
    <w:tmpl w:val="0EF08C9A"/>
    <w:lvl w:ilvl="0" w:tplc="04090019">
      <w:start w:val="1"/>
      <w:numFmt w:val="decimal"/>
      <w:lvlText w:val="%1."/>
      <w:lvlJc w:val="left"/>
      <w:pPr>
        <w:ind w:left="827" w:hanging="360"/>
      </w:pPr>
    </w:lvl>
    <w:lvl w:ilvl="1" w:tplc="04090019">
      <w:start w:val="1"/>
      <w:numFmt w:val="decimal"/>
      <w:lvlText w:val="%2."/>
      <w:lvlJc w:val="left"/>
      <w:pPr>
        <w:ind w:left="1547" w:hanging="360"/>
      </w:pPr>
    </w:lvl>
    <w:lvl w:ilvl="2" w:tplc="4009001B" w:tentative="1">
      <w:start w:val="1"/>
      <w:numFmt w:val="lowerRoman"/>
      <w:lvlText w:val="%3."/>
      <w:lvlJc w:val="right"/>
      <w:pPr>
        <w:ind w:left="2267" w:hanging="180"/>
      </w:pPr>
    </w:lvl>
    <w:lvl w:ilvl="3" w:tplc="4009000F" w:tentative="1">
      <w:start w:val="1"/>
      <w:numFmt w:val="decimal"/>
      <w:lvlText w:val="%4."/>
      <w:lvlJc w:val="left"/>
      <w:pPr>
        <w:ind w:left="2987" w:hanging="360"/>
      </w:pPr>
    </w:lvl>
    <w:lvl w:ilvl="4" w:tplc="40090019" w:tentative="1">
      <w:start w:val="1"/>
      <w:numFmt w:val="lowerLetter"/>
      <w:lvlText w:val="%5."/>
      <w:lvlJc w:val="left"/>
      <w:pPr>
        <w:ind w:left="3707" w:hanging="360"/>
      </w:pPr>
    </w:lvl>
    <w:lvl w:ilvl="5" w:tplc="4009001B" w:tentative="1">
      <w:start w:val="1"/>
      <w:numFmt w:val="lowerRoman"/>
      <w:lvlText w:val="%6."/>
      <w:lvlJc w:val="right"/>
      <w:pPr>
        <w:ind w:left="4427" w:hanging="180"/>
      </w:pPr>
    </w:lvl>
    <w:lvl w:ilvl="6" w:tplc="4009000F" w:tentative="1">
      <w:start w:val="1"/>
      <w:numFmt w:val="decimal"/>
      <w:lvlText w:val="%7."/>
      <w:lvlJc w:val="left"/>
      <w:pPr>
        <w:ind w:left="5147" w:hanging="360"/>
      </w:pPr>
    </w:lvl>
    <w:lvl w:ilvl="7" w:tplc="40090019" w:tentative="1">
      <w:start w:val="1"/>
      <w:numFmt w:val="lowerLetter"/>
      <w:lvlText w:val="%8."/>
      <w:lvlJc w:val="left"/>
      <w:pPr>
        <w:ind w:left="5867" w:hanging="360"/>
      </w:pPr>
    </w:lvl>
    <w:lvl w:ilvl="8" w:tplc="4009001B" w:tentative="1">
      <w:start w:val="1"/>
      <w:numFmt w:val="lowerRoman"/>
      <w:lvlText w:val="%9."/>
      <w:lvlJc w:val="right"/>
      <w:pPr>
        <w:ind w:left="6587" w:hanging="180"/>
      </w:pPr>
    </w:lvl>
  </w:abstractNum>
  <w:abstractNum w:abstractNumId="51" w15:restartNumberingAfterBreak="0">
    <w:nsid w:val="37A33508"/>
    <w:multiLevelType w:val="hybridMultilevel"/>
    <w:tmpl w:val="46B02088"/>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2" w15:restartNumberingAfterBreak="0">
    <w:nsid w:val="383B66B9"/>
    <w:multiLevelType w:val="hybridMultilevel"/>
    <w:tmpl w:val="3432B814"/>
    <w:lvl w:ilvl="0" w:tplc="FFFFFFFF">
      <w:start w:val="1"/>
      <w:numFmt w:val="lowerRoman"/>
      <w:lvlText w:val="%1)"/>
      <w:lvlJc w:val="left"/>
      <w:pPr>
        <w:ind w:left="439" w:hanging="279"/>
      </w:pPr>
      <w:rPr>
        <w:rFonts w:ascii="Arial" w:eastAsia="Arial" w:hAnsi="Arial" w:cs="Arial" w:hint="default"/>
        <w:spacing w:val="-1"/>
        <w:w w:val="98"/>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395B257B"/>
    <w:multiLevelType w:val="hybridMultilevel"/>
    <w:tmpl w:val="540EF768"/>
    <w:lvl w:ilvl="0" w:tplc="64DE1D5A">
      <w:start w:val="1"/>
      <w:numFmt w:val="lowerRoman"/>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4" w15:restartNumberingAfterBreak="0">
    <w:nsid w:val="3D3C6227"/>
    <w:multiLevelType w:val="hybridMultilevel"/>
    <w:tmpl w:val="4F221E52"/>
    <w:lvl w:ilvl="0" w:tplc="FFFFFFFF">
      <w:start w:val="1"/>
      <w:numFmt w:val="lowerRoman"/>
      <w:lvlText w:val="%1)"/>
      <w:lvlJc w:val="left"/>
      <w:pPr>
        <w:ind w:left="1011" w:hanging="361"/>
        <w:jc w:val="right"/>
      </w:pPr>
      <w:rPr>
        <w:rFonts w:ascii="Arial" w:eastAsia="Arial" w:hAnsi="Arial" w:cs="Arial" w:hint="default"/>
        <w:spacing w:val="-1"/>
        <w:w w:val="98"/>
        <w:sz w:val="22"/>
        <w:szCs w:val="22"/>
      </w:rPr>
    </w:lvl>
    <w:lvl w:ilvl="1" w:tplc="FFFFFFFF">
      <w:start w:val="1"/>
      <w:numFmt w:val="lowerLetter"/>
      <w:lvlText w:val="(%2)"/>
      <w:lvlJc w:val="left"/>
      <w:pPr>
        <w:ind w:left="1720" w:hanging="428"/>
      </w:pPr>
      <w:rPr>
        <w:rFonts w:ascii="Arial" w:eastAsia="Arial" w:hAnsi="Arial" w:cs="Arial" w:hint="default"/>
        <w:w w:val="106"/>
        <w:sz w:val="22"/>
        <w:szCs w:val="22"/>
      </w:rPr>
    </w:lvl>
    <w:lvl w:ilvl="2" w:tplc="FFFFFFFF">
      <w:numFmt w:val="bullet"/>
      <w:lvlText w:val="•"/>
      <w:lvlJc w:val="left"/>
      <w:pPr>
        <w:ind w:left="2598" w:hanging="428"/>
      </w:pPr>
      <w:rPr>
        <w:rFonts w:hint="default"/>
      </w:rPr>
    </w:lvl>
    <w:lvl w:ilvl="3" w:tplc="FFFFFFFF">
      <w:numFmt w:val="bullet"/>
      <w:lvlText w:val="•"/>
      <w:lvlJc w:val="left"/>
      <w:pPr>
        <w:ind w:left="3476" w:hanging="428"/>
      </w:pPr>
      <w:rPr>
        <w:rFonts w:hint="default"/>
      </w:rPr>
    </w:lvl>
    <w:lvl w:ilvl="4" w:tplc="FFFFFFFF">
      <w:numFmt w:val="bullet"/>
      <w:lvlText w:val="•"/>
      <w:lvlJc w:val="left"/>
      <w:pPr>
        <w:ind w:left="4355" w:hanging="428"/>
      </w:pPr>
      <w:rPr>
        <w:rFonts w:hint="default"/>
      </w:rPr>
    </w:lvl>
    <w:lvl w:ilvl="5" w:tplc="FFFFFFFF">
      <w:numFmt w:val="bullet"/>
      <w:lvlText w:val="•"/>
      <w:lvlJc w:val="left"/>
      <w:pPr>
        <w:ind w:left="5233" w:hanging="428"/>
      </w:pPr>
      <w:rPr>
        <w:rFonts w:hint="default"/>
      </w:rPr>
    </w:lvl>
    <w:lvl w:ilvl="6" w:tplc="FFFFFFFF">
      <w:numFmt w:val="bullet"/>
      <w:lvlText w:val="•"/>
      <w:lvlJc w:val="left"/>
      <w:pPr>
        <w:ind w:left="6111" w:hanging="428"/>
      </w:pPr>
      <w:rPr>
        <w:rFonts w:hint="default"/>
      </w:rPr>
    </w:lvl>
    <w:lvl w:ilvl="7" w:tplc="FFFFFFFF">
      <w:numFmt w:val="bullet"/>
      <w:lvlText w:val="•"/>
      <w:lvlJc w:val="left"/>
      <w:pPr>
        <w:ind w:left="6990" w:hanging="428"/>
      </w:pPr>
      <w:rPr>
        <w:rFonts w:hint="default"/>
      </w:rPr>
    </w:lvl>
    <w:lvl w:ilvl="8" w:tplc="FFFFFFFF">
      <w:numFmt w:val="bullet"/>
      <w:lvlText w:val="•"/>
      <w:lvlJc w:val="left"/>
      <w:pPr>
        <w:ind w:left="7868" w:hanging="428"/>
      </w:pPr>
      <w:rPr>
        <w:rFonts w:hint="default"/>
      </w:rPr>
    </w:lvl>
  </w:abstractNum>
  <w:abstractNum w:abstractNumId="55" w15:restartNumberingAfterBreak="0">
    <w:nsid w:val="3FEE50BE"/>
    <w:multiLevelType w:val="hybridMultilevel"/>
    <w:tmpl w:val="A440C268"/>
    <w:lvl w:ilvl="0" w:tplc="961AFADA">
      <w:start w:val="1"/>
      <w:numFmt w:val="upperLetter"/>
      <w:lvlText w:val="%1."/>
      <w:lvlJc w:val="left"/>
      <w:pPr>
        <w:ind w:left="519" w:hanging="360"/>
      </w:pPr>
      <w:rPr>
        <w:rFonts w:ascii="Arial" w:eastAsia="Arial" w:hAnsi="Arial" w:cs="Arial" w:hint="default"/>
        <w:b/>
        <w:bCs/>
        <w:spacing w:val="-6"/>
        <w:w w:val="100"/>
        <w:sz w:val="22"/>
        <w:szCs w:val="22"/>
      </w:rPr>
    </w:lvl>
    <w:lvl w:ilvl="1" w:tplc="023C2C74">
      <w:numFmt w:val="bullet"/>
      <w:lvlText w:val=""/>
      <w:lvlJc w:val="left"/>
      <w:pPr>
        <w:ind w:left="1011" w:hanging="286"/>
      </w:pPr>
      <w:rPr>
        <w:rFonts w:ascii="Wingdings" w:eastAsia="Wingdings" w:hAnsi="Wingdings" w:cs="Wingdings" w:hint="default"/>
        <w:w w:val="100"/>
        <w:sz w:val="22"/>
        <w:szCs w:val="22"/>
      </w:rPr>
    </w:lvl>
    <w:lvl w:ilvl="2" w:tplc="C41AC1FA">
      <w:numFmt w:val="bullet"/>
      <w:lvlText w:val="•"/>
      <w:lvlJc w:val="left"/>
      <w:pPr>
        <w:ind w:left="1240" w:hanging="286"/>
      </w:pPr>
      <w:rPr>
        <w:rFonts w:hint="default"/>
      </w:rPr>
    </w:lvl>
    <w:lvl w:ilvl="3" w:tplc="2AAECC2A">
      <w:numFmt w:val="bullet"/>
      <w:lvlText w:val="•"/>
      <w:lvlJc w:val="left"/>
      <w:pPr>
        <w:ind w:left="2288" w:hanging="286"/>
      </w:pPr>
      <w:rPr>
        <w:rFonts w:hint="default"/>
      </w:rPr>
    </w:lvl>
    <w:lvl w:ilvl="4" w:tplc="1656365C">
      <w:numFmt w:val="bullet"/>
      <w:lvlText w:val="•"/>
      <w:lvlJc w:val="left"/>
      <w:pPr>
        <w:ind w:left="3336" w:hanging="286"/>
      </w:pPr>
      <w:rPr>
        <w:rFonts w:hint="default"/>
      </w:rPr>
    </w:lvl>
    <w:lvl w:ilvl="5" w:tplc="C414CCA4">
      <w:numFmt w:val="bullet"/>
      <w:lvlText w:val="•"/>
      <w:lvlJc w:val="left"/>
      <w:pPr>
        <w:ind w:left="4384" w:hanging="286"/>
      </w:pPr>
      <w:rPr>
        <w:rFonts w:hint="default"/>
      </w:rPr>
    </w:lvl>
    <w:lvl w:ilvl="6" w:tplc="2FECB7BA">
      <w:numFmt w:val="bullet"/>
      <w:lvlText w:val="•"/>
      <w:lvlJc w:val="left"/>
      <w:pPr>
        <w:ind w:left="5432" w:hanging="286"/>
      </w:pPr>
      <w:rPr>
        <w:rFonts w:hint="default"/>
      </w:rPr>
    </w:lvl>
    <w:lvl w:ilvl="7" w:tplc="EE98CB64">
      <w:numFmt w:val="bullet"/>
      <w:lvlText w:val="•"/>
      <w:lvlJc w:val="left"/>
      <w:pPr>
        <w:ind w:left="6480" w:hanging="286"/>
      </w:pPr>
      <w:rPr>
        <w:rFonts w:hint="default"/>
      </w:rPr>
    </w:lvl>
    <w:lvl w:ilvl="8" w:tplc="6B7A94D6">
      <w:numFmt w:val="bullet"/>
      <w:lvlText w:val="•"/>
      <w:lvlJc w:val="left"/>
      <w:pPr>
        <w:ind w:left="7529" w:hanging="286"/>
      </w:pPr>
      <w:rPr>
        <w:rFonts w:hint="default"/>
      </w:rPr>
    </w:lvl>
  </w:abstractNum>
  <w:abstractNum w:abstractNumId="56" w15:restartNumberingAfterBreak="0">
    <w:nsid w:val="41616DDF"/>
    <w:multiLevelType w:val="hybridMultilevel"/>
    <w:tmpl w:val="4F221E52"/>
    <w:lvl w:ilvl="0" w:tplc="FFFFFFFF">
      <w:start w:val="1"/>
      <w:numFmt w:val="lowerRoman"/>
      <w:lvlText w:val="%1)"/>
      <w:lvlJc w:val="left"/>
      <w:pPr>
        <w:ind w:left="1011" w:hanging="361"/>
        <w:jc w:val="right"/>
      </w:pPr>
      <w:rPr>
        <w:rFonts w:ascii="Arial" w:eastAsia="Arial" w:hAnsi="Arial" w:cs="Arial" w:hint="default"/>
        <w:spacing w:val="-1"/>
        <w:w w:val="98"/>
        <w:sz w:val="22"/>
        <w:szCs w:val="22"/>
      </w:rPr>
    </w:lvl>
    <w:lvl w:ilvl="1" w:tplc="FFFFFFFF">
      <w:start w:val="1"/>
      <w:numFmt w:val="lowerLetter"/>
      <w:lvlText w:val="(%2)"/>
      <w:lvlJc w:val="left"/>
      <w:pPr>
        <w:ind w:left="1720" w:hanging="428"/>
      </w:pPr>
      <w:rPr>
        <w:rFonts w:ascii="Arial" w:eastAsia="Arial" w:hAnsi="Arial" w:cs="Arial" w:hint="default"/>
        <w:w w:val="106"/>
        <w:sz w:val="22"/>
        <w:szCs w:val="22"/>
      </w:rPr>
    </w:lvl>
    <w:lvl w:ilvl="2" w:tplc="FFFFFFFF">
      <w:numFmt w:val="bullet"/>
      <w:lvlText w:val="•"/>
      <w:lvlJc w:val="left"/>
      <w:pPr>
        <w:ind w:left="2598" w:hanging="428"/>
      </w:pPr>
      <w:rPr>
        <w:rFonts w:hint="default"/>
      </w:rPr>
    </w:lvl>
    <w:lvl w:ilvl="3" w:tplc="FFFFFFFF">
      <w:numFmt w:val="bullet"/>
      <w:lvlText w:val="•"/>
      <w:lvlJc w:val="left"/>
      <w:pPr>
        <w:ind w:left="3476" w:hanging="428"/>
      </w:pPr>
      <w:rPr>
        <w:rFonts w:hint="default"/>
      </w:rPr>
    </w:lvl>
    <w:lvl w:ilvl="4" w:tplc="FFFFFFFF">
      <w:numFmt w:val="bullet"/>
      <w:lvlText w:val="•"/>
      <w:lvlJc w:val="left"/>
      <w:pPr>
        <w:ind w:left="4355" w:hanging="428"/>
      </w:pPr>
      <w:rPr>
        <w:rFonts w:hint="default"/>
      </w:rPr>
    </w:lvl>
    <w:lvl w:ilvl="5" w:tplc="FFFFFFFF">
      <w:numFmt w:val="bullet"/>
      <w:lvlText w:val="•"/>
      <w:lvlJc w:val="left"/>
      <w:pPr>
        <w:ind w:left="5233" w:hanging="428"/>
      </w:pPr>
      <w:rPr>
        <w:rFonts w:hint="default"/>
      </w:rPr>
    </w:lvl>
    <w:lvl w:ilvl="6" w:tplc="FFFFFFFF">
      <w:numFmt w:val="bullet"/>
      <w:lvlText w:val="•"/>
      <w:lvlJc w:val="left"/>
      <w:pPr>
        <w:ind w:left="6111" w:hanging="428"/>
      </w:pPr>
      <w:rPr>
        <w:rFonts w:hint="default"/>
      </w:rPr>
    </w:lvl>
    <w:lvl w:ilvl="7" w:tplc="FFFFFFFF">
      <w:numFmt w:val="bullet"/>
      <w:lvlText w:val="•"/>
      <w:lvlJc w:val="left"/>
      <w:pPr>
        <w:ind w:left="6990" w:hanging="428"/>
      </w:pPr>
      <w:rPr>
        <w:rFonts w:hint="default"/>
      </w:rPr>
    </w:lvl>
    <w:lvl w:ilvl="8" w:tplc="FFFFFFFF">
      <w:numFmt w:val="bullet"/>
      <w:lvlText w:val="•"/>
      <w:lvlJc w:val="left"/>
      <w:pPr>
        <w:ind w:left="7868" w:hanging="428"/>
      </w:pPr>
      <w:rPr>
        <w:rFonts w:hint="default"/>
      </w:rPr>
    </w:lvl>
  </w:abstractNum>
  <w:abstractNum w:abstractNumId="57" w15:restartNumberingAfterBreak="0">
    <w:nsid w:val="41BF0B9E"/>
    <w:multiLevelType w:val="hybridMultilevel"/>
    <w:tmpl w:val="C63EF694"/>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8" w15:restartNumberingAfterBreak="0">
    <w:nsid w:val="41EC3371"/>
    <w:multiLevelType w:val="hybridMultilevel"/>
    <w:tmpl w:val="84C26DA0"/>
    <w:lvl w:ilvl="0" w:tplc="FF32BED6">
      <w:start w:val="1"/>
      <w:numFmt w:val="lowerRoman"/>
      <w:lvlText w:val="%1)"/>
      <w:lvlJc w:val="left"/>
      <w:pPr>
        <w:ind w:left="872" w:hanging="356"/>
      </w:pPr>
      <w:rPr>
        <w:rFonts w:ascii="Arial" w:eastAsia="Arial" w:hAnsi="Arial" w:cs="Arial" w:hint="default"/>
        <w:b/>
        <w:bCs/>
        <w:w w:val="100"/>
        <w:sz w:val="22"/>
        <w:szCs w:val="22"/>
      </w:rPr>
    </w:lvl>
    <w:lvl w:ilvl="1" w:tplc="BF8E301A">
      <w:start w:val="1"/>
      <w:numFmt w:val="lowerLetter"/>
      <w:lvlText w:val="%2)"/>
      <w:lvlJc w:val="left"/>
      <w:pPr>
        <w:ind w:left="1240" w:hanging="360"/>
      </w:pPr>
      <w:rPr>
        <w:rFonts w:ascii="Arial" w:eastAsia="Arial" w:hAnsi="Arial" w:cs="Arial" w:hint="default"/>
        <w:spacing w:val="-1"/>
        <w:w w:val="100"/>
        <w:sz w:val="22"/>
        <w:szCs w:val="22"/>
      </w:rPr>
    </w:lvl>
    <w:lvl w:ilvl="2" w:tplc="D58884FA">
      <w:numFmt w:val="bullet"/>
      <w:lvlText w:val="•"/>
      <w:lvlJc w:val="left"/>
      <w:pPr>
        <w:ind w:left="1792" w:hanging="360"/>
      </w:pPr>
      <w:rPr>
        <w:rFonts w:ascii="Segoe UI Symbol" w:eastAsia="Segoe UI Symbol" w:hAnsi="Segoe UI Symbol" w:cs="Segoe UI Symbol" w:hint="default"/>
        <w:w w:val="113"/>
        <w:sz w:val="22"/>
        <w:szCs w:val="22"/>
      </w:rPr>
    </w:lvl>
    <w:lvl w:ilvl="3" w:tplc="EFB82786">
      <w:numFmt w:val="bullet"/>
      <w:lvlText w:val="•"/>
      <w:lvlJc w:val="left"/>
      <w:pPr>
        <w:ind w:left="2778" w:hanging="360"/>
      </w:pPr>
      <w:rPr>
        <w:rFonts w:hint="default"/>
      </w:rPr>
    </w:lvl>
    <w:lvl w:ilvl="4" w:tplc="A2982B8E">
      <w:numFmt w:val="bullet"/>
      <w:lvlText w:val="•"/>
      <w:lvlJc w:val="left"/>
      <w:pPr>
        <w:ind w:left="3756" w:hanging="360"/>
      </w:pPr>
      <w:rPr>
        <w:rFonts w:hint="default"/>
      </w:rPr>
    </w:lvl>
    <w:lvl w:ilvl="5" w:tplc="3C0C0FBC">
      <w:numFmt w:val="bullet"/>
      <w:lvlText w:val="•"/>
      <w:lvlJc w:val="left"/>
      <w:pPr>
        <w:ind w:left="4734" w:hanging="360"/>
      </w:pPr>
      <w:rPr>
        <w:rFonts w:hint="default"/>
      </w:rPr>
    </w:lvl>
    <w:lvl w:ilvl="6" w:tplc="0EE02A80">
      <w:numFmt w:val="bullet"/>
      <w:lvlText w:val="•"/>
      <w:lvlJc w:val="left"/>
      <w:pPr>
        <w:ind w:left="5712" w:hanging="360"/>
      </w:pPr>
      <w:rPr>
        <w:rFonts w:hint="default"/>
      </w:rPr>
    </w:lvl>
    <w:lvl w:ilvl="7" w:tplc="B8725CF2">
      <w:numFmt w:val="bullet"/>
      <w:lvlText w:val="•"/>
      <w:lvlJc w:val="left"/>
      <w:pPr>
        <w:ind w:left="6690" w:hanging="360"/>
      </w:pPr>
      <w:rPr>
        <w:rFonts w:hint="default"/>
      </w:rPr>
    </w:lvl>
    <w:lvl w:ilvl="8" w:tplc="0484BF8A">
      <w:numFmt w:val="bullet"/>
      <w:lvlText w:val="•"/>
      <w:lvlJc w:val="left"/>
      <w:pPr>
        <w:ind w:left="7669" w:hanging="360"/>
      </w:pPr>
      <w:rPr>
        <w:rFonts w:hint="default"/>
      </w:rPr>
    </w:lvl>
  </w:abstractNum>
  <w:abstractNum w:abstractNumId="59" w15:restartNumberingAfterBreak="0">
    <w:nsid w:val="42516696"/>
    <w:multiLevelType w:val="hybridMultilevel"/>
    <w:tmpl w:val="5746A836"/>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0" w15:restartNumberingAfterBreak="0">
    <w:nsid w:val="448D2094"/>
    <w:multiLevelType w:val="hybridMultilevel"/>
    <w:tmpl w:val="E29AEC72"/>
    <w:lvl w:ilvl="0" w:tplc="FFFFFFFF">
      <w:start w:val="1"/>
      <w:numFmt w:val="decimal"/>
      <w:lvlText w:val="%1."/>
      <w:lvlJc w:val="left"/>
      <w:pPr>
        <w:ind w:left="726" w:hanging="425"/>
      </w:pPr>
      <w:rPr>
        <w:rFonts w:ascii="Arial" w:eastAsia="Arial" w:hAnsi="Arial" w:cs="Arial" w:hint="default"/>
        <w:spacing w:val="-10"/>
        <w:w w:val="103"/>
        <w:sz w:val="22"/>
        <w:szCs w:val="22"/>
      </w:rPr>
    </w:lvl>
    <w:lvl w:ilvl="1" w:tplc="FFFFFFFF">
      <w:start w:val="1"/>
      <w:numFmt w:val="decimal"/>
      <w:lvlText w:val="%2."/>
      <w:lvlJc w:val="left"/>
      <w:pPr>
        <w:ind w:left="880" w:hanging="361"/>
      </w:pPr>
      <w:rPr>
        <w:rFonts w:ascii="Arial" w:eastAsia="Arial" w:hAnsi="Arial" w:cs="Arial" w:hint="default"/>
        <w:spacing w:val="-1"/>
        <w:w w:val="100"/>
        <w:sz w:val="22"/>
        <w:szCs w:val="22"/>
      </w:rPr>
    </w:lvl>
    <w:lvl w:ilvl="2" w:tplc="FFFFFFFF">
      <w:numFmt w:val="bullet"/>
      <w:lvlText w:val="•"/>
      <w:lvlJc w:val="left"/>
      <w:pPr>
        <w:ind w:left="1851" w:hanging="361"/>
      </w:pPr>
      <w:rPr>
        <w:rFonts w:hint="default"/>
      </w:rPr>
    </w:lvl>
    <w:lvl w:ilvl="3" w:tplc="FFFFFFFF">
      <w:numFmt w:val="bullet"/>
      <w:lvlText w:val="•"/>
      <w:lvlJc w:val="left"/>
      <w:pPr>
        <w:ind w:left="2823" w:hanging="361"/>
      </w:pPr>
      <w:rPr>
        <w:rFonts w:hint="default"/>
      </w:rPr>
    </w:lvl>
    <w:lvl w:ilvl="4" w:tplc="FFFFFFFF">
      <w:numFmt w:val="bullet"/>
      <w:lvlText w:val="•"/>
      <w:lvlJc w:val="left"/>
      <w:pPr>
        <w:ind w:left="3795" w:hanging="361"/>
      </w:pPr>
      <w:rPr>
        <w:rFonts w:hint="default"/>
      </w:rPr>
    </w:lvl>
    <w:lvl w:ilvl="5" w:tplc="FFFFFFFF">
      <w:numFmt w:val="bullet"/>
      <w:lvlText w:val="•"/>
      <w:lvlJc w:val="left"/>
      <w:pPr>
        <w:ind w:left="4766" w:hanging="361"/>
      </w:pPr>
      <w:rPr>
        <w:rFonts w:hint="default"/>
      </w:rPr>
    </w:lvl>
    <w:lvl w:ilvl="6" w:tplc="FFFFFFFF">
      <w:numFmt w:val="bullet"/>
      <w:lvlText w:val="•"/>
      <w:lvlJc w:val="left"/>
      <w:pPr>
        <w:ind w:left="5738" w:hanging="361"/>
      </w:pPr>
      <w:rPr>
        <w:rFonts w:hint="default"/>
      </w:rPr>
    </w:lvl>
    <w:lvl w:ilvl="7" w:tplc="FFFFFFFF">
      <w:numFmt w:val="bullet"/>
      <w:lvlText w:val="•"/>
      <w:lvlJc w:val="left"/>
      <w:pPr>
        <w:ind w:left="6710" w:hanging="361"/>
      </w:pPr>
      <w:rPr>
        <w:rFonts w:hint="default"/>
      </w:rPr>
    </w:lvl>
    <w:lvl w:ilvl="8" w:tplc="FFFFFFFF">
      <w:numFmt w:val="bullet"/>
      <w:lvlText w:val="•"/>
      <w:lvlJc w:val="left"/>
      <w:pPr>
        <w:ind w:left="7682" w:hanging="361"/>
      </w:pPr>
      <w:rPr>
        <w:rFonts w:hint="default"/>
      </w:rPr>
    </w:lvl>
  </w:abstractNum>
  <w:abstractNum w:abstractNumId="61" w15:restartNumberingAfterBreak="0">
    <w:nsid w:val="46E879CE"/>
    <w:multiLevelType w:val="hybridMultilevel"/>
    <w:tmpl w:val="8BACEF7E"/>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2" w15:restartNumberingAfterBreak="0">
    <w:nsid w:val="4ADB65FB"/>
    <w:multiLevelType w:val="hybridMultilevel"/>
    <w:tmpl w:val="8942191C"/>
    <w:lvl w:ilvl="0" w:tplc="64DE1D5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3" w15:restartNumberingAfterBreak="0">
    <w:nsid w:val="4DE103C0"/>
    <w:multiLevelType w:val="hybridMultilevel"/>
    <w:tmpl w:val="562651BC"/>
    <w:lvl w:ilvl="0" w:tplc="BCA0DBAE">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DE16DFC"/>
    <w:multiLevelType w:val="hybridMultilevel"/>
    <w:tmpl w:val="73F60B6E"/>
    <w:lvl w:ilvl="0" w:tplc="D3608EDC">
      <w:start w:val="1"/>
      <w:numFmt w:val="lowerRoman"/>
      <w:lvlText w:val="%1)"/>
      <w:lvlJc w:val="left"/>
      <w:pPr>
        <w:ind w:left="468" w:hanging="308"/>
      </w:pPr>
      <w:rPr>
        <w:rFonts w:ascii="Arial" w:eastAsia="Arial" w:hAnsi="Arial" w:cs="Arial" w:hint="default"/>
        <w:spacing w:val="-1"/>
        <w:w w:val="98"/>
        <w:sz w:val="22"/>
        <w:szCs w:val="22"/>
      </w:rPr>
    </w:lvl>
    <w:lvl w:ilvl="1" w:tplc="087255F4">
      <w:numFmt w:val="bullet"/>
      <w:lvlText w:val="•"/>
      <w:lvlJc w:val="left"/>
      <w:pPr>
        <w:ind w:left="1139" w:hanging="308"/>
      </w:pPr>
      <w:rPr>
        <w:rFonts w:hint="default"/>
      </w:rPr>
    </w:lvl>
    <w:lvl w:ilvl="2" w:tplc="F0521310">
      <w:numFmt w:val="bullet"/>
      <w:lvlText w:val="•"/>
      <w:lvlJc w:val="left"/>
      <w:pPr>
        <w:ind w:left="1819" w:hanging="308"/>
      </w:pPr>
      <w:rPr>
        <w:rFonts w:hint="default"/>
      </w:rPr>
    </w:lvl>
    <w:lvl w:ilvl="3" w:tplc="D06C5BC0">
      <w:numFmt w:val="bullet"/>
      <w:lvlText w:val="•"/>
      <w:lvlJc w:val="left"/>
      <w:pPr>
        <w:ind w:left="2499" w:hanging="308"/>
      </w:pPr>
      <w:rPr>
        <w:rFonts w:hint="default"/>
      </w:rPr>
    </w:lvl>
    <w:lvl w:ilvl="4" w:tplc="2E18DAEC">
      <w:numFmt w:val="bullet"/>
      <w:lvlText w:val="•"/>
      <w:lvlJc w:val="left"/>
      <w:pPr>
        <w:ind w:left="3178" w:hanging="308"/>
      </w:pPr>
      <w:rPr>
        <w:rFonts w:hint="default"/>
      </w:rPr>
    </w:lvl>
    <w:lvl w:ilvl="5" w:tplc="22BE2BEA">
      <w:numFmt w:val="bullet"/>
      <w:lvlText w:val="•"/>
      <w:lvlJc w:val="left"/>
      <w:pPr>
        <w:ind w:left="3858" w:hanging="308"/>
      </w:pPr>
      <w:rPr>
        <w:rFonts w:hint="default"/>
      </w:rPr>
    </w:lvl>
    <w:lvl w:ilvl="6" w:tplc="0FDCCC7A">
      <w:numFmt w:val="bullet"/>
      <w:lvlText w:val="•"/>
      <w:lvlJc w:val="left"/>
      <w:pPr>
        <w:ind w:left="4538" w:hanging="308"/>
      </w:pPr>
      <w:rPr>
        <w:rFonts w:hint="default"/>
      </w:rPr>
    </w:lvl>
    <w:lvl w:ilvl="7" w:tplc="FD7AF910">
      <w:numFmt w:val="bullet"/>
      <w:lvlText w:val="•"/>
      <w:lvlJc w:val="left"/>
      <w:pPr>
        <w:ind w:left="5217" w:hanging="308"/>
      </w:pPr>
      <w:rPr>
        <w:rFonts w:hint="default"/>
      </w:rPr>
    </w:lvl>
    <w:lvl w:ilvl="8" w:tplc="891ED28E">
      <w:numFmt w:val="bullet"/>
      <w:lvlText w:val="•"/>
      <w:lvlJc w:val="left"/>
      <w:pPr>
        <w:ind w:left="5897" w:hanging="308"/>
      </w:pPr>
      <w:rPr>
        <w:rFonts w:hint="default"/>
      </w:rPr>
    </w:lvl>
  </w:abstractNum>
  <w:abstractNum w:abstractNumId="65" w15:restartNumberingAfterBreak="0">
    <w:nsid w:val="4E125EF9"/>
    <w:multiLevelType w:val="hybridMultilevel"/>
    <w:tmpl w:val="A46EA5A0"/>
    <w:lvl w:ilvl="0" w:tplc="9C04E32E">
      <w:start w:val="1"/>
      <w:numFmt w:val="lowerLetter"/>
      <w:lvlText w:val="%1)"/>
      <w:lvlJc w:val="left"/>
      <w:pPr>
        <w:ind w:left="1011" w:hanging="286"/>
      </w:pPr>
      <w:rPr>
        <w:rFonts w:ascii="Arial" w:eastAsia="Arial" w:hAnsi="Arial" w:cs="Arial" w:hint="default"/>
        <w:spacing w:val="-1"/>
        <w:w w:val="101"/>
        <w:sz w:val="24"/>
        <w:szCs w:val="24"/>
      </w:rPr>
    </w:lvl>
    <w:lvl w:ilvl="1" w:tplc="1CECE6B2">
      <w:numFmt w:val="bullet"/>
      <w:lvlText w:val="•"/>
      <w:lvlJc w:val="left"/>
      <w:pPr>
        <w:ind w:left="1880" w:hanging="286"/>
      </w:pPr>
      <w:rPr>
        <w:rFonts w:hint="default"/>
      </w:rPr>
    </w:lvl>
    <w:lvl w:ilvl="2" w:tplc="DD6AC6B8">
      <w:numFmt w:val="bullet"/>
      <w:lvlText w:val="•"/>
      <w:lvlJc w:val="left"/>
      <w:pPr>
        <w:ind w:left="2741" w:hanging="286"/>
      </w:pPr>
      <w:rPr>
        <w:rFonts w:hint="default"/>
      </w:rPr>
    </w:lvl>
    <w:lvl w:ilvl="3" w:tplc="F40AC5B2">
      <w:numFmt w:val="bullet"/>
      <w:lvlText w:val="•"/>
      <w:lvlJc w:val="left"/>
      <w:pPr>
        <w:ind w:left="3601" w:hanging="286"/>
      </w:pPr>
      <w:rPr>
        <w:rFonts w:hint="default"/>
      </w:rPr>
    </w:lvl>
    <w:lvl w:ilvl="4" w:tplc="DF3826EA">
      <w:numFmt w:val="bullet"/>
      <w:lvlText w:val="•"/>
      <w:lvlJc w:val="left"/>
      <w:pPr>
        <w:ind w:left="4462" w:hanging="286"/>
      </w:pPr>
      <w:rPr>
        <w:rFonts w:hint="default"/>
      </w:rPr>
    </w:lvl>
    <w:lvl w:ilvl="5" w:tplc="22FC6BA2">
      <w:numFmt w:val="bullet"/>
      <w:lvlText w:val="•"/>
      <w:lvlJc w:val="left"/>
      <w:pPr>
        <w:ind w:left="5322" w:hanging="286"/>
      </w:pPr>
      <w:rPr>
        <w:rFonts w:hint="default"/>
      </w:rPr>
    </w:lvl>
    <w:lvl w:ilvl="6" w:tplc="B8701820">
      <w:numFmt w:val="bullet"/>
      <w:lvlText w:val="•"/>
      <w:lvlJc w:val="left"/>
      <w:pPr>
        <w:ind w:left="6183" w:hanging="286"/>
      </w:pPr>
      <w:rPr>
        <w:rFonts w:hint="default"/>
      </w:rPr>
    </w:lvl>
    <w:lvl w:ilvl="7" w:tplc="0B168D46">
      <w:numFmt w:val="bullet"/>
      <w:lvlText w:val="•"/>
      <w:lvlJc w:val="left"/>
      <w:pPr>
        <w:ind w:left="7043" w:hanging="286"/>
      </w:pPr>
      <w:rPr>
        <w:rFonts w:hint="default"/>
      </w:rPr>
    </w:lvl>
    <w:lvl w:ilvl="8" w:tplc="2BB66728">
      <w:numFmt w:val="bullet"/>
      <w:lvlText w:val="•"/>
      <w:lvlJc w:val="left"/>
      <w:pPr>
        <w:ind w:left="7904" w:hanging="286"/>
      </w:pPr>
      <w:rPr>
        <w:rFonts w:hint="default"/>
      </w:rPr>
    </w:lvl>
  </w:abstractNum>
  <w:abstractNum w:abstractNumId="66" w15:restartNumberingAfterBreak="0">
    <w:nsid w:val="554D369E"/>
    <w:multiLevelType w:val="hybridMultilevel"/>
    <w:tmpl w:val="9A202332"/>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7" w15:restartNumberingAfterBreak="0">
    <w:nsid w:val="55777BF5"/>
    <w:multiLevelType w:val="hybridMultilevel"/>
    <w:tmpl w:val="7F685242"/>
    <w:lvl w:ilvl="0" w:tplc="C67E57F4">
      <w:start w:val="1"/>
      <w:numFmt w:val="lowerRoman"/>
      <w:lvlText w:val="%1)"/>
      <w:lvlJc w:val="left"/>
      <w:pPr>
        <w:ind w:left="439" w:hanging="279"/>
      </w:pPr>
      <w:rPr>
        <w:rFonts w:ascii="Arial" w:eastAsia="Arial" w:hAnsi="Arial" w:cs="Arial" w:hint="default"/>
        <w:spacing w:val="-1"/>
        <w:w w:val="98"/>
        <w:sz w:val="22"/>
        <w:szCs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8" w15:restartNumberingAfterBreak="0">
    <w:nsid w:val="56F006BE"/>
    <w:multiLevelType w:val="hybridMultilevel"/>
    <w:tmpl w:val="CA92B97C"/>
    <w:lvl w:ilvl="0" w:tplc="828465C6">
      <w:start w:val="1"/>
      <w:numFmt w:val="lowerRoman"/>
      <w:lvlText w:val="%1)"/>
      <w:lvlJc w:val="left"/>
      <w:pPr>
        <w:ind w:left="780" w:hanging="720"/>
      </w:pPr>
      <w:rPr>
        <w:rFonts w:hint="default"/>
      </w:rPr>
    </w:lvl>
    <w:lvl w:ilvl="1" w:tplc="40090019">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69" w15:restartNumberingAfterBreak="0">
    <w:nsid w:val="57273E56"/>
    <w:multiLevelType w:val="multilevel"/>
    <w:tmpl w:val="2E74A0C2"/>
    <w:lvl w:ilvl="0">
      <w:start w:val="2"/>
      <w:numFmt w:val="decimal"/>
      <w:lvlText w:val="%1"/>
      <w:lvlJc w:val="left"/>
      <w:pPr>
        <w:ind w:left="120" w:hanging="604"/>
      </w:pPr>
      <w:rPr>
        <w:rFonts w:hint="default"/>
      </w:rPr>
    </w:lvl>
    <w:lvl w:ilvl="1">
      <w:start w:val="1"/>
      <w:numFmt w:val="decimal"/>
      <w:lvlText w:val="%1.%2"/>
      <w:lvlJc w:val="left"/>
      <w:pPr>
        <w:ind w:left="120" w:hanging="604"/>
      </w:pPr>
      <w:rPr>
        <w:rFonts w:hint="default"/>
      </w:rPr>
    </w:lvl>
    <w:lvl w:ilvl="2">
      <w:start w:val="1"/>
      <w:numFmt w:val="decimal"/>
      <w:lvlText w:val="%1.%2.%3"/>
      <w:lvlJc w:val="left"/>
      <w:pPr>
        <w:ind w:left="120" w:hanging="604"/>
      </w:pPr>
      <w:rPr>
        <w:rFonts w:ascii="Arial" w:eastAsia="Arial" w:hAnsi="Arial" w:cs="Arial" w:hint="default"/>
        <w:color w:val="010202"/>
        <w:spacing w:val="-1"/>
        <w:w w:val="100"/>
        <w:sz w:val="22"/>
        <w:szCs w:val="22"/>
      </w:rPr>
    </w:lvl>
    <w:lvl w:ilvl="3">
      <w:numFmt w:val="bullet"/>
      <w:lvlText w:val="•"/>
      <w:lvlJc w:val="left"/>
      <w:pPr>
        <w:ind w:left="2964" w:hanging="604"/>
      </w:pPr>
      <w:rPr>
        <w:rFonts w:hint="default"/>
      </w:rPr>
    </w:lvl>
    <w:lvl w:ilvl="4">
      <w:numFmt w:val="bullet"/>
      <w:lvlText w:val="•"/>
      <w:lvlJc w:val="left"/>
      <w:pPr>
        <w:ind w:left="3912" w:hanging="604"/>
      </w:pPr>
      <w:rPr>
        <w:rFonts w:hint="default"/>
      </w:rPr>
    </w:lvl>
    <w:lvl w:ilvl="5">
      <w:numFmt w:val="bullet"/>
      <w:lvlText w:val="•"/>
      <w:lvlJc w:val="left"/>
      <w:pPr>
        <w:ind w:left="4860" w:hanging="604"/>
      </w:pPr>
      <w:rPr>
        <w:rFonts w:hint="default"/>
      </w:rPr>
    </w:lvl>
    <w:lvl w:ilvl="6">
      <w:numFmt w:val="bullet"/>
      <w:lvlText w:val="•"/>
      <w:lvlJc w:val="left"/>
      <w:pPr>
        <w:ind w:left="5808" w:hanging="604"/>
      </w:pPr>
      <w:rPr>
        <w:rFonts w:hint="default"/>
      </w:rPr>
    </w:lvl>
    <w:lvl w:ilvl="7">
      <w:numFmt w:val="bullet"/>
      <w:lvlText w:val="•"/>
      <w:lvlJc w:val="left"/>
      <w:pPr>
        <w:ind w:left="6756" w:hanging="604"/>
      </w:pPr>
      <w:rPr>
        <w:rFonts w:hint="default"/>
      </w:rPr>
    </w:lvl>
    <w:lvl w:ilvl="8">
      <w:numFmt w:val="bullet"/>
      <w:lvlText w:val="•"/>
      <w:lvlJc w:val="left"/>
      <w:pPr>
        <w:ind w:left="7704" w:hanging="604"/>
      </w:pPr>
      <w:rPr>
        <w:rFonts w:hint="default"/>
      </w:rPr>
    </w:lvl>
  </w:abstractNum>
  <w:abstractNum w:abstractNumId="70" w15:restartNumberingAfterBreak="0">
    <w:nsid w:val="58266DBD"/>
    <w:multiLevelType w:val="hybridMultilevel"/>
    <w:tmpl w:val="916C8584"/>
    <w:lvl w:ilvl="0" w:tplc="90A82920">
      <w:start w:val="1"/>
      <w:numFmt w:val="lowerRoman"/>
      <w:lvlText w:val="%1)"/>
      <w:lvlJc w:val="left"/>
      <w:pPr>
        <w:ind w:left="517" w:hanging="358"/>
      </w:pPr>
      <w:rPr>
        <w:rFonts w:ascii="Arial" w:eastAsia="Arial" w:hAnsi="Arial" w:cs="Arial" w:hint="default"/>
        <w:spacing w:val="-1"/>
        <w:w w:val="98"/>
        <w:sz w:val="22"/>
        <w:szCs w:val="22"/>
      </w:rPr>
    </w:lvl>
    <w:lvl w:ilvl="1" w:tplc="3F04D2BA">
      <w:numFmt w:val="bullet"/>
      <w:lvlText w:val="•"/>
      <w:lvlJc w:val="left"/>
      <w:pPr>
        <w:ind w:left="1430" w:hanging="358"/>
      </w:pPr>
      <w:rPr>
        <w:rFonts w:hint="default"/>
      </w:rPr>
    </w:lvl>
    <w:lvl w:ilvl="2" w:tplc="D5E2EC7A">
      <w:numFmt w:val="bullet"/>
      <w:lvlText w:val="•"/>
      <w:lvlJc w:val="left"/>
      <w:pPr>
        <w:ind w:left="2341" w:hanging="358"/>
      </w:pPr>
      <w:rPr>
        <w:rFonts w:hint="default"/>
      </w:rPr>
    </w:lvl>
    <w:lvl w:ilvl="3" w:tplc="C22C849A">
      <w:numFmt w:val="bullet"/>
      <w:lvlText w:val="•"/>
      <w:lvlJc w:val="left"/>
      <w:pPr>
        <w:ind w:left="3251" w:hanging="358"/>
      </w:pPr>
      <w:rPr>
        <w:rFonts w:hint="default"/>
      </w:rPr>
    </w:lvl>
    <w:lvl w:ilvl="4" w:tplc="7FCE63F6">
      <w:numFmt w:val="bullet"/>
      <w:lvlText w:val="•"/>
      <w:lvlJc w:val="left"/>
      <w:pPr>
        <w:ind w:left="4162" w:hanging="358"/>
      </w:pPr>
      <w:rPr>
        <w:rFonts w:hint="default"/>
      </w:rPr>
    </w:lvl>
    <w:lvl w:ilvl="5" w:tplc="3446B930">
      <w:numFmt w:val="bullet"/>
      <w:lvlText w:val="•"/>
      <w:lvlJc w:val="left"/>
      <w:pPr>
        <w:ind w:left="5072" w:hanging="358"/>
      </w:pPr>
      <w:rPr>
        <w:rFonts w:hint="default"/>
      </w:rPr>
    </w:lvl>
    <w:lvl w:ilvl="6" w:tplc="0A3A8D96">
      <w:numFmt w:val="bullet"/>
      <w:lvlText w:val="•"/>
      <w:lvlJc w:val="left"/>
      <w:pPr>
        <w:ind w:left="5983" w:hanging="358"/>
      </w:pPr>
      <w:rPr>
        <w:rFonts w:hint="default"/>
      </w:rPr>
    </w:lvl>
    <w:lvl w:ilvl="7" w:tplc="1C8ED246">
      <w:numFmt w:val="bullet"/>
      <w:lvlText w:val="•"/>
      <w:lvlJc w:val="left"/>
      <w:pPr>
        <w:ind w:left="6893" w:hanging="358"/>
      </w:pPr>
      <w:rPr>
        <w:rFonts w:hint="default"/>
      </w:rPr>
    </w:lvl>
    <w:lvl w:ilvl="8" w:tplc="432418A2">
      <w:numFmt w:val="bullet"/>
      <w:lvlText w:val="•"/>
      <w:lvlJc w:val="left"/>
      <w:pPr>
        <w:ind w:left="7804" w:hanging="358"/>
      </w:pPr>
      <w:rPr>
        <w:rFonts w:hint="default"/>
      </w:rPr>
    </w:lvl>
  </w:abstractNum>
  <w:abstractNum w:abstractNumId="71" w15:restartNumberingAfterBreak="0">
    <w:nsid w:val="58335782"/>
    <w:multiLevelType w:val="hybridMultilevel"/>
    <w:tmpl w:val="DDF486BC"/>
    <w:lvl w:ilvl="0" w:tplc="93489C44">
      <w:start w:val="3"/>
      <w:numFmt w:val="lowerRoman"/>
      <w:lvlText w:val="%1."/>
      <w:lvlJc w:val="right"/>
      <w:pPr>
        <w:ind w:left="250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2" w15:restartNumberingAfterBreak="0">
    <w:nsid w:val="58BE4C66"/>
    <w:multiLevelType w:val="hybridMultilevel"/>
    <w:tmpl w:val="38F46AC6"/>
    <w:lvl w:ilvl="0" w:tplc="C05C3A76">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3" w15:restartNumberingAfterBreak="0">
    <w:nsid w:val="58C017FB"/>
    <w:multiLevelType w:val="hybridMultilevel"/>
    <w:tmpl w:val="7DD6E2A4"/>
    <w:lvl w:ilvl="0" w:tplc="5B82E0C8">
      <w:start w:val="1"/>
      <w:numFmt w:val="lowerRoman"/>
      <w:lvlText w:val="%1)"/>
      <w:lvlJc w:val="left"/>
      <w:pPr>
        <w:ind w:left="432" w:hanging="284"/>
      </w:pPr>
      <w:rPr>
        <w:rFonts w:ascii="Arial" w:eastAsia="Arial" w:hAnsi="Arial" w:cs="Arial" w:hint="default"/>
        <w:spacing w:val="-1"/>
        <w:w w:val="98"/>
        <w:sz w:val="22"/>
        <w:szCs w:val="22"/>
      </w:rPr>
    </w:lvl>
    <w:lvl w:ilvl="1" w:tplc="EA36B138">
      <w:numFmt w:val="bullet"/>
      <w:lvlText w:val="•"/>
      <w:lvlJc w:val="left"/>
      <w:pPr>
        <w:ind w:left="1121" w:hanging="284"/>
      </w:pPr>
      <w:rPr>
        <w:rFonts w:hint="default"/>
      </w:rPr>
    </w:lvl>
    <w:lvl w:ilvl="2" w:tplc="3788B06C">
      <w:numFmt w:val="bullet"/>
      <w:lvlText w:val="•"/>
      <w:lvlJc w:val="left"/>
      <w:pPr>
        <w:ind w:left="1803" w:hanging="284"/>
      </w:pPr>
      <w:rPr>
        <w:rFonts w:hint="default"/>
      </w:rPr>
    </w:lvl>
    <w:lvl w:ilvl="3" w:tplc="B624F0B8">
      <w:numFmt w:val="bullet"/>
      <w:lvlText w:val="•"/>
      <w:lvlJc w:val="left"/>
      <w:pPr>
        <w:ind w:left="2485" w:hanging="284"/>
      </w:pPr>
      <w:rPr>
        <w:rFonts w:hint="default"/>
      </w:rPr>
    </w:lvl>
    <w:lvl w:ilvl="4" w:tplc="8372440E">
      <w:numFmt w:val="bullet"/>
      <w:lvlText w:val="•"/>
      <w:lvlJc w:val="left"/>
      <w:pPr>
        <w:ind w:left="3166" w:hanging="284"/>
      </w:pPr>
      <w:rPr>
        <w:rFonts w:hint="default"/>
      </w:rPr>
    </w:lvl>
    <w:lvl w:ilvl="5" w:tplc="4DE81092">
      <w:numFmt w:val="bullet"/>
      <w:lvlText w:val="•"/>
      <w:lvlJc w:val="left"/>
      <w:pPr>
        <w:ind w:left="3848" w:hanging="284"/>
      </w:pPr>
      <w:rPr>
        <w:rFonts w:hint="default"/>
      </w:rPr>
    </w:lvl>
    <w:lvl w:ilvl="6" w:tplc="19EE1464">
      <w:numFmt w:val="bullet"/>
      <w:lvlText w:val="•"/>
      <w:lvlJc w:val="left"/>
      <w:pPr>
        <w:ind w:left="4530" w:hanging="284"/>
      </w:pPr>
      <w:rPr>
        <w:rFonts w:hint="default"/>
      </w:rPr>
    </w:lvl>
    <w:lvl w:ilvl="7" w:tplc="7E027BD4">
      <w:numFmt w:val="bullet"/>
      <w:lvlText w:val="•"/>
      <w:lvlJc w:val="left"/>
      <w:pPr>
        <w:ind w:left="5211" w:hanging="284"/>
      </w:pPr>
      <w:rPr>
        <w:rFonts w:hint="default"/>
      </w:rPr>
    </w:lvl>
    <w:lvl w:ilvl="8" w:tplc="ED3E10F2">
      <w:numFmt w:val="bullet"/>
      <w:lvlText w:val="•"/>
      <w:lvlJc w:val="left"/>
      <w:pPr>
        <w:ind w:left="5893" w:hanging="284"/>
      </w:pPr>
      <w:rPr>
        <w:rFonts w:hint="default"/>
      </w:rPr>
    </w:lvl>
  </w:abstractNum>
  <w:abstractNum w:abstractNumId="74" w15:restartNumberingAfterBreak="0">
    <w:nsid w:val="5A63402F"/>
    <w:multiLevelType w:val="hybridMultilevel"/>
    <w:tmpl w:val="32D43C00"/>
    <w:lvl w:ilvl="0" w:tplc="2124A962">
      <w:start w:val="1"/>
      <w:numFmt w:val="decimal"/>
      <w:lvlText w:val="%1."/>
      <w:lvlJc w:val="left"/>
      <w:pPr>
        <w:ind w:left="120" w:hanging="235"/>
      </w:pPr>
      <w:rPr>
        <w:rFonts w:ascii="Arial" w:eastAsia="Arial" w:hAnsi="Arial" w:cs="Arial" w:hint="default"/>
        <w:color w:val="010202"/>
        <w:spacing w:val="-1"/>
        <w:w w:val="100"/>
        <w:sz w:val="22"/>
        <w:szCs w:val="22"/>
      </w:rPr>
    </w:lvl>
    <w:lvl w:ilvl="1" w:tplc="A866EFBE">
      <w:numFmt w:val="bullet"/>
      <w:lvlText w:val="•"/>
      <w:lvlJc w:val="left"/>
      <w:pPr>
        <w:ind w:left="1068" w:hanging="235"/>
      </w:pPr>
      <w:rPr>
        <w:rFonts w:hint="default"/>
      </w:rPr>
    </w:lvl>
    <w:lvl w:ilvl="2" w:tplc="F6FA7154">
      <w:numFmt w:val="bullet"/>
      <w:lvlText w:val="•"/>
      <w:lvlJc w:val="left"/>
      <w:pPr>
        <w:ind w:left="2016" w:hanging="235"/>
      </w:pPr>
      <w:rPr>
        <w:rFonts w:hint="default"/>
      </w:rPr>
    </w:lvl>
    <w:lvl w:ilvl="3" w:tplc="FDD6A036">
      <w:numFmt w:val="bullet"/>
      <w:lvlText w:val="•"/>
      <w:lvlJc w:val="left"/>
      <w:pPr>
        <w:ind w:left="2964" w:hanging="235"/>
      </w:pPr>
      <w:rPr>
        <w:rFonts w:hint="default"/>
      </w:rPr>
    </w:lvl>
    <w:lvl w:ilvl="4" w:tplc="B23E8198">
      <w:numFmt w:val="bullet"/>
      <w:lvlText w:val="•"/>
      <w:lvlJc w:val="left"/>
      <w:pPr>
        <w:ind w:left="3912" w:hanging="235"/>
      </w:pPr>
      <w:rPr>
        <w:rFonts w:hint="default"/>
      </w:rPr>
    </w:lvl>
    <w:lvl w:ilvl="5" w:tplc="235028C2">
      <w:numFmt w:val="bullet"/>
      <w:lvlText w:val="•"/>
      <w:lvlJc w:val="left"/>
      <w:pPr>
        <w:ind w:left="4860" w:hanging="235"/>
      </w:pPr>
      <w:rPr>
        <w:rFonts w:hint="default"/>
      </w:rPr>
    </w:lvl>
    <w:lvl w:ilvl="6" w:tplc="1BCCC6DE">
      <w:numFmt w:val="bullet"/>
      <w:lvlText w:val="•"/>
      <w:lvlJc w:val="left"/>
      <w:pPr>
        <w:ind w:left="5808" w:hanging="235"/>
      </w:pPr>
      <w:rPr>
        <w:rFonts w:hint="default"/>
      </w:rPr>
    </w:lvl>
    <w:lvl w:ilvl="7" w:tplc="C1928DC4">
      <w:numFmt w:val="bullet"/>
      <w:lvlText w:val="•"/>
      <w:lvlJc w:val="left"/>
      <w:pPr>
        <w:ind w:left="6756" w:hanging="235"/>
      </w:pPr>
      <w:rPr>
        <w:rFonts w:hint="default"/>
      </w:rPr>
    </w:lvl>
    <w:lvl w:ilvl="8" w:tplc="1B7A57AA">
      <w:numFmt w:val="bullet"/>
      <w:lvlText w:val="•"/>
      <w:lvlJc w:val="left"/>
      <w:pPr>
        <w:ind w:left="7704" w:hanging="235"/>
      </w:pPr>
      <w:rPr>
        <w:rFonts w:hint="default"/>
      </w:rPr>
    </w:lvl>
  </w:abstractNum>
  <w:abstractNum w:abstractNumId="75" w15:restartNumberingAfterBreak="0">
    <w:nsid w:val="5AAA74AE"/>
    <w:multiLevelType w:val="hybridMultilevel"/>
    <w:tmpl w:val="F2926568"/>
    <w:lvl w:ilvl="0" w:tplc="72745E52">
      <w:start w:val="1"/>
      <w:numFmt w:val="lowerRoman"/>
      <w:lvlText w:val="%1."/>
      <w:lvlJc w:val="left"/>
      <w:pPr>
        <w:ind w:left="1713" w:hanging="720"/>
      </w:pPr>
      <w:rPr>
        <w:rFonts w:hint="default"/>
      </w:rPr>
    </w:lvl>
    <w:lvl w:ilvl="1" w:tplc="40090019" w:tentative="1">
      <w:start w:val="1"/>
      <w:numFmt w:val="lowerLetter"/>
      <w:lvlText w:val="%2."/>
      <w:lvlJc w:val="left"/>
      <w:pPr>
        <w:ind w:left="2073" w:hanging="360"/>
      </w:pPr>
    </w:lvl>
    <w:lvl w:ilvl="2" w:tplc="4009001B" w:tentative="1">
      <w:start w:val="1"/>
      <w:numFmt w:val="lowerRoman"/>
      <w:lvlText w:val="%3."/>
      <w:lvlJc w:val="right"/>
      <w:pPr>
        <w:ind w:left="2793" w:hanging="180"/>
      </w:pPr>
    </w:lvl>
    <w:lvl w:ilvl="3" w:tplc="4009000F" w:tentative="1">
      <w:start w:val="1"/>
      <w:numFmt w:val="decimal"/>
      <w:lvlText w:val="%4."/>
      <w:lvlJc w:val="left"/>
      <w:pPr>
        <w:ind w:left="3513" w:hanging="360"/>
      </w:pPr>
    </w:lvl>
    <w:lvl w:ilvl="4" w:tplc="40090019" w:tentative="1">
      <w:start w:val="1"/>
      <w:numFmt w:val="lowerLetter"/>
      <w:lvlText w:val="%5."/>
      <w:lvlJc w:val="left"/>
      <w:pPr>
        <w:ind w:left="4233" w:hanging="360"/>
      </w:pPr>
    </w:lvl>
    <w:lvl w:ilvl="5" w:tplc="4009001B" w:tentative="1">
      <w:start w:val="1"/>
      <w:numFmt w:val="lowerRoman"/>
      <w:lvlText w:val="%6."/>
      <w:lvlJc w:val="right"/>
      <w:pPr>
        <w:ind w:left="4953" w:hanging="180"/>
      </w:pPr>
    </w:lvl>
    <w:lvl w:ilvl="6" w:tplc="4009000F" w:tentative="1">
      <w:start w:val="1"/>
      <w:numFmt w:val="decimal"/>
      <w:lvlText w:val="%7."/>
      <w:lvlJc w:val="left"/>
      <w:pPr>
        <w:ind w:left="5673" w:hanging="360"/>
      </w:pPr>
    </w:lvl>
    <w:lvl w:ilvl="7" w:tplc="40090019" w:tentative="1">
      <w:start w:val="1"/>
      <w:numFmt w:val="lowerLetter"/>
      <w:lvlText w:val="%8."/>
      <w:lvlJc w:val="left"/>
      <w:pPr>
        <w:ind w:left="6393" w:hanging="360"/>
      </w:pPr>
    </w:lvl>
    <w:lvl w:ilvl="8" w:tplc="4009001B" w:tentative="1">
      <w:start w:val="1"/>
      <w:numFmt w:val="lowerRoman"/>
      <w:lvlText w:val="%9."/>
      <w:lvlJc w:val="right"/>
      <w:pPr>
        <w:ind w:left="7113" w:hanging="180"/>
      </w:pPr>
    </w:lvl>
  </w:abstractNum>
  <w:abstractNum w:abstractNumId="76" w15:restartNumberingAfterBreak="0">
    <w:nsid w:val="5B977FDD"/>
    <w:multiLevelType w:val="multilevel"/>
    <w:tmpl w:val="AA32CE8C"/>
    <w:lvl w:ilvl="0">
      <w:start w:val="1"/>
      <w:numFmt w:val="decimal"/>
      <w:lvlText w:val="%1"/>
      <w:lvlJc w:val="left"/>
      <w:pPr>
        <w:ind w:left="1354" w:hanging="708"/>
      </w:pPr>
      <w:rPr>
        <w:rFonts w:hint="default"/>
      </w:rPr>
    </w:lvl>
    <w:lvl w:ilvl="1">
      <w:start w:val="1"/>
      <w:numFmt w:val="decimal"/>
      <w:pStyle w:val="TOC4"/>
      <w:lvlText w:val="%2."/>
      <w:lvlJc w:val="left"/>
      <w:pPr>
        <w:ind w:left="1354" w:hanging="708"/>
      </w:pPr>
      <w:rPr>
        <w:rFonts w:ascii="Arial" w:eastAsia="Arial" w:hAnsi="Arial" w:cs="Arial"/>
        <w:spacing w:val="-1"/>
        <w:w w:val="100"/>
        <w:sz w:val="24"/>
        <w:szCs w:val="24"/>
      </w:rPr>
    </w:lvl>
    <w:lvl w:ilvl="2">
      <w:numFmt w:val="bullet"/>
      <w:lvlText w:val="•"/>
      <w:lvlJc w:val="left"/>
      <w:pPr>
        <w:ind w:left="3017" w:hanging="708"/>
      </w:pPr>
      <w:rPr>
        <w:rFonts w:hint="default"/>
      </w:rPr>
    </w:lvl>
    <w:lvl w:ilvl="3">
      <w:numFmt w:val="bullet"/>
      <w:lvlText w:val="•"/>
      <w:lvlJc w:val="left"/>
      <w:pPr>
        <w:ind w:left="3845" w:hanging="708"/>
      </w:pPr>
      <w:rPr>
        <w:rFonts w:hint="default"/>
      </w:rPr>
    </w:lvl>
    <w:lvl w:ilvl="4">
      <w:numFmt w:val="bullet"/>
      <w:lvlText w:val="•"/>
      <w:lvlJc w:val="left"/>
      <w:pPr>
        <w:ind w:left="4674" w:hanging="708"/>
      </w:pPr>
      <w:rPr>
        <w:rFonts w:hint="default"/>
      </w:rPr>
    </w:lvl>
    <w:lvl w:ilvl="5">
      <w:numFmt w:val="bullet"/>
      <w:lvlText w:val="•"/>
      <w:lvlJc w:val="left"/>
      <w:pPr>
        <w:ind w:left="5503" w:hanging="708"/>
      </w:pPr>
      <w:rPr>
        <w:rFonts w:hint="default"/>
      </w:rPr>
    </w:lvl>
    <w:lvl w:ilvl="6">
      <w:numFmt w:val="bullet"/>
      <w:lvlText w:val="•"/>
      <w:lvlJc w:val="left"/>
      <w:pPr>
        <w:ind w:left="6331" w:hanging="708"/>
      </w:pPr>
      <w:rPr>
        <w:rFonts w:hint="default"/>
      </w:rPr>
    </w:lvl>
    <w:lvl w:ilvl="7">
      <w:numFmt w:val="bullet"/>
      <w:lvlText w:val="•"/>
      <w:lvlJc w:val="left"/>
      <w:pPr>
        <w:ind w:left="7160" w:hanging="708"/>
      </w:pPr>
      <w:rPr>
        <w:rFonts w:hint="default"/>
      </w:rPr>
    </w:lvl>
    <w:lvl w:ilvl="8">
      <w:numFmt w:val="bullet"/>
      <w:lvlText w:val="•"/>
      <w:lvlJc w:val="left"/>
      <w:pPr>
        <w:ind w:left="7989" w:hanging="708"/>
      </w:pPr>
      <w:rPr>
        <w:rFonts w:hint="default"/>
      </w:rPr>
    </w:lvl>
  </w:abstractNum>
  <w:abstractNum w:abstractNumId="77" w15:restartNumberingAfterBreak="0">
    <w:nsid w:val="5C574440"/>
    <w:multiLevelType w:val="hybridMultilevel"/>
    <w:tmpl w:val="CF50CE00"/>
    <w:lvl w:ilvl="0" w:tplc="A9CEBCC2">
      <w:start w:val="1"/>
      <w:numFmt w:val="lowerRoman"/>
      <w:lvlText w:val="(%1)"/>
      <w:lvlJc w:val="left"/>
      <w:pPr>
        <w:ind w:left="1440" w:hanging="720"/>
      </w:pPr>
      <w:rPr>
        <w:rFonts w:ascii="Arial" w:eastAsiaTheme="minorEastAsia" w:hAnsi="Arial" w:cs="Aria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8" w15:restartNumberingAfterBreak="0">
    <w:nsid w:val="602E19E0"/>
    <w:multiLevelType w:val="hybridMultilevel"/>
    <w:tmpl w:val="E3C20BAE"/>
    <w:lvl w:ilvl="0" w:tplc="79FC181A">
      <w:start w:val="1"/>
      <w:numFmt w:val="decimal"/>
      <w:lvlText w:val="%1)"/>
      <w:lvlJc w:val="left"/>
      <w:pPr>
        <w:ind w:left="1437" w:hanging="750"/>
      </w:pPr>
      <w:rPr>
        <w:rFonts w:eastAsia="Times New Roman" w:hint="default"/>
        <w:w w:val="98"/>
      </w:rPr>
    </w:lvl>
    <w:lvl w:ilvl="1" w:tplc="40090019" w:tentative="1">
      <w:start w:val="1"/>
      <w:numFmt w:val="lowerLetter"/>
      <w:lvlText w:val="%2."/>
      <w:lvlJc w:val="left"/>
      <w:pPr>
        <w:ind w:left="1767" w:hanging="360"/>
      </w:pPr>
    </w:lvl>
    <w:lvl w:ilvl="2" w:tplc="4009001B" w:tentative="1">
      <w:start w:val="1"/>
      <w:numFmt w:val="lowerRoman"/>
      <w:lvlText w:val="%3."/>
      <w:lvlJc w:val="right"/>
      <w:pPr>
        <w:ind w:left="2487" w:hanging="180"/>
      </w:pPr>
    </w:lvl>
    <w:lvl w:ilvl="3" w:tplc="4009000F" w:tentative="1">
      <w:start w:val="1"/>
      <w:numFmt w:val="decimal"/>
      <w:lvlText w:val="%4."/>
      <w:lvlJc w:val="left"/>
      <w:pPr>
        <w:ind w:left="3207" w:hanging="360"/>
      </w:pPr>
    </w:lvl>
    <w:lvl w:ilvl="4" w:tplc="40090019" w:tentative="1">
      <w:start w:val="1"/>
      <w:numFmt w:val="lowerLetter"/>
      <w:lvlText w:val="%5."/>
      <w:lvlJc w:val="left"/>
      <w:pPr>
        <w:ind w:left="3927" w:hanging="360"/>
      </w:pPr>
    </w:lvl>
    <w:lvl w:ilvl="5" w:tplc="4009001B" w:tentative="1">
      <w:start w:val="1"/>
      <w:numFmt w:val="lowerRoman"/>
      <w:lvlText w:val="%6."/>
      <w:lvlJc w:val="right"/>
      <w:pPr>
        <w:ind w:left="4647" w:hanging="180"/>
      </w:pPr>
    </w:lvl>
    <w:lvl w:ilvl="6" w:tplc="4009000F" w:tentative="1">
      <w:start w:val="1"/>
      <w:numFmt w:val="decimal"/>
      <w:lvlText w:val="%7."/>
      <w:lvlJc w:val="left"/>
      <w:pPr>
        <w:ind w:left="5367" w:hanging="360"/>
      </w:pPr>
    </w:lvl>
    <w:lvl w:ilvl="7" w:tplc="40090019" w:tentative="1">
      <w:start w:val="1"/>
      <w:numFmt w:val="lowerLetter"/>
      <w:lvlText w:val="%8."/>
      <w:lvlJc w:val="left"/>
      <w:pPr>
        <w:ind w:left="6087" w:hanging="360"/>
      </w:pPr>
    </w:lvl>
    <w:lvl w:ilvl="8" w:tplc="4009001B" w:tentative="1">
      <w:start w:val="1"/>
      <w:numFmt w:val="lowerRoman"/>
      <w:lvlText w:val="%9."/>
      <w:lvlJc w:val="right"/>
      <w:pPr>
        <w:ind w:left="6807" w:hanging="180"/>
      </w:pPr>
    </w:lvl>
  </w:abstractNum>
  <w:abstractNum w:abstractNumId="79" w15:restartNumberingAfterBreak="0">
    <w:nsid w:val="60B71052"/>
    <w:multiLevelType w:val="hybridMultilevel"/>
    <w:tmpl w:val="BCF0D142"/>
    <w:lvl w:ilvl="0" w:tplc="800A909A">
      <w:start w:val="1"/>
      <w:numFmt w:val="decimal"/>
      <w:lvlText w:val="%1)"/>
      <w:lvlJc w:val="left"/>
      <w:pPr>
        <w:ind w:left="1148" w:hanging="567"/>
      </w:pPr>
      <w:rPr>
        <w:rFonts w:ascii="Cambria" w:eastAsia="Cambria" w:hAnsi="Cambria" w:cs="Cambria" w:hint="default"/>
        <w:spacing w:val="-1"/>
        <w:w w:val="100"/>
        <w:sz w:val="24"/>
        <w:szCs w:val="24"/>
        <w:lang w:val="en-US" w:eastAsia="en-US" w:bidi="ar-SA"/>
      </w:rPr>
    </w:lvl>
    <w:lvl w:ilvl="1" w:tplc="C8B43848">
      <w:numFmt w:val="bullet"/>
      <w:lvlText w:val="•"/>
      <w:lvlJc w:val="left"/>
      <w:pPr>
        <w:ind w:left="2040" w:hanging="567"/>
      </w:pPr>
      <w:rPr>
        <w:rFonts w:hint="default"/>
        <w:lang w:val="en-US" w:eastAsia="en-US" w:bidi="ar-SA"/>
      </w:rPr>
    </w:lvl>
    <w:lvl w:ilvl="2" w:tplc="B1BE3530">
      <w:numFmt w:val="bullet"/>
      <w:lvlText w:val="•"/>
      <w:lvlJc w:val="left"/>
      <w:pPr>
        <w:ind w:left="2941" w:hanging="567"/>
      </w:pPr>
      <w:rPr>
        <w:rFonts w:hint="default"/>
        <w:lang w:val="en-US" w:eastAsia="en-US" w:bidi="ar-SA"/>
      </w:rPr>
    </w:lvl>
    <w:lvl w:ilvl="3" w:tplc="EDDE1110">
      <w:numFmt w:val="bullet"/>
      <w:lvlText w:val="•"/>
      <w:lvlJc w:val="left"/>
      <w:pPr>
        <w:ind w:left="3841" w:hanging="567"/>
      </w:pPr>
      <w:rPr>
        <w:rFonts w:hint="default"/>
        <w:lang w:val="en-US" w:eastAsia="en-US" w:bidi="ar-SA"/>
      </w:rPr>
    </w:lvl>
    <w:lvl w:ilvl="4" w:tplc="D736CE7C">
      <w:numFmt w:val="bullet"/>
      <w:lvlText w:val="•"/>
      <w:lvlJc w:val="left"/>
      <w:pPr>
        <w:ind w:left="4742" w:hanging="567"/>
      </w:pPr>
      <w:rPr>
        <w:rFonts w:hint="default"/>
        <w:lang w:val="en-US" w:eastAsia="en-US" w:bidi="ar-SA"/>
      </w:rPr>
    </w:lvl>
    <w:lvl w:ilvl="5" w:tplc="0134987E">
      <w:numFmt w:val="bullet"/>
      <w:lvlText w:val="•"/>
      <w:lvlJc w:val="left"/>
      <w:pPr>
        <w:ind w:left="5643" w:hanging="567"/>
      </w:pPr>
      <w:rPr>
        <w:rFonts w:hint="default"/>
        <w:lang w:val="en-US" w:eastAsia="en-US" w:bidi="ar-SA"/>
      </w:rPr>
    </w:lvl>
    <w:lvl w:ilvl="6" w:tplc="AABC6C96">
      <w:numFmt w:val="bullet"/>
      <w:lvlText w:val="•"/>
      <w:lvlJc w:val="left"/>
      <w:pPr>
        <w:ind w:left="6543" w:hanging="567"/>
      </w:pPr>
      <w:rPr>
        <w:rFonts w:hint="default"/>
        <w:lang w:val="en-US" w:eastAsia="en-US" w:bidi="ar-SA"/>
      </w:rPr>
    </w:lvl>
    <w:lvl w:ilvl="7" w:tplc="0FBE6548">
      <w:numFmt w:val="bullet"/>
      <w:lvlText w:val="•"/>
      <w:lvlJc w:val="left"/>
      <w:pPr>
        <w:ind w:left="7444" w:hanging="567"/>
      </w:pPr>
      <w:rPr>
        <w:rFonts w:hint="default"/>
        <w:lang w:val="en-US" w:eastAsia="en-US" w:bidi="ar-SA"/>
      </w:rPr>
    </w:lvl>
    <w:lvl w:ilvl="8" w:tplc="E8CEDFEC">
      <w:numFmt w:val="bullet"/>
      <w:lvlText w:val="•"/>
      <w:lvlJc w:val="left"/>
      <w:pPr>
        <w:ind w:left="8345" w:hanging="567"/>
      </w:pPr>
      <w:rPr>
        <w:rFonts w:hint="default"/>
        <w:lang w:val="en-US" w:eastAsia="en-US" w:bidi="ar-SA"/>
      </w:rPr>
    </w:lvl>
  </w:abstractNum>
  <w:abstractNum w:abstractNumId="80" w15:restartNumberingAfterBreak="0">
    <w:nsid w:val="612505C4"/>
    <w:multiLevelType w:val="hybridMultilevel"/>
    <w:tmpl w:val="CAB28C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1" w15:restartNumberingAfterBreak="0">
    <w:nsid w:val="6149697E"/>
    <w:multiLevelType w:val="hybridMultilevel"/>
    <w:tmpl w:val="3432B814"/>
    <w:lvl w:ilvl="0" w:tplc="FFFFFFFF">
      <w:start w:val="1"/>
      <w:numFmt w:val="lowerRoman"/>
      <w:lvlText w:val="%1)"/>
      <w:lvlJc w:val="left"/>
      <w:pPr>
        <w:ind w:left="439" w:hanging="279"/>
      </w:pPr>
      <w:rPr>
        <w:rFonts w:ascii="Arial" w:eastAsia="Arial" w:hAnsi="Arial" w:cs="Arial" w:hint="default"/>
        <w:spacing w:val="-1"/>
        <w:w w:val="98"/>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61571641"/>
    <w:multiLevelType w:val="hybridMultilevel"/>
    <w:tmpl w:val="CE007FDC"/>
    <w:lvl w:ilvl="0" w:tplc="40090017">
      <w:start w:val="13"/>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3" w15:restartNumberingAfterBreak="0">
    <w:nsid w:val="62133460"/>
    <w:multiLevelType w:val="hybridMultilevel"/>
    <w:tmpl w:val="FD647F6C"/>
    <w:lvl w:ilvl="0" w:tplc="E064097E">
      <w:start w:val="4"/>
      <w:numFmt w:val="lowerRoman"/>
      <w:lvlText w:val="%1."/>
      <w:lvlJc w:val="right"/>
      <w:pPr>
        <w:ind w:left="5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4" w15:restartNumberingAfterBreak="0">
    <w:nsid w:val="624C422E"/>
    <w:multiLevelType w:val="hybridMultilevel"/>
    <w:tmpl w:val="58F2BA46"/>
    <w:lvl w:ilvl="0" w:tplc="9190D14E">
      <w:start w:val="1"/>
      <w:numFmt w:val="lowerRoman"/>
      <w:lvlText w:val="%1)"/>
      <w:lvlJc w:val="left"/>
      <w:pPr>
        <w:ind w:left="867" w:hanging="281"/>
      </w:pPr>
      <w:rPr>
        <w:rFonts w:ascii="Arial" w:eastAsia="Arial" w:hAnsi="Arial" w:cs="Arial" w:hint="default"/>
        <w:spacing w:val="-1"/>
        <w:w w:val="98"/>
        <w:sz w:val="22"/>
        <w:szCs w:val="22"/>
      </w:rPr>
    </w:lvl>
    <w:lvl w:ilvl="1" w:tplc="130E667C">
      <w:numFmt w:val="bullet"/>
      <w:lvlText w:val="•"/>
      <w:lvlJc w:val="left"/>
      <w:pPr>
        <w:ind w:left="1736" w:hanging="281"/>
      </w:pPr>
      <w:rPr>
        <w:rFonts w:hint="default"/>
      </w:rPr>
    </w:lvl>
    <w:lvl w:ilvl="2" w:tplc="2F2E803C">
      <w:numFmt w:val="bullet"/>
      <w:lvlText w:val="•"/>
      <w:lvlJc w:val="left"/>
      <w:pPr>
        <w:ind w:left="2613" w:hanging="281"/>
      </w:pPr>
      <w:rPr>
        <w:rFonts w:hint="default"/>
      </w:rPr>
    </w:lvl>
    <w:lvl w:ilvl="3" w:tplc="11BE0292">
      <w:numFmt w:val="bullet"/>
      <w:lvlText w:val="•"/>
      <w:lvlJc w:val="left"/>
      <w:pPr>
        <w:ind w:left="3489" w:hanging="281"/>
      </w:pPr>
      <w:rPr>
        <w:rFonts w:hint="default"/>
      </w:rPr>
    </w:lvl>
    <w:lvl w:ilvl="4" w:tplc="1B584DAA">
      <w:numFmt w:val="bullet"/>
      <w:lvlText w:val="•"/>
      <w:lvlJc w:val="left"/>
      <w:pPr>
        <w:ind w:left="4366" w:hanging="281"/>
      </w:pPr>
      <w:rPr>
        <w:rFonts w:hint="default"/>
      </w:rPr>
    </w:lvl>
    <w:lvl w:ilvl="5" w:tplc="037643CE">
      <w:numFmt w:val="bullet"/>
      <w:lvlText w:val="•"/>
      <w:lvlJc w:val="left"/>
      <w:pPr>
        <w:ind w:left="5242" w:hanging="281"/>
      </w:pPr>
      <w:rPr>
        <w:rFonts w:hint="default"/>
      </w:rPr>
    </w:lvl>
    <w:lvl w:ilvl="6" w:tplc="843A2FB6">
      <w:numFmt w:val="bullet"/>
      <w:lvlText w:val="•"/>
      <w:lvlJc w:val="left"/>
      <w:pPr>
        <w:ind w:left="6119" w:hanging="281"/>
      </w:pPr>
      <w:rPr>
        <w:rFonts w:hint="default"/>
      </w:rPr>
    </w:lvl>
    <w:lvl w:ilvl="7" w:tplc="BEB4812E">
      <w:numFmt w:val="bullet"/>
      <w:lvlText w:val="•"/>
      <w:lvlJc w:val="left"/>
      <w:pPr>
        <w:ind w:left="6995" w:hanging="281"/>
      </w:pPr>
      <w:rPr>
        <w:rFonts w:hint="default"/>
      </w:rPr>
    </w:lvl>
    <w:lvl w:ilvl="8" w:tplc="52C4B58A">
      <w:numFmt w:val="bullet"/>
      <w:lvlText w:val="•"/>
      <w:lvlJc w:val="left"/>
      <w:pPr>
        <w:ind w:left="7872" w:hanging="281"/>
      </w:pPr>
      <w:rPr>
        <w:rFonts w:hint="default"/>
      </w:rPr>
    </w:lvl>
  </w:abstractNum>
  <w:abstractNum w:abstractNumId="85" w15:restartNumberingAfterBreak="0">
    <w:nsid w:val="633A757D"/>
    <w:multiLevelType w:val="hybridMultilevel"/>
    <w:tmpl w:val="ECD693F0"/>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6" w15:restartNumberingAfterBreak="0">
    <w:nsid w:val="63AE4894"/>
    <w:multiLevelType w:val="hybridMultilevel"/>
    <w:tmpl w:val="464657D6"/>
    <w:lvl w:ilvl="0" w:tplc="45426EA0">
      <w:start w:val="1"/>
      <w:numFmt w:val="lowerRoman"/>
      <w:lvlText w:val="%1)"/>
      <w:lvlJc w:val="left"/>
      <w:pPr>
        <w:ind w:left="1080" w:hanging="720"/>
      </w:pPr>
      <w:rPr>
        <w:rFonts w:ascii="Arial" w:eastAsiaTheme="minorHAnsi" w:hAnsi="Arial" w:cs="Arial"/>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7" w15:restartNumberingAfterBreak="0">
    <w:nsid w:val="64FE3F59"/>
    <w:multiLevelType w:val="hybridMultilevel"/>
    <w:tmpl w:val="D8524CA6"/>
    <w:lvl w:ilvl="0" w:tplc="6BA0625A">
      <w:start w:val="1"/>
      <w:numFmt w:val="decimal"/>
      <w:lvlText w:val="%1."/>
      <w:lvlJc w:val="left"/>
      <w:pPr>
        <w:ind w:left="720" w:hanging="360"/>
      </w:pPr>
      <w:rPr>
        <w:rFonts w:ascii="Arial" w:eastAsia="Arial" w:hAnsi="Arial" w:cs="Arial" w:hint="default"/>
        <w:spacing w:val="-10"/>
        <w:w w:val="103"/>
        <w:sz w:val="22"/>
        <w:szCs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8" w15:restartNumberingAfterBreak="0">
    <w:nsid w:val="654E3D73"/>
    <w:multiLevelType w:val="hybridMultilevel"/>
    <w:tmpl w:val="581ECF20"/>
    <w:lvl w:ilvl="0" w:tplc="835E5232">
      <w:start w:val="1"/>
      <w:numFmt w:val="decimal"/>
      <w:lvlText w:val="%1)"/>
      <w:lvlJc w:val="left"/>
      <w:pPr>
        <w:ind w:left="1302" w:hanging="720"/>
      </w:pPr>
      <w:rPr>
        <w:rFonts w:ascii="Cambria" w:eastAsia="Cambria" w:hAnsi="Cambria" w:cs="Cambria" w:hint="default"/>
        <w:spacing w:val="-1"/>
        <w:w w:val="100"/>
        <w:sz w:val="24"/>
        <w:szCs w:val="24"/>
        <w:lang w:val="en-US" w:eastAsia="en-US" w:bidi="ar-SA"/>
      </w:rPr>
    </w:lvl>
    <w:lvl w:ilvl="1" w:tplc="AE127900">
      <w:numFmt w:val="bullet"/>
      <w:lvlText w:val="•"/>
      <w:lvlJc w:val="left"/>
      <w:pPr>
        <w:ind w:left="2184" w:hanging="720"/>
      </w:pPr>
      <w:rPr>
        <w:rFonts w:hint="default"/>
        <w:lang w:val="en-US" w:eastAsia="en-US" w:bidi="ar-SA"/>
      </w:rPr>
    </w:lvl>
    <w:lvl w:ilvl="2" w:tplc="91E2F60C">
      <w:numFmt w:val="bullet"/>
      <w:lvlText w:val="•"/>
      <w:lvlJc w:val="left"/>
      <w:pPr>
        <w:ind w:left="3069" w:hanging="720"/>
      </w:pPr>
      <w:rPr>
        <w:rFonts w:hint="default"/>
        <w:lang w:val="en-US" w:eastAsia="en-US" w:bidi="ar-SA"/>
      </w:rPr>
    </w:lvl>
    <w:lvl w:ilvl="3" w:tplc="B5341466">
      <w:numFmt w:val="bullet"/>
      <w:lvlText w:val="•"/>
      <w:lvlJc w:val="left"/>
      <w:pPr>
        <w:ind w:left="3953" w:hanging="720"/>
      </w:pPr>
      <w:rPr>
        <w:rFonts w:hint="default"/>
        <w:lang w:val="en-US" w:eastAsia="en-US" w:bidi="ar-SA"/>
      </w:rPr>
    </w:lvl>
    <w:lvl w:ilvl="4" w:tplc="EA8A53CE">
      <w:numFmt w:val="bullet"/>
      <w:lvlText w:val="•"/>
      <w:lvlJc w:val="left"/>
      <w:pPr>
        <w:ind w:left="4838" w:hanging="720"/>
      </w:pPr>
      <w:rPr>
        <w:rFonts w:hint="default"/>
        <w:lang w:val="en-US" w:eastAsia="en-US" w:bidi="ar-SA"/>
      </w:rPr>
    </w:lvl>
    <w:lvl w:ilvl="5" w:tplc="64A45FE6">
      <w:numFmt w:val="bullet"/>
      <w:lvlText w:val="•"/>
      <w:lvlJc w:val="left"/>
      <w:pPr>
        <w:ind w:left="5723" w:hanging="720"/>
      </w:pPr>
      <w:rPr>
        <w:rFonts w:hint="default"/>
        <w:lang w:val="en-US" w:eastAsia="en-US" w:bidi="ar-SA"/>
      </w:rPr>
    </w:lvl>
    <w:lvl w:ilvl="6" w:tplc="523AE696">
      <w:numFmt w:val="bullet"/>
      <w:lvlText w:val="•"/>
      <w:lvlJc w:val="left"/>
      <w:pPr>
        <w:ind w:left="6607" w:hanging="720"/>
      </w:pPr>
      <w:rPr>
        <w:rFonts w:hint="default"/>
        <w:lang w:val="en-US" w:eastAsia="en-US" w:bidi="ar-SA"/>
      </w:rPr>
    </w:lvl>
    <w:lvl w:ilvl="7" w:tplc="A30A2DD0">
      <w:numFmt w:val="bullet"/>
      <w:lvlText w:val="•"/>
      <w:lvlJc w:val="left"/>
      <w:pPr>
        <w:ind w:left="7492" w:hanging="720"/>
      </w:pPr>
      <w:rPr>
        <w:rFonts w:hint="default"/>
        <w:lang w:val="en-US" w:eastAsia="en-US" w:bidi="ar-SA"/>
      </w:rPr>
    </w:lvl>
    <w:lvl w:ilvl="8" w:tplc="CFF0C756">
      <w:numFmt w:val="bullet"/>
      <w:lvlText w:val="•"/>
      <w:lvlJc w:val="left"/>
      <w:pPr>
        <w:ind w:left="8377" w:hanging="720"/>
      </w:pPr>
      <w:rPr>
        <w:rFonts w:hint="default"/>
        <w:lang w:val="en-US" w:eastAsia="en-US" w:bidi="ar-SA"/>
      </w:rPr>
    </w:lvl>
  </w:abstractNum>
  <w:abstractNum w:abstractNumId="89" w15:restartNumberingAfterBreak="0">
    <w:nsid w:val="659C5851"/>
    <w:multiLevelType w:val="hybridMultilevel"/>
    <w:tmpl w:val="4F221E52"/>
    <w:lvl w:ilvl="0" w:tplc="FFFFFFFF">
      <w:start w:val="1"/>
      <w:numFmt w:val="lowerRoman"/>
      <w:lvlText w:val="%1)"/>
      <w:lvlJc w:val="left"/>
      <w:pPr>
        <w:ind w:left="1011" w:hanging="361"/>
        <w:jc w:val="right"/>
      </w:pPr>
      <w:rPr>
        <w:rFonts w:ascii="Arial" w:eastAsia="Arial" w:hAnsi="Arial" w:cs="Arial" w:hint="default"/>
        <w:spacing w:val="-1"/>
        <w:w w:val="98"/>
        <w:sz w:val="22"/>
        <w:szCs w:val="22"/>
      </w:rPr>
    </w:lvl>
    <w:lvl w:ilvl="1" w:tplc="FFFFFFFF">
      <w:start w:val="1"/>
      <w:numFmt w:val="lowerLetter"/>
      <w:lvlText w:val="(%2)"/>
      <w:lvlJc w:val="left"/>
      <w:pPr>
        <w:ind w:left="1720" w:hanging="428"/>
      </w:pPr>
      <w:rPr>
        <w:rFonts w:ascii="Arial" w:eastAsia="Arial" w:hAnsi="Arial" w:cs="Arial" w:hint="default"/>
        <w:w w:val="106"/>
        <w:sz w:val="22"/>
        <w:szCs w:val="22"/>
      </w:rPr>
    </w:lvl>
    <w:lvl w:ilvl="2" w:tplc="FFFFFFFF">
      <w:numFmt w:val="bullet"/>
      <w:lvlText w:val="•"/>
      <w:lvlJc w:val="left"/>
      <w:pPr>
        <w:ind w:left="2598" w:hanging="428"/>
      </w:pPr>
      <w:rPr>
        <w:rFonts w:hint="default"/>
      </w:rPr>
    </w:lvl>
    <w:lvl w:ilvl="3" w:tplc="FFFFFFFF">
      <w:numFmt w:val="bullet"/>
      <w:lvlText w:val="•"/>
      <w:lvlJc w:val="left"/>
      <w:pPr>
        <w:ind w:left="3476" w:hanging="428"/>
      </w:pPr>
      <w:rPr>
        <w:rFonts w:hint="default"/>
      </w:rPr>
    </w:lvl>
    <w:lvl w:ilvl="4" w:tplc="FFFFFFFF">
      <w:numFmt w:val="bullet"/>
      <w:lvlText w:val="•"/>
      <w:lvlJc w:val="left"/>
      <w:pPr>
        <w:ind w:left="4355" w:hanging="428"/>
      </w:pPr>
      <w:rPr>
        <w:rFonts w:hint="default"/>
      </w:rPr>
    </w:lvl>
    <w:lvl w:ilvl="5" w:tplc="FFFFFFFF">
      <w:numFmt w:val="bullet"/>
      <w:lvlText w:val="•"/>
      <w:lvlJc w:val="left"/>
      <w:pPr>
        <w:ind w:left="5233" w:hanging="428"/>
      </w:pPr>
      <w:rPr>
        <w:rFonts w:hint="default"/>
      </w:rPr>
    </w:lvl>
    <w:lvl w:ilvl="6" w:tplc="FFFFFFFF">
      <w:numFmt w:val="bullet"/>
      <w:lvlText w:val="•"/>
      <w:lvlJc w:val="left"/>
      <w:pPr>
        <w:ind w:left="6111" w:hanging="428"/>
      </w:pPr>
      <w:rPr>
        <w:rFonts w:hint="default"/>
      </w:rPr>
    </w:lvl>
    <w:lvl w:ilvl="7" w:tplc="FFFFFFFF">
      <w:numFmt w:val="bullet"/>
      <w:lvlText w:val="•"/>
      <w:lvlJc w:val="left"/>
      <w:pPr>
        <w:ind w:left="6990" w:hanging="428"/>
      </w:pPr>
      <w:rPr>
        <w:rFonts w:hint="default"/>
      </w:rPr>
    </w:lvl>
    <w:lvl w:ilvl="8" w:tplc="FFFFFFFF">
      <w:numFmt w:val="bullet"/>
      <w:lvlText w:val="•"/>
      <w:lvlJc w:val="left"/>
      <w:pPr>
        <w:ind w:left="7868" w:hanging="428"/>
      </w:pPr>
      <w:rPr>
        <w:rFonts w:hint="default"/>
      </w:rPr>
    </w:lvl>
  </w:abstractNum>
  <w:abstractNum w:abstractNumId="90" w15:restartNumberingAfterBreak="0">
    <w:nsid w:val="669F3E86"/>
    <w:multiLevelType w:val="hybridMultilevel"/>
    <w:tmpl w:val="B4280E56"/>
    <w:lvl w:ilvl="0" w:tplc="5224B0B6">
      <w:start w:val="1"/>
      <w:numFmt w:val="lowerLetter"/>
      <w:lvlText w:val="%1)"/>
      <w:lvlJc w:val="left"/>
      <w:pPr>
        <w:ind w:left="1020" w:hanging="360"/>
      </w:pPr>
    </w:lvl>
    <w:lvl w:ilvl="1" w:tplc="B5864878">
      <w:start w:val="1"/>
      <w:numFmt w:val="lowerLetter"/>
      <w:lvlText w:val="%2)"/>
      <w:lvlJc w:val="left"/>
      <w:pPr>
        <w:ind w:left="1020" w:hanging="360"/>
      </w:pPr>
    </w:lvl>
    <w:lvl w:ilvl="2" w:tplc="8860766E">
      <w:start w:val="1"/>
      <w:numFmt w:val="lowerLetter"/>
      <w:lvlText w:val="%3)"/>
      <w:lvlJc w:val="left"/>
      <w:pPr>
        <w:ind w:left="1020" w:hanging="360"/>
      </w:pPr>
    </w:lvl>
    <w:lvl w:ilvl="3" w:tplc="F1C472F4">
      <w:start w:val="1"/>
      <w:numFmt w:val="lowerLetter"/>
      <w:lvlText w:val="%4)"/>
      <w:lvlJc w:val="left"/>
      <w:pPr>
        <w:ind w:left="1020" w:hanging="360"/>
      </w:pPr>
    </w:lvl>
    <w:lvl w:ilvl="4" w:tplc="9A5061A8">
      <w:start w:val="1"/>
      <w:numFmt w:val="lowerLetter"/>
      <w:lvlText w:val="%5)"/>
      <w:lvlJc w:val="left"/>
      <w:pPr>
        <w:ind w:left="1020" w:hanging="360"/>
      </w:pPr>
    </w:lvl>
    <w:lvl w:ilvl="5" w:tplc="09CA0B9C">
      <w:start w:val="1"/>
      <w:numFmt w:val="lowerLetter"/>
      <w:lvlText w:val="%6)"/>
      <w:lvlJc w:val="left"/>
      <w:pPr>
        <w:ind w:left="1020" w:hanging="360"/>
      </w:pPr>
    </w:lvl>
    <w:lvl w:ilvl="6" w:tplc="D4147F94">
      <w:start w:val="1"/>
      <w:numFmt w:val="lowerLetter"/>
      <w:lvlText w:val="%7)"/>
      <w:lvlJc w:val="left"/>
      <w:pPr>
        <w:ind w:left="1020" w:hanging="360"/>
      </w:pPr>
    </w:lvl>
    <w:lvl w:ilvl="7" w:tplc="E48200F2">
      <w:start w:val="1"/>
      <w:numFmt w:val="lowerLetter"/>
      <w:lvlText w:val="%8)"/>
      <w:lvlJc w:val="left"/>
      <w:pPr>
        <w:ind w:left="1020" w:hanging="360"/>
      </w:pPr>
    </w:lvl>
    <w:lvl w:ilvl="8" w:tplc="B78C0678">
      <w:start w:val="1"/>
      <w:numFmt w:val="lowerLetter"/>
      <w:lvlText w:val="%9)"/>
      <w:lvlJc w:val="left"/>
      <w:pPr>
        <w:ind w:left="1020" w:hanging="360"/>
      </w:pPr>
    </w:lvl>
  </w:abstractNum>
  <w:abstractNum w:abstractNumId="91" w15:restartNumberingAfterBreak="0">
    <w:nsid w:val="6A551C24"/>
    <w:multiLevelType w:val="multilevel"/>
    <w:tmpl w:val="3C3A004C"/>
    <w:lvl w:ilvl="0">
      <w:start w:val="2"/>
      <w:numFmt w:val="decimal"/>
      <w:lvlText w:val="%1."/>
      <w:lvlJc w:val="left"/>
      <w:pPr>
        <w:ind w:left="360" w:hanging="360"/>
      </w:pPr>
      <w:rPr>
        <w:rFonts w:hint="default"/>
        <w:b w:val="0"/>
        <w:bCs/>
        <w:i w:val="0"/>
        <w:color w:val="auto"/>
        <w:sz w:val="24"/>
        <w:szCs w:val="24"/>
      </w:rPr>
    </w:lvl>
    <w:lvl w:ilvl="1">
      <w:start w:val="1"/>
      <w:numFmt w:val="lowerLetter"/>
      <w:lvlText w:val="(%2)"/>
      <w:lvlJc w:val="left"/>
      <w:pPr>
        <w:ind w:left="720" w:hanging="360"/>
      </w:pPr>
      <w:rPr>
        <w:rFonts w:hint="default"/>
        <w:b w:val="0"/>
        <w:bCs/>
        <w:color w:val="auto"/>
      </w:rPr>
    </w:lvl>
    <w:lvl w:ilvl="2">
      <w:start w:val="1"/>
      <w:numFmt w:val="lowerLetter"/>
      <w:lvlText w:val="%3)"/>
      <w:lvlJc w:val="left"/>
      <w:pPr>
        <w:ind w:left="644" w:hanging="360"/>
      </w:pPr>
      <w:rPr>
        <w:rFonts w:hint="default"/>
        <w:color w:val="auto"/>
      </w:rPr>
    </w:lvl>
    <w:lvl w:ilvl="3">
      <w:start w:val="1"/>
      <w:numFmt w:val="decimal"/>
      <w:lvlText w:val="(%4)"/>
      <w:lvlJc w:val="left"/>
      <w:pPr>
        <w:ind w:left="1440" w:hanging="360"/>
      </w:pPr>
      <w:rPr>
        <w:rFonts w:hint="default"/>
        <w:color w:val="auto"/>
      </w:rPr>
    </w:lvl>
    <w:lvl w:ilvl="4">
      <w:start w:val="1"/>
      <w:numFmt w:val="lowerLetter"/>
      <w:lvlText w:val="%5)"/>
      <w:lvlJc w:val="left"/>
      <w:pPr>
        <w:ind w:left="1800" w:hanging="360"/>
      </w:pPr>
      <w:rPr>
        <w:rFonts w:hint="default"/>
        <w:b w:val="0"/>
        <w:bCs w:val="0"/>
        <w:color w:val="auto"/>
      </w:rPr>
    </w:lvl>
    <w:lvl w:ilvl="5">
      <w:start w:val="1"/>
      <w:numFmt w:val="decimal"/>
      <w:lvlText w:val="%6)"/>
      <w:lvlJc w:val="left"/>
      <w:pPr>
        <w:ind w:left="2160" w:hanging="360"/>
      </w:pPr>
      <w:rPr>
        <w:rFonts w:hint="default"/>
        <w:color w:val="auto"/>
      </w:rPr>
    </w:lvl>
    <w:lvl w:ilvl="6">
      <w:start w:val="1"/>
      <w:numFmt w:val="decimal"/>
      <w:lvlText w:val="%7."/>
      <w:lvlJc w:val="left"/>
      <w:pPr>
        <w:ind w:left="2520" w:hanging="360"/>
      </w:pPr>
      <w:rPr>
        <w:rFonts w:hint="default"/>
        <w:color w:val="auto"/>
        <w:sz w:val="22"/>
        <w:szCs w:val="22"/>
      </w:rPr>
    </w:lvl>
    <w:lvl w:ilvl="7">
      <w:start w:val="1"/>
      <w:numFmt w:val="lowerLetter"/>
      <w:lvlText w:val="%8."/>
      <w:lvlJc w:val="left"/>
      <w:pPr>
        <w:ind w:left="2880" w:hanging="360"/>
      </w:pPr>
      <w:rPr>
        <w:rFonts w:hint="default"/>
        <w:color w:val="auto"/>
      </w:rPr>
    </w:lvl>
    <w:lvl w:ilvl="8">
      <w:start w:val="1"/>
      <w:numFmt w:val="lowerRoman"/>
      <w:lvlText w:val="%9."/>
      <w:lvlJc w:val="left"/>
      <w:pPr>
        <w:ind w:left="3240" w:hanging="360"/>
      </w:pPr>
      <w:rPr>
        <w:rFonts w:hint="default"/>
        <w:color w:val="auto"/>
      </w:rPr>
    </w:lvl>
  </w:abstractNum>
  <w:abstractNum w:abstractNumId="92" w15:restartNumberingAfterBreak="0">
    <w:nsid w:val="6C107A54"/>
    <w:multiLevelType w:val="hybridMultilevel"/>
    <w:tmpl w:val="66D2F9AE"/>
    <w:lvl w:ilvl="0" w:tplc="1DBAC792">
      <w:start w:val="3"/>
      <w:numFmt w:val="lowerRoman"/>
      <w:lvlText w:val="%1)"/>
      <w:lvlJc w:val="left"/>
      <w:pPr>
        <w:ind w:left="872" w:hanging="356"/>
      </w:pPr>
      <w:rPr>
        <w:rFonts w:ascii="Arial" w:eastAsia="Arial" w:hAnsi="Arial" w:cs="Arial" w:hint="default"/>
        <w:b/>
        <w:bCs/>
        <w:w w:val="100"/>
        <w:sz w:val="22"/>
        <w:szCs w:val="22"/>
      </w:rPr>
    </w:lvl>
    <w:lvl w:ilvl="1" w:tplc="C11496C4">
      <w:start w:val="1"/>
      <w:numFmt w:val="lowerLetter"/>
      <w:lvlText w:val="%2)"/>
      <w:lvlJc w:val="left"/>
      <w:pPr>
        <w:ind w:left="1240" w:hanging="360"/>
      </w:pPr>
      <w:rPr>
        <w:rFonts w:ascii="Arial" w:eastAsia="Arial" w:hAnsi="Arial" w:cs="Arial" w:hint="default"/>
        <w:spacing w:val="-1"/>
        <w:w w:val="100"/>
        <w:sz w:val="22"/>
        <w:szCs w:val="22"/>
      </w:rPr>
    </w:lvl>
    <w:lvl w:ilvl="2" w:tplc="7F0433D4">
      <w:numFmt w:val="bullet"/>
      <w:lvlText w:val="•"/>
      <w:lvlJc w:val="left"/>
      <w:pPr>
        <w:ind w:left="2171" w:hanging="360"/>
      </w:pPr>
      <w:rPr>
        <w:rFonts w:hint="default"/>
      </w:rPr>
    </w:lvl>
    <w:lvl w:ilvl="3" w:tplc="93269E98">
      <w:numFmt w:val="bullet"/>
      <w:lvlText w:val="•"/>
      <w:lvlJc w:val="left"/>
      <w:pPr>
        <w:ind w:left="3103" w:hanging="360"/>
      </w:pPr>
      <w:rPr>
        <w:rFonts w:hint="default"/>
      </w:rPr>
    </w:lvl>
    <w:lvl w:ilvl="4" w:tplc="C5283974">
      <w:numFmt w:val="bullet"/>
      <w:lvlText w:val="•"/>
      <w:lvlJc w:val="left"/>
      <w:pPr>
        <w:ind w:left="4035" w:hanging="360"/>
      </w:pPr>
      <w:rPr>
        <w:rFonts w:hint="default"/>
      </w:rPr>
    </w:lvl>
    <w:lvl w:ilvl="5" w:tplc="5FE2FBEA">
      <w:numFmt w:val="bullet"/>
      <w:lvlText w:val="•"/>
      <w:lvlJc w:val="left"/>
      <w:pPr>
        <w:ind w:left="4966" w:hanging="360"/>
      </w:pPr>
      <w:rPr>
        <w:rFonts w:hint="default"/>
      </w:rPr>
    </w:lvl>
    <w:lvl w:ilvl="6" w:tplc="FC2836E8">
      <w:numFmt w:val="bullet"/>
      <w:lvlText w:val="•"/>
      <w:lvlJc w:val="left"/>
      <w:pPr>
        <w:ind w:left="5898" w:hanging="360"/>
      </w:pPr>
      <w:rPr>
        <w:rFonts w:hint="default"/>
      </w:rPr>
    </w:lvl>
    <w:lvl w:ilvl="7" w:tplc="CE0C29FE">
      <w:numFmt w:val="bullet"/>
      <w:lvlText w:val="•"/>
      <w:lvlJc w:val="left"/>
      <w:pPr>
        <w:ind w:left="6830" w:hanging="360"/>
      </w:pPr>
      <w:rPr>
        <w:rFonts w:hint="default"/>
      </w:rPr>
    </w:lvl>
    <w:lvl w:ilvl="8" w:tplc="71B6E2DA">
      <w:numFmt w:val="bullet"/>
      <w:lvlText w:val="•"/>
      <w:lvlJc w:val="left"/>
      <w:pPr>
        <w:ind w:left="7762" w:hanging="360"/>
      </w:pPr>
      <w:rPr>
        <w:rFonts w:hint="default"/>
      </w:rPr>
    </w:lvl>
  </w:abstractNum>
  <w:abstractNum w:abstractNumId="93" w15:restartNumberingAfterBreak="0">
    <w:nsid w:val="6CE604A6"/>
    <w:multiLevelType w:val="hybridMultilevel"/>
    <w:tmpl w:val="0D8E403C"/>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4" w15:restartNumberingAfterBreak="0">
    <w:nsid w:val="6D6A5627"/>
    <w:multiLevelType w:val="hybridMultilevel"/>
    <w:tmpl w:val="4A340612"/>
    <w:lvl w:ilvl="0" w:tplc="3FF033F4">
      <w:start w:val="1"/>
      <w:numFmt w:val="lowerLetter"/>
      <w:lvlText w:val="%1)"/>
      <w:lvlJc w:val="left"/>
      <w:pPr>
        <w:ind w:left="880" w:hanging="361"/>
      </w:pPr>
      <w:rPr>
        <w:rFonts w:ascii="Arial" w:eastAsia="Arial" w:hAnsi="Arial" w:cs="Arial" w:hint="default"/>
        <w:b w:val="0"/>
        <w:bCs/>
        <w:i w:val="0"/>
        <w:iCs/>
        <w:spacing w:val="-1"/>
        <w:w w:val="106"/>
        <w:sz w:val="22"/>
        <w:szCs w:val="22"/>
      </w:rPr>
    </w:lvl>
    <w:lvl w:ilvl="1" w:tplc="4B5A31A0">
      <w:start w:val="1"/>
      <w:numFmt w:val="lowerRoman"/>
      <w:lvlText w:val="%2)"/>
      <w:lvlJc w:val="left"/>
      <w:pPr>
        <w:ind w:left="1436" w:hanging="284"/>
      </w:pPr>
      <w:rPr>
        <w:rFonts w:ascii="Arial" w:eastAsia="Arial" w:hAnsi="Arial" w:cs="Arial" w:hint="default"/>
        <w:spacing w:val="-1"/>
        <w:w w:val="100"/>
        <w:sz w:val="22"/>
        <w:szCs w:val="22"/>
      </w:rPr>
    </w:lvl>
    <w:lvl w:ilvl="2" w:tplc="33222D2C">
      <w:numFmt w:val="bullet"/>
      <w:lvlText w:val="•"/>
      <w:lvlJc w:val="left"/>
      <w:pPr>
        <w:ind w:left="2349" w:hanging="284"/>
      </w:pPr>
      <w:rPr>
        <w:rFonts w:hint="default"/>
      </w:rPr>
    </w:lvl>
    <w:lvl w:ilvl="3" w:tplc="4F1EBD4A">
      <w:numFmt w:val="bullet"/>
      <w:lvlText w:val="•"/>
      <w:lvlJc w:val="left"/>
      <w:pPr>
        <w:ind w:left="3259" w:hanging="284"/>
      </w:pPr>
      <w:rPr>
        <w:rFonts w:hint="default"/>
      </w:rPr>
    </w:lvl>
    <w:lvl w:ilvl="4" w:tplc="77F4318E">
      <w:numFmt w:val="bullet"/>
      <w:lvlText w:val="•"/>
      <w:lvlJc w:val="left"/>
      <w:pPr>
        <w:ind w:left="4168" w:hanging="284"/>
      </w:pPr>
      <w:rPr>
        <w:rFonts w:hint="default"/>
      </w:rPr>
    </w:lvl>
    <w:lvl w:ilvl="5" w:tplc="7AF456F0">
      <w:numFmt w:val="bullet"/>
      <w:lvlText w:val="•"/>
      <w:lvlJc w:val="left"/>
      <w:pPr>
        <w:ind w:left="5078" w:hanging="284"/>
      </w:pPr>
      <w:rPr>
        <w:rFonts w:hint="default"/>
      </w:rPr>
    </w:lvl>
    <w:lvl w:ilvl="6" w:tplc="92C4FB70">
      <w:numFmt w:val="bullet"/>
      <w:lvlText w:val="•"/>
      <w:lvlJc w:val="left"/>
      <w:pPr>
        <w:ind w:left="5987" w:hanging="284"/>
      </w:pPr>
      <w:rPr>
        <w:rFonts w:hint="default"/>
      </w:rPr>
    </w:lvl>
    <w:lvl w:ilvl="7" w:tplc="94449F64">
      <w:numFmt w:val="bullet"/>
      <w:lvlText w:val="•"/>
      <w:lvlJc w:val="left"/>
      <w:pPr>
        <w:ind w:left="6897" w:hanging="284"/>
      </w:pPr>
      <w:rPr>
        <w:rFonts w:hint="default"/>
      </w:rPr>
    </w:lvl>
    <w:lvl w:ilvl="8" w:tplc="4A9252DA">
      <w:numFmt w:val="bullet"/>
      <w:lvlText w:val="•"/>
      <w:lvlJc w:val="left"/>
      <w:pPr>
        <w:ind w:left="7806" w:hanging="284"/>
      </w:pPr>
      <w:rPr>
        <w:rFonts w:hint="default"/>
      </w:rPr>
    </w:lvl>
  </w:abstractNum>
  <w:abstractNum w:abstractNumId="95" w15:restartNumberingAfterBreak="0">
    <w:nsid w:val="6DB87C81"/>
    <w:multiLevelType w:val="hybridMultilevel"/>
    <w:tmpl w:val="6B54133A"/>
    <w:lvl w:ilvl="0" w:tplc="F78C721C">
      <w:start w:val="1"/>
      <w:numFmt w:val="decimal"/>
      <w:lvlText w:val="%1."/>
      <w:lvlJc w:val="left"/>
      <w:pPr>
        <w:ind w:left="358" w:hanging="358"/>
      </w:pPr>
      <w:rPr>
        <w:rFonts w:ascii="Arial" w:eastAsia="Arial" w:hAnsi="Arial" w:cs="Arial" w:hint="default"/>
        <w:b/>
        <w:bCs/>
        <w:spacing w:val="-1"/>
        <w:w w:val="100"/>
        <w:sz w:val="24"/>
        <w:szCs w:val="24"/>
      </w:rPr>
    </w:lvl>
    <w:lvl w:ilvl="1" w:tplc="1CB24432">
      <w:start w:val="1"/>
      <w:numFmt w:val="lowerLetter"/>
      <w:lvlText w:val="(%2)"/>
      <w:lvlJc w:val="left"/>
      <w:pPr>
        <w:ind w:left="867" w:hanging="425"/>
      </w:pPr>
      <w:rPr>
        <w:rFonts w:ascii="Arial" w:eastAsia="Arial" w:hAnsi="Arial" w:cs="Arial" w:hint="default"/>
        <w:b w:val="0"/>
        <w:bCs/>
        <w:w w:val="106"/>
        <w:sz w:val="22"/>
        <w:szCs w:val="22"/>
      </w:rPr>
    </w:lvl>
    <w:lvl w:ilvl="2" w:tplc="CD0012DE">
      <w:start w:val="1"/>
      <w:numFmt w:val="lowerRoman"/>
      <w:lvlText w:val="%3)"/>
      <w:lvlJc w:val="left"/>
      <w:pPr>
        <w:ind w:left="1208" w:hanging="329"/>
      </w:pPr>
      <w:rPr>
        <w:rFonts w:ascii="Arial" w:eastAsia="Arial" w:hAnsi="Arial" w:cs="Arial" w:hint="default"/>
        <w:spacing w:val="-1"/>
        <w:w w:val="98"/>
        <w:sz w:val="22"/>
        <w:szCs w:val="22"/>
      </w:rPr>
    </w:lvl>
    <w:lvl w:ilvl="3" w:tplc="1DCA3B4A">
      <w:numFmt w:val="bullet"/>
      <w:lvlText w:val="•"/>
      <w:lvlJc w:val="left"/>
      <w:pPr>
        <w:ind w:left="1160" w:hanging="329"/>
      </w:pPr>
      <w:rPr>
        <w:rFonts w:hint="default"/>
      </w:rPr>
    </w:lvl>
    <w:lvl w:ilvl="4" w:tplc="D42418F2">
      <w:numFmt w:val="bullet"/>
      <w:lvlText w:val="•"/>
      <w:lvlJc w:val="left"/>
      <w:pPr>
        <w:ind w:left="1200" w:hanging="329"/>
      </w:pPr>
      <w:rPr>
        <w:rFonts w:hint="default"/>
      </w:rPr>
    </w:lvl>
    <w:lvl w:ilvl="5" w:tplc="5FBE9964">
      <w:numFmt w:val="bullet"/>
      <w:lvlText w:val="•"/>
      <w:lvlJc w:val="left"/>
      <w:pPr>
        <w:ind w:left="2604" w:hanging="329"/>
      </w:pPr>
      <w:rPr>
        <w:rFonts w:hint="default"/>
      </w:rPr>
    </w:lvl>
    <w:lvl w:ilvl="6" w:tplc="2A545FB4">
      <w:numFmt w:val="bullet"/>
      <w:lvlText w:val="•"/>
      <w:lvlJc w:val="left"/>
      <w:pPr>
        <w:ind w:left="4008" w:hanging="329"/>
      </w:pPr>
      <w:rPr>
        <w:rFonts w:hint="default"/>
      </w:rPr>
    </w:lvl>
    <w:lvl w:ilvl="7" w:tplc="D2408422">
      <w:numFmt w:val="bullet"/>
      <w:lvlText w:val="•"/>
      <w:lvlJc w:val="left"/>
      <w:pPr>
        <w:ind w:left="5412" w:hanging="329"/>
      </w:pPr>
      <w:rPr>
        <w:rFonts w:hint="default"/>
      </w:rPr>
    </w:lvl>
    <w:lvl w:ilvl="8" w:tplc="7B96A7FE">
      <w:numFmt w:val="bullet"/>
      <w:lvlText w:val="•"/>
      <w:lvlJc w:val="left"/>
      <w:pPr>
        <w:ind w:left="6817" w:hanging="329"/>
      </w:pPr>
      <w:rPr>
        <w:rFonts w:hint="default"/>
      </w:rPr>
    </w:lvl>
  </w:abstractNum>
  <w:abstractNum w:abstractNumId="96" w15:restartNumberingAfterBreak="0">
    <w:nsid w:val="6EDD736F"/>
    <w:multiLevelType w:val="hybridMultilevel"/>
    <w:tmpl w:val="5B52F23C"/>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7" w15:restartNumberingAfterBreak="0">
    <w:nsid w:val="6F3D459E"/>
    <w:multiLevelType w:val="hybridMultilevel"/>
    <w:tmpl w:val="1E7AA484"/>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8" w15:restartNumberingAfterBreak="0">
    <w:nsid w:val="6FEA3D6F"/>
    <w:multiLevelType w:val="hybridMultilevel"/>
    <w:tmpl w:val="697649A0"/>
    <w:lvl w:ilvl="0" w:tplc="5CC6A84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9" w15:restartNumberingAfterBreak="0">
    <w:nsid w:val="70164619"/>
    <w:multiLevelType w:val="hybridMultilevel"/>
    <w:tmpl w:val="341440A4"/>
    <w:lvl w:ilvl="0" w:tplc="1CB24432">
      <w:start w:val="1"/>
      <w:numFmt w:val="lowerLetter"/>
      <w:lvlText w:val="(%1)"/>
      <w:lvlJc w:val="left"/>
      <w:pPr>
        <w:ind w:left="2160" w:hanging="360"/>
      </w:pPr>
      <w:rPr>
        <w:rFonts w:ascii="Arial" w:eastAsia="Arial" w:hAnsi="Arial" w:cs="Arial" w:hint="default"/>
        <w:b w:val="0"/>
        <w:bCs/>
        <w:w w:val="106"/>
        <w:sz w:val="22"/>
        <w:szCs w:val="22"/>
      </w:rPr>
    </w:lvl>
    <w:lvl w:ilvl="1" w:tplc="4D262EE6">
      <w:start w:val="1"/>
      <w:numFmt w:val="decimal"/>
      <w:lvlText w:val="%2."/>
      <w:lvlJc w:val="left"/>
      <w:pPr>
        <w:ind w:left="2880" w:hanging="360"/>
      </w:pPr>
      <w:rPr>
        <w:rFonts w:hint="default"/>
      </w:r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100" w15:restartNumberingAfterBreak="0">
    <w:nsid w:val="708905C5"/>
    <w:multiLevelType w:val="hybridMultilevel"/>
    <w:tmpl w:val="C996F3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095450F"/>
    <w:multiLevelType w:val="hybridMultilevel"/>
    <w:tmpl w:val="3432B814"/>
    <w:lvl w:ilvl="0" w:tplc="45F41B52">
      <w:start w:val="1"/>
      <w:numFmt w:val="lowerRoman"/>
      <w:lvlText w:val="%1)"/>
      <w:lvlJc w:val="left"/>
      <w:pPr>
        <w:ind w:left="439" w:hanging="279"/>
      </w:pPr>
      <w:rPr>
        <w:rFonts w:ascii="Arial" w:eastAsia="Arial" w:hAnsi="Arial" w:cs="Arial" w:hint="default"/>
        <w:spacing w:val="-1"/>
        <w:w w:val="98"/>
        <w:sz w:val="22"/>
        <w:szCs w:val="22"/>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2" w15:restartNumberingAfterBreak="0">
    <w:nsid w:val="725B4CB6"/>
    <w:multiLevelType w:val="multilevel"/>
    <w:tmpl w:val="4DBEF78E"/>
    <w:lvl w:ilvl="0">
      <w:start w:val="1"/>
      <w:numFmt w:val="decimal"/>
      <w:lvlText w:val="%1."/>
      <w:lvlJc w:val="left"/>
      <w:pPr>
        <w:ind w:left="364" w:hanging="245"/>
      </w:pPr>
      <w:rPr>
        <w:rFonts w:hint="default"/>
        <w:b/>
        <w:bCs/>
        <w:spacing w:val="-1"/>
        <w:w w:val="100"/>
      </w:rPr>
    </w:lvl>
    <w:lvl w:ilvl="1">
      <w:start w:val="1"/>
      <w:numFmt w:val="decimal"/>
      <w:lvlText w:val="%1.%2"/>
      <w:lvlJc w:val="left"/>
      <w:pPr>
        <w:ind w:left="485" w:hanging="366"/>
      </w:pPr>
      <w:rPr>
        <w:rFonts w:hint="default"/>
        <w:spacing w:val="-1"/>
        <w:w w:val="100"/>
      </w:rPr>
    </w:lvl>
    <w:lvl w:ilvl="2">
      <w:start w:val="1"/>
      <w:numFmt w:val="decimal"/>
      <w:lvlText w:val="%1.%2.%3"/>
      <w:lvlJc w:val="left"/>
      <w:pPr>
        <w:ind w:left="120" w:hanging="366"/>
      </w:pPr>
      <w:rPr>
        <w:rFonts w:ascii="Arial" w:eastAsia="Arial" w:hAnsi="Arial" w:cs="Arial" w:hint="default"/>
        <w:color w:val="010202"/>
        <w:spacing w:val="-1"/>
        <w:w w:val="100"/>
        <w:sz w:val="22"/>
        <w:szCs w:val="22"/>
      </w:rPr>
    </w:lvl>
    <w:lvl w:ilvl="3">
      <w:numFmt w:val="bullet"/>
      <w:lvlText w:val="•"/>
      <w:lvlJc w:val="left"/>
      <w:pPr>
        <w:ind w:left="1620" w:hanging="366"/>
      </w:pPr>
      <w:rPr>
        <w:rFonts w:hint="default"/>
      </w:rPr>
    </w:lvl>
    <w:lvl w:ilvl="4">
      <w:numFmt w:val="bullet"/>
      <w:lvlText w:val="•"/>
      <w:lvlJc w:val="left"/>
      <w:pPr>
        <w:ind w:left="2760" w:hanging="366"/>
      </w:pPr>
      <w:rPr>
        <w:rFonts w:hint="default"/>
      </w:rPr>
    </w:lvl>
    <w:lvl w:ilvl="5">
      <w:numFmt w:val="bullet"/>
      <w:lvlText w:val="•"/>
      <w:lvlJc w:val="left"/>
      <w:pPr>
        <w:ind w:left="3900" w:hanging="366"/>
      </w:pPr>
      <w:rPr>
        <w:rFonts w:hint="default"/>
      </w:rPr>
    </w:lvl>
    <w:lvl w:ilvl="6">
      <w:numFmt w:val="bullet"/>
      <w:lvlText w:val="•"/>
      <w:lvlJc w:val="left"/>
      <w:pPr>
        <w:ind w:left="5040" w:hanging="366"/>
      </w:pPr>
      <w:rPr>
        <w:rFonts w:hint="default"/>
      </w:rPr>
    </w:lvl>
    <w:lvl w:ilvl="7">
      <w:numFmt w:val="bullet"/>
      <w:lvlText w:val="•"/>
      <w:lvlJc w:val="left"/>
      <w:pPr>
        <w:ind w:left="6180" w:hanging="366"/>
      </w:pPr>
      <w:rPr>
        <w:rFonts w:hint="default"/>
      </w:rPr>
    </w:lvl>
    <w:lvl w:ilvl="8">
      <w:numFmt w:val="bullet"/>
      <w:lvlText w:val="•"/>
      <w:lvlJc w:val="left"/>
      <w:pPr>
        <w:ind w:left="7320" w:hanging="366"/>
      </w:pPr>
      <w:rPr>
        <w:rFonts w:hint="default"/>
      </w:rPr>
    </w:lvl>
  </w:abstractNum>
  <w:abstractNum w:abstractNumId="103" w15:restartNumberingAfterBreak="0">
    <w:nsid w:val="732108D0"/>
    <w:multiLevelType w:val="hybridMultilevel"/>
    <w:tmpl w:val="11E0FDF2"/>
    <w:lvl w:ilvl="0" w:tplc="515E1C4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4" w15:restartNumberingAfterBreak="0">
    <w:nsid w:val="73A8553B"/>
    <w:multiLevelType w:val="hybridMultilevel"/>
    <w:tmpl w:val="F5BA9698"/>
    <w:lvl w:ilvl="0" w:tplc="B30A1F78">
      <w:start w:val="1"/>
      <w:numFmt w:val="decimal"/>
      <w:lvlText w:val="%1)"/>
      <w:lvlJc w:val="left"/>
      <w:pPr>
        <w:ind w:left="1208" w:hanging="329"/>
      </w:pPr>
      <w:rPr>
        <w:rFonts w:ascii="Arial" w:eastAsia="Arial" w:hAnsi="Arial" w:cs="Arial" w:hint="default"/>
        <w:spacing w:val="-1"/>
        <w:w w:val="98"/>
        <w:sz w:val="22"/>
        <w:szCs w:val="22"/>
      </w:rPr>
    </w:lvl>
    <w:lvl w:ilvl="1" w:tplc="C88C5D1E">
      <w:numFmt w:val="bullet"/>
      <w:lvlText w:val="•"/>
      <w:lvlJc w:val="left"/>
      <w:pPr>
        <w:ind w:left="2042" w:hanging="329"/>
      </w:pPr>
      <w:rPr>
        <w:rFonts w:hint="default"/>
      </w:rPr>
    </w:lvl>
    <w:lvl w:ilvl="2" w:tplc="BA002442">
      <w:numFmt w:val="bullet"/>
      <w:lvlText w:val="•"/>
      <w:lvlJc w:val="left"/>
      <w:pPr>
        <w:ind w:left="2885" w:hanging="329"/>
      </w:pPr>
      <w:rPr>
        <w:rFonts w:hint="default"/>
      </w:rPr>
    </w:lvl>
    <w:lvl w:ilvl="3" w:tplc="72CA26CC">
      <w:numFmt w:val="bullet"/>
      <w:lvlText w:val="•"/>
      <w:lvlJc w:val="left"/>
      <w:pPr>
        <w:ind w:left="3727" w:hanging="329"/>
      </w:pPr>
      <w:rPr>
        <w:rFonts w:hint="default"/>
      </w:rPr>
    </w:lvl>
    <w:lvl w:ilvl="4" w:tplc="D0E0BED4">
      <w:numFmt w:val="bullet"/>
      <w:lvlText w:val="•"/>
      <w:lvlJc w:val="left"/>
      <w:pPr>
        <w:ind w:left="4570" w:hanging="329"/>
      </w:pPr>
      <w:rPr>
        <w:rFonts w:hint="default"/>
      </w:rPr>
    </w:lvl>
    <w:lvl w:ilvl="5" w:tplc="6400EF76">
      <w:numFmt w:val="bullet"/>
      <w:lvlText w:val="•"/>
      <w:lvlJc w:val="left"/>
      <w:pPr>
        <w:ind w:left="5412" w:hanging="329"/>
      </w:pPr>
      <w:rPr>
        <w:rFonts w:hint="default"/>
      </w:rPr>
    </w:lvl>
    <w:lvl w:ilvl="6" w:tplc="3750591E">
      <w:numFmt w:val="bullet"/>
      <w:lvlText w:val="•"/>
      <w:lvlJc w:val="left"/>
      <w:pPr>
        <w:ind w:left="6255" w:hanging="329"/>
      </w:pPr>
      <w:rPr>
        <w:rFonts w:hint="default"/>
      </w:rPr>
    </w:lvl>
    <w:lvl w:ilvl="7" w:tplc="50D20AE8">
      <w:numFmt w:val="bullet"/>
      <w:lvlText w:val="•"/>
      <w:lvlJc w:val="left"/>
      <w:pPr>
        <w:ind w:left="7097" w:hanging="329"/>
      </w:pPr>
      <w:rPr>
        <w:rFonts w:hint="default"/>
      </w:rPr>
    </w:lvl>
    <w:lvl w:ilvl="8" w:tplc="DF0C4F7E">
      <w:numFmt w:val="bullet"/>
      <w:lvlText w:val="•"/>
      <w:lvlJc w:val="left"/>
      <w:pPr>
        <w:ind w:left="7940" w:hanging="329"/>
      </w:pPr>
      <w:rPr>
        <w:rFonts w:hint="default"/>
      </w:rPr>
    </w:lvl>
  </w:abstractNum>
  <w:abstractNum w:abstractNumId="105" w15:restartNumberingAfterBreak="0">
    <w:nsid w:val="74D97BF8"/>
    <w:multiLevelType w:val="hybridMultilevel"/>
    <w:tmpl w:val="8364F738"/>
    <w:lvl w:ilvl="0" w:tplc="5B58BC2C">
      <w:start w:val="1"/>
      <w:numFmt w:val="lowerRoman"/>
      <w:lvlText w:val="%1."/>
      <w:lvlJc w:val="right"/>
      <w:pPr>
        <w:ind w:left="2500" w:hanging="360"/>
      </w:pPr>
      <w:rPr>
        <w:rFonts w:hint="default"/>
      </w:rPr>
    </w:lvl>
    <w:lvl w:ilvl="1" w:tplc="A06486AC">
      <w:start w:val="1"/>
      <w:numFmt w:val="lowerRoman"/>
      <w:lvlText w:val="(%2)"/>
      <w:lvlJc w:val="left"/>
      <w:pPr>
        <w:ind w:left="1800" w:hanging="72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6" w15:restartNumberingAfterBreak="0">
    <w:nsid w:val="75DC55CD"/>
    <w:multiLevelType w:val="multilevel"/>
    <w:tmpl w:val="D4542EB8"/>
    <w:lvl w:ilvl="0">
      <w:start w:val="1"/>
      <w:numFmt w:val="decimal"/>
      <w:lvlText w:val="%1."/>
      <w:lvlJc w:val="left"/>
      <w:pPr>
        <w:ind w:left="599" w:hanging="440"/>
      </w:pPr>
      <w:rPr>
        <w:rFonts w:ascii="Arial" w:eastAsia="Arial" w:hAnsi="Arial" w:cs="Arial" w:hint="default"/>
        <w:spacing w:val="-1"/>
        <w:w w:val="100"/>
        <w:sz w:val="22"/>
        <w:szCs w:val="22"/>
      </w:rPr>
    </w:lvl>
    <w:lvl w:ilvl="1">
      <w:start w:val="1"/>
      <w:numFmt w:val="decimal"/>
      <w:lvlText w:val="%1.%2."/>
      <w:lvlJc w:val="left"/>
      <w:pPr>
        <w:ind w:left="599" w:hanging="440"/>
      </w:pPr>
      <w:rPr>
        <w:rFonts w:ascii="Arial" w:eastAsia="Arial" w:hAnsi="Arial" w:cs="Arial" w:hint="default"/>
        <w:spacing w:val="-1"/>
        <w:w w:val="103"/>
        <w:sz w:val="22"/>
        <w:szCs w:val="22"/>
      </w:rPr>
    </w:lvl>
    <w:lvl w:ilvl="2">
      <w:numFmt w:val="bullet"/>
      <w:lvlText w:val="•"/>
      <w:lvlJc w:val="left"/>
      <w:pPr>
        <w:ind w:left="2405" w:hanging="440"/>
      </w:pPr>
      <w:rPr>
        <w:rFonts w:hint="default"/>
      </w:rPr>
    </w:lvl>
    <w:lvl w:ilvl="3">
      <w:numFmt w:val="bullet"/>
      <w:lvlText w:val="•"/>
      <w:lvlJc w:val="left"/>
      <w:pPr>
        <w:ind w:left="3307" w:hanging="440"/>
      </w:pPr>
      <w:rPr>
        <w:rFonts w:hint="default"/>
      </w:rPr>
    </w:lvl>
    <w:lvl w:ilvl="4">
      <w:numFmt w:val="bullet"/>
      <w:lvlText w:val="•"/>
      <w:lvlJc w:val="left"/>
      <w:pPr>
        <w:ind w:left="4210" w:hanging="440"/>
      </w:pPr>
      <w:rPr>
        <w:rFonts w:hint="default"/>
      </w:rPr>
    </w:lvl>
    <w:lvl w:ilvl="5">
      <w:numFmt w:val="bullet"/>
      <w:lvlText w:val="•"/>
      <w:lvlJc w:val="left"/>
      <w:pPr>
        <w:ind w:left="5112" w:hanging="440"/>
      </w:pPr>
      <w:rPr>
        <w:rFonts w:hint="default"/>
      </w:rPr>
    </w:lvl>
    <w:lvl w:ilvl="6">
      <w:numFmt w:val="bullet"/>
      <w:lvlText w:val="•"/>
      <w:lvlJc w:val="left"/>
      <w:pPr>
        <w:ind w:left="6015" w:hanging="440"/>
      </w:pPr>
      <w:rPr>
        <w:rFonts w:hint="default"/>
      </w:rPr>
    </w:lvl>
    <w:lvl w:ilvl="7">
      <w:numFmt w:val="bullet"/>
      <w:lvlText w:val="•"/>
      <w:lvlJc w:val="left"/>
      <w:pPr>
        <w:ind w:left="6917" w:hanging="440"/>
      </w:pPr>
      <w:rPr>
        <w:rFonts w:hint="default"/>
      </w:rPr>
    </w:lvl>
    <w:lvl w:ilvl="8">
      <w:numFmt w:val="bullet"/>
      <w:lvlText w:val="•"/>
      <w:lvlJc w:val="left"/>
      <w:pPr>
        <w:ind w:left="7820" w:hanging="440"/>
      </w:pPr>
      <w:rPr>
        <w:rFonts w:hint="default"/>
      </w:rPr>
    </w:lvl>
  </w:abstractNum>
  <w:abstractNum w:abstractNumId="107" w15:restartNumberingAfterBreak="0">
    <w:nsid w:val="777E629E"/>
    <w:multiLevelType w:val="hybridMultilevel"/>
    <w:tmpl w:val="40CEA542"/>
    <w:lvl w:ilvl="0" w:tplc="7FB484DA">
      <w:start w:val="1"/>
      <w:numFmt w:val="lowerRoman"/>
      <w:lvlText w:val="%1)"/>
      <w:lvlJc w:val="left"/>
      <w:pPr>
        <w:ind w:left="1240" w:hanging="360"/>
      </w:pPr>
      <w:rPr>
        <w:rFonts w:ascii="Arial" w:eastAsia="Arial" w:hAnsi="Arial" w:cs="Arial" w:hint="default"/>
        <w:spacing w:val="-1"/>
        <w:w w:val="98"/>
        <w:sz w:val="22"/>
        <w:szCs w:val="22"/>
      </w:rPr>
    </w:lvl>
    <w:lvl w:ilvl="1" w:tplc="012C3D1E">
      <w:numFmt w:val="bullet"/>
      <w:lvlText w:val="•"/>
      <w:lvlJc w:val="left"/>
      <w:pPr>
        <w:ind w:left="1720" w:hanging="284"/>
      </w:pPr>
      <w:rPr>
        <w:rFonts w:ascii="Segoe UI Symbol" w:eastAsia="Segoe UI Symbol" w:hAnsi="Segoe UI Symbol" w:cs="Segoe UI Symbol" w:hint="default"/>
        <w:w w:val="113"/>
        <w:sz w:val="22"/>
        <w:szCs w:val="22"/>
      </w:rPr>
    </w:lvl>
    <w:lvl w:ilvl="2" w:tplc="05B4137A">
      <w:numFmt w:val="bullet"/>
      <w:lvlText w:val="•"/>
      <w:lvlJc w:val="left"/>
      <w:pPr>
        <w:ind w:left="2598" w:hanging="284"/>
      </w:pPr>
      <w:rPr>
        <w:rFonts w:hint="default"/>
      </w:rPr>
    </w:lvl>
    <w:lvl w:ilvl="3" w:tplc="B006556E">
      <w:numFmt w:val="bullet"/>
      <w:lvlText w:val="•"/>
      <w:lvlJc w:val="left"/>
      <w:pPr>
        <w:ind w:left="3476" w:hanging="284"/>
      </w:pPr>
      <w:rPr>
        <w:rFonts w:hint="default"/>
      </w:rPr>
    </w:lvl>
    <w:lvl w:ilvl="4" w:tplc="C05AB066">
      <w:numFmt w:val="bullet"/>
      <w:lvlText w:val="•"/>
      <w:lvlJc w:val="left"/>
      <w:pPr>
        <w:ind w:left="4355" w:hanging="284"/>
      </w:pPr>
      <w:rPr>
        <w:rFonts w:hint="default"/>
      </w:rPr>
    </w:lvl>
    <w:lvl w:ilvl="5" w:tplc="BC6CF680">
      <w:numFmt w:val="bullet"/>
      <w:lvlText w:val="•"/>
      <w:lvlJc w:val="left"/>
      <w:pPr>
        <w:ind w:left="5233" w:hanging="284"/>
      </w:pPr>
      <w:rPr>
        <w:rFonts w:hint="default"/>
      </w:rPr>
    </w:lvl>
    <w:lvl w:ilvl="6" w:tplc="1616B97E">
      <w:numFmt w:val="bullet"/>
      <w:lvlText w:val="•"/>
      <w:lvlJc w:val="left"/>
      <w:pPr>
        <w:ind w:left="6111" w:hanging="284"/>
      </w:pPr>
      <w:rPr>
        <w:rFonts w:hint="default"/>
      </w:rPr>
    </w:lvl>
    <w:lvl w:ilvl="7" w:tplc="A9BE91A2">
      <w:numFmt w:val="bullet"/>
      <w:lvlText w:val="•"/>
      <w:lvlJc w:val="left"/>
      <w:pPr>
        <w:ind w:left="6990" w:hanging="284"/>
      </w:pPr>
      <w:rPr>
        <w:rFonts w:hint="default"/>
      </w:rPr>
    </w:lvl>
    <w:lvl w:ilvl="8" w:tplc="9DA650EC">
      <w:numFmt w:val="bullet"/>
      <w:lvlText w:val="•"/>
      <w:lvlJc w:val="left"/>
      <w:pPr>
        <w:ind w:left="7868" w:hanging="284"/>
      </w:pPr>
      <w:rPr>
        <w:rFonts w:hint="default"/>
      </w:rPr>
    </w:lvl>
  </w:abstractNum>
  <w:abstractNum w:abstractNumId="108" w15:restartNumberingAfterBreak="0">
    <w:nsid w:val="77960B03"/>
    <w:multiLevelType w:val="hybridMultilevel"/>
    <w:tmpl w:val="FDDC9442"/>
    <w:lvl w:ilvl="0" w:tplc="9A02D522">
      <w:start w:val="1"/>
      <w:numFmt w:val="lowerRoman"/>
      <w:lvlText w:val="(%1)"/>
      <w:lvlJc w:val="left"/>
      <w:pPr>
        <w:ind w:left="1381" w:hanging="360"/>
      </w:pPr>
      <w:rPr>
        <w:rFonts w:hint="default"/>
      </w:rPr>
    </w:lvl>
    <w:lvl w:ilvl="1" w:tplc="9A02D522">
      <w:start w:val="1"/>
      <w:numFmt w:val="lowerRoman"/>
      <w:lvlText w:val="(%2)"/>
      <w:lvlJc w:val="left"/>
      <w:pPr>
        <w:ind w:left="2101" w:hanging="360"/>
      </w:pPr>
      <w:rPr>
        <w:rFonts w:hint="default"/>
      </w:rPr>
    </w:lvl>
    <w:lvl w:ilvl="2" w:tplc="4009001B" w:tentative="1">
      <w:start w:val="1"/>
      <w:numFmt w:val="lowerRoman"/>
      <w:lvlText w:val="%3."/>
      <w:lvlJc w:val="right"/>
      <w:pPr>
        <w:ind w:left="2821" w:hanging="180"/>
      </w:pPr>
    </w:lvl>
    <w:lvl w:ilvl="3" w:tplc="4009000F" w:tentative="1">
      <w:start w:val="1"/>
      <w:numFmt w:val="decimal"/>
      <w:lvlText w:val="%4."/>
      <w:lvlJc w:val="left"/>
      <w:pPr>
        <w:ind w:left="3541" w:hanging="360"/>
      </w:pPr>
    </w:lvl>
    <w:lvl w:ilvl="4" w:tplc="40090019" w:tentative="1">
      <w:start w:val="1"/>
      <w:numFmt w:val="lowerLetter"/>
      <w:lvlText w:val="%5."/>
      <w:lvlJc w:val="left"/>
      <w:pPr>
        <w:ind w:left="4261" w:hanging="360"/>
      </w:pPr>
    </w:lvl>
    <w:lvl w:ilvl="5" w:tplc="4009001B" w:tentative="1">
      <w:start w:val="1"/>
      <w:numFmt w:val="lowerRoman"/>
      <w:lvlText w:val="%6."/>
      <w:lvlJc w:val="right"/>
      <w:pPr>
        <w:ind w:left="4981" w:hanging="180"/>
      </w:pPr>
    </w:lvl>
    <w:lvl w:ilvl="6" w:tplc="4009000F" w:tentative="1">
      <w:start w:val="1"/>
      <w:numFmt w:val="decimal"/>
      <w:lvlText w:val="%7."/>
      <w:lvlJc w:val="left"/>
      <w:pPr>
        <w:ind w:left="5701" w:hanging="360"/>
      </w:pPr>
    </w:lvl>
    <w:lvl w:ilvl="7" w:tplc="40090019" w:tentative="1">
      <w:start w:val="1"/>
      <w:numFmt w:val="lowerLetter"/>
      <w:lvlText w:val="%8."/>
      <w:lvlJc w:val="left"/>
      <w:pPr>
        <w:ind w:left="6421" w:hanging="360"/>
      </w:pPr>
    </w:lvl>
    <w:lvl w:ilvl="8" w:tplc="4009001B" w:tentative="1">
      <w:start w:val="1"/>
      <w:numFmt w:val="lowerRoman"/>
      <w:lvlText w:val="%9."/>
      <w:lvlJc w:val="right"/>
      <w:pPr>
        <w:ind w:left="7141" w:hanging="180"/>
      </w:pPr>
    </w:lvl>
  </w:abstractNum>
  <w:abstractNum w:abstractNumId="109" w15:restartNumberingAfterBreak="0">
    <w:nsid w:val="79F5711F"/>
    <w:multiLevelType w:val="hybridMultilevel"/>
    <w:tmpl w:val="1FA66328"/>
    <w:lvl w:ilvl="0" w:tplc="81AAF720">
      <w:start w:val="1"/>
      <w:numFmt w:val="lowerRoman"/>
      <w:lvlText w:val="%1)"/>
      <w:lvlJc w:val="left"/>
      <w:pPr>
        <w:ind w:left="439" w:hanging="279"/>
      </w:pPr>
      <w:rPr>
        <w:rFonts w:ascii="Arial" w:eastAsia="Arial" w:hAnsi="Arial" w:cs="Arial" w:hint="default"/>
        <w:spacing w:val="-1"/>
        <w:w w:val="98"/>
        <w:sz w:val="22"/>
        <w:szCs w:val="22"/>
      </w:rPr>
    </w:lvl>
    <w:lvl w:ilvl="1" w:tplc="5150DC26">
      <w:numFmt w:val="bullet"/>
      <w:lvlText w:val="•"/>
      <w:lvlJc w:val="left"/>
      <w:pPr>
        <w:ind w:left="1121" w:hanging="279"/>
      </w:pPr>
      <w:rPr>
        <w:rFonts w:hint="default"/>
      </w:rPr>
    </w:lvl>
    <w:lvl w:ilvl="2" w:tplc="551A2404">
      <w:numFmt w:val="bullet"/>
      <w:lvlText w:val="•"/>
      <w:lvlJc w:val="left"/>
      <w:pPr>
        <w:ind w:left="1803" w:hanging="279"/>
      </w:pPr>
      <w:rPr>
        <w:rFonts w:hint="default"/>
      </w:rPr>
    </w:lvl>
    <w:lvl w:ilvl="3" w:tplc="0EFAE232">
      <w:numFmt w:val="bullet"/>
      <w:lvlText w:val="•"/>
      <w:lvlJc w:val="left"/>
      <w:pPr>
        <w:ind w:left="2485" w:hanging="279"/>
      </w:pPr>
      <w:rPr>
        <w:rFonts w:hint="default"/>
      </w:rPr>
    </w:lvl>
    <w:lvl w:ilvl="4" w:tplc="17522C38">
      <w:numFmt w:val="bullet"/>
      <w:lvlText w:val="•"/>
      <w:lvlJc w:val="left"/>
      <w:pPr>
        <w:ind w:left="3166" w:hanging="279"/>
      </w:pPr>
      <w:rPr>
        <w:rFonts w:hint="default"/>
      </w:rPr>
    </w:lvl>
    <w:lvl w:ilvl="5" w:tplc="D9A65DB2">
      <w:numFmt w:val="bullet"/>
      <w:lvlText w:val="•"/>
      <w:lvlJc w:val="left"/>
      <w:pPr>
        <w:ind w:left="3848" w:hanging="279"/>
      </w:pPr>
      <w:rPr>
        <w:rFonts w:hint="default"/>
      </w:rPr>
    </w:lvl>
    <w:lvl w:ilvl="6" w:tplc="DE04F3EA">
      <w:numFmt w:val="bullet"/>
      <w:lvlText w:val="•"/>
      <w:lvlJc w:val="left"/>
      <w:pPr>
        <w:ind w:left="4530" w:hanging="279"/>
      </w:pPr>
      <w:rPr>
        <w:rFonts w:hint="default"/>
      </w:rPr>
    </w:lvl>
    <w:lvl w:ilvl="7" w:tplc="FAEAA292">
      <w:numFmt w:val="bullet"/>
      <w:lvlText w:val="•"/>
      <w:lvlJc w:val="left"/>
      <w:pPr>
        <w:ind w:left="5211" w:hanging="279"/>
      </w:pPr>
      <w:rPr>
        <w:rFonts w:hint="default"/>
      </w:rPr>
    </w:lvl>
    <w:lvl w:ilvl="8" w:tplc="6AAA5796">
      <w:numFmt w:val="bullet"/>
      <w:lvlText w:val="•"/>
      <w:lvlJc w:val="left"/>
      <w:pPr>
        <w:ind w:left="5893" w:hanging="279"/>
      </w:pPr>
      <w:rPr>
        <w:rFonts w:hint="default"/>
      </w:rPr>
    </w:lvl>
  </w:abstractNum>
  <w:abstractNum w:abstractNumId="110" w15:restartNumberingAfterBreak="0">
    <w:nsid w:val="7B2E65AC"/>
    <w:multiLevelType w:val="hybridMultilevel"/>
    <w:tmpl w:val="9AE84450"/>
    <w:lvl w:ilvl="0" w:tplc="097E7AAA">
      <w:start w:val="1"/>
      <w:numFmt w:val="lowerRoman"/>
      <w:lvlText w:val="%1)"/>
      <w:lvlJc w:val="left"/>
      <w:pPr>
        <w:ind w:left="594" w:hanging="425"/>
      </w:pPr>
      <w:rPr>
        <w:rFonts w:ascii="Cambria" w:eastAsia="Cambria" w:hAnsi="Cambria" w:cs="Cambria" w:hint="default"/>
        <w:spacing w:val="0"/>
        <w:w w:val="100"/>
        <w:sz w:val="22"/>
        <w:szCs w:val="22"/>
        <w:lang w:val="en-US" w:eastAsia="en-US" w:bidi="ar-SA"/>
      </w:rPr>
    </w:lvl>
    <w:lvl w:ilvl="1" w:tplc="353470FE">
      <w:numFmt w:val="bullet"/>
      <w:lvlText w:val="•"/>
      <w:lvlJc w:val="left"/>
      <w:pPr>
        <w:ind w:left="946" w:hanging="425"/>
      </w:pPr>
      <w:rPr>
        <w:rFonts w:hint="default"/>
        <w:lang w:val="en-US" w:eastAsia="en-US" w:bidi="ar-SA"/>
      </w:rPr>
    </w:lvl>
    <w:lvl w:ilvl="2" w:tplc="34D8B1B2">
      <w:numFmt w:val="bullet"/>
      <w:lvlText w:val="•"/>
      <w:lvlJc w:val="left"/>
      <w:pPr>
        <w:ind w:left="1292" w:hanging="425"/>
      </w:pPr>
      <w:rPr>
        <w:rFonts w:hint="default"/>
        <w:lang w:val="en-US" w:eastAsia="en-US" w:bidi="ar-SA"/>
      </w:rPr>
    </w:lvl>
    <w:lvl w:ilvl="3" w:tplc="A44EE4F2">
      <w:numFmt w:val="bullet"/>
      <w:lvlText w:val="•"/>
      <w:lvlJc w:val="left"/>
      <w:pPr>
        <w:ind w:left="1639" w:hanging="425"/>
      </w:pPr>
      <w:rPr>
        <w:rFonts w:hint="default"/>
        <w:lang w:val="en-US" w:eastAsia="en-US" w:bidi="ar-SA"/>
      </w:rPr>
    </w:lvl>
    <w:lvl w:ilvl="4" w:tplc="C48484C0">
      <w:numFmt w:val="bullet"/>
      <w:lvlText w:val="•"/>
      <w:lvlJc w:val="left"/>
      <w:pPr>
        <w:ind w:left="1985" w:hanging="425"/>
      </w:pPr>
      <w:rPr>
        <w:rFonts w:hint="default"/>
        <w:lang w:val="en-US" w:eastAsia="en-US" w:bidi="ar-SA"/>
      </w:rPr>
    </w:lvl>
    <w:lvl w:ilvl="5" w:tplc="1E560B5E">
      <w:numFmt w:val="bullet"/>
      <w:lvlText w:val="•"/>
      <w:lvlJc w:val="left"/>
      <w:pPr>
        <w:ind w:left="2332" w:hanging="425"/>
      </w:pPr>
      <w:rPr>
        <w:rFonts w:hint="default"/>
        <w:lang w:val="en-US" w:eastAsia="en-US" w:bidi="ar-SA"/>
      </w:rPr>
    </w:lvl>
    <w:lvl w:ilvl="6" w:tplc="7512D25E">
      <w:numFmt w:val="bullet"/>
      <w:lvlText w:val="•"/>
      <w:lvlJc w:val="left"/>
      <w:pPr>
        <w:ind w:left="2678" w:hanging="425"/>
      </w:pPr>
      <w:rPr>
        <w:rFonts w:hint="default"/>
        <w:lang w:val="en-US" w:eastAsia="en-US" w:bidi="ar-SA"/>
      </w:rPr>
    </w:lvl>
    <w:lvl w:ilvl="7" w:tplc="1338AE46">
      <w:numFmt w:val="bullet"/>
      <w:lvlText w:val="•"/>
      <w:lvlJc w:val="left"/>
      <w:pPr>
        <w:ind w:left="3024" w:hanging="425"/>
      </w:pPr>
      <w:rPr>
        <w:rFonts w:hint="default"/>
        <w:lang w:val="en-US" w:eastAsia="en-US" w:bidi="ar-SA"/>
      </w:rPr>
    </w:lvl>
    <w:lvl w:ilvl="8" w:tplc="330CBF00">
      <w:numFmt w:val="bullet"/>
      <w:lvlText w:val="•"/>
      <w:lvlJc w:val="left"/>
      <w:pPr>
        <w:ind w:left="3371" w:hanging="425"/>
      </w:pPr>
      <w:rPr>
        <w:rFonts w:hint="default"/>
        <w:lang w:val="en-US" w:eastAsia="en-US" w:bidi="ar-SA"/>
      </w:rPr>
    </w:lvl>
  </w:abstractNum>
  <w:abstractNum w:abstractNumId="111" w15:restartNumberingAfterBreak="0">
    <w:nsid w:val="7CE115F4"/>
    <w:multiLevelType w:val="hybridMultilevel"/>
    <w:tmpl w:val="5EE623BA"/>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2" w15:restartNumberingAfterBreak="0">
    <w:nsid w:val="7E0C6207"/>
    <w:multiLevelType w:val="hybridMultilevel"/>
    <w:tmpl w:val="E9C82450"/>
    <w:lvl w:ilvl="0" w:tplc="3ACE3ABE">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3" w15:restartNumberingAfterBreak="0">
    <w:nsid w:val="7FD01FCD"/>
    <w:multiLevelType w:val="hybridMultilevel"/>
    <w:tmpl w:val="F7A88C9A"/>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372996624">
    <w:abstractNumId w:val="27"/>
  </w:num>
  <w:num w:numId="2" w16cid:durableId="889346095">
    <w:abstractNumId w:val="19"/>
  </w:num>
  <w:num w:numId="3" w16cid:durableId="1184515285">
    <w:abstractNumId w:val="65"/>
  </w:num>
  <w:num w:numId="4" w16cid:durableId="2015035503">
    <w:abstractNumId w:val="31"/>
  </w:num>
  <w:num w:numId="5" w16cid:durableId="976766317">
    <w:abstractNumId w:val="84"/>
  </w:num>
  <w:num w:numId="6" w16cid:durableId="1635211706">
    <w:abstractNumId w:val="21"/>
  </w:num>
  <w:num w:numId="7" w16cid:durableId="1295990432">
    <w:abstractNumId w:val="94"/>
  </w:num>
  <w:num w:numId="8" w16cid:durableId="580598348">
    <w:abstractNumId w:val="70"/>
  </w:num>
  <w:num w:numId="9" w16cid:durableId="1101755129">
    <w:abstractNumId w:val="73"/>
  </w:num>
  <w:num w:numId="10" w16cid:durableId="1765687933">
    <w:abstractNumId w:val="64"/>
  </w:num>
  <w:num w:numId="11" w16cid:durableId="1904215413">
    <w:abstractNumId w:val="109"/>
  </w:num>
  <w:num w:numId="12" w16cid:durableId="703991690">
    <w:abstractNumId w:val="28"/>
  </w:num>
  <w:num w:numId="13" w16cid:durableId="1516185955">
    <w:abstractNumId w:val="12"/>
  </w:num>
  <w:num w:numId="14" w16cid:durableId="396169110">
    <w:abstractNumId w:val="104"/>
  </w:num>
  <w:num w:numId="15" w16cid:durableId="183830336">
    <w:abstractNumId w:val="92"/>
  </w:num>
  <w:num w:numId="16" w16cid:durableId="655374408">
    <w:abstractNumId w:val="107"/>
  </w:num>
  <w:num w:numId="17" w16cid:durableId="183174049">
    <w:abstractNumId w:val="58"/>
  </w:num>
  <w:num w:numId="18" w16cid:durableId="771900651">
    <w:abstractNumId w:val="55"/>
  </w:num>
  <w:num w:numId="19" w16cid:durableId="332100815">
    <w:abstractNumId w:val="95"/>
  </w:num>
  <w:num w:numId="20" w16cid:durableId="1917006880">
    <w:abstractNumId w:val="48"/>
  </w:num>
  <w:num w:numId="21" w16cid:durableId="1066025775">
    <w:abstractNumId w:val="106"/>
  </w:num>
  <w:num w:numId="22" w16cid:durableId="213658899">
    <w:abstractNumId w:val="30"/>
  </w:num>
  <w:num w:numId="23" w16cid:durableId="1054692509">
    <w:abstractNumId w:val="17"/>
  </w:num>
  <w:num w:numId="24" w16cid:durableId="1138962696">
    <w:abstractNumId w:val="76"/>
  </w:num>
  <w:num w:numId="25" w16cid:durableId="467164223">
    <w:abstractNumId w:val="37"/>
  </w:num>
  <w:num w:numId="26" w16cid:durableId="1785269995">
    <w:abstractNumId w:val="13"/>
  </w:num>
  <w:num w:numId="27" w16cid:durableId="1485121683">
    <w:abstractNumId w:val="67"/>
  </w:num>
  <w:num w:numId="28" w16cid:durableId="1445492778">
    <w:abstractNumId w:val="56"/>
  </w:num>
  <w:num w:numId="29" w16cid:durableId="770008420">
    <w:abstractNumId w:val="101"/>
  </w:num>
  <w:num w:numId="30" w16cid:durableId="1204974770">
    <w:abstractNumId w:val="46"/>
  </w:num>
  <w:num w:numId="31" w16cid:durableId="528764917">
    <w:abstractNumId w:val="16"/>
  </w:num>
  <w:num w:numId="32" w16cid:durableId="415514958">
    <w:abstractNumId w:val="15"/>
  </w:num>
  <w:num w:numId="33" w16cid:durableId="1712605453">
    <w:abstractNumId w:val="81"/>
  </w:num>
  <w:num w:numId="34" w16cid:durableId="1009329324">
    <w:abstractNumId w:val="54"/>
  </w:num>
  <w:num w:numId="35" w16cid:durableId="1462070783">
    <w:abstractNumId w:val="89"/>
  </w:num>
  <w:num w:numId="36" w16cid:durableId="1670332176">
    <w:abstractNumId w:val="47"/>
  </w:num>
  <w:num w:numId="37" w16cid:durableId="426271743">
    <w:abstractNumId w:val="52"/>
  </w:num>
  <w:num w:numId="38" w16cid:durableId="821044956">
    <w:abstractNumId w:val="99"/>
  </w:num>
  <w:num w:numId="39" w16cid:durableId="221864766">
    <w:abstractNumId w:val="10"/>
  </w:num>
  <w:num w:numId="40" w16cid:durableId="172453031">
    <w:abstractNumId w:val="29"/>
  </w:num>
  <w:num w:numId="41" w16cid:durableId="1297029839">
    <w:abstractNumId w:val="34"/>
  </w:num>
  <w:num w:numId="42" w16cid:durableId="648483572">
    <w:abstractNumId w:val="71"/>
  </w:num>
  <w:num w:numId="43" w16cid:durableId="1249995866">
    <w:abstractNumId w:val="105"/>
  </w:num>
  <w:num w:numId="44" w16cid:durableId="243611180">
    <w:abstractNumId w:val="39"/>
  </w:num>
  <w:num w:numId="45" w16cid:durableId="439447966">
    <w:abstractNumId w:val="108"/>
  </w:num>
  <w:num w:numId="46" w16cid:durableId="41448382">
    <w:abstractNumId w:val="26"/>
  </w:num>
  <w:num w:numId="47" w16cid:durableId="1175655138">
    <w:abstractNumId w:val="25"/>
  </w:num>
  <w:num w:numId="48" w16cid:durableId="1075782088">
    <w:abstractNumId w:val="38"/>
  </w:num>
  <w:num w:numId="49" w16cid:durableId="1347901653">
    <w:abstractNumId w:val="35"/>
  </w:num>
  <w:num w:numId="50" w16cid:durableId="2033991232">
    <w:abstractNumId w:val="87"/>
  </w:num>
  <w:num w:numId="51" w16cid:durableId="891383845">
    <w:abstractNumId w:val="90"/>
  </w:num>
  <w:num w:numId="52" w16cid:durableId="624894533">
    <w:abstractNumId w:val="20"/>
  </w:num>
  <w:num w:numId="53" w16cid:durableId="903182014">
    <w:abstractNumId w:val="23"/>
  </w:num>
  <w:num w:numId="54" w16cid:durableId="1872454197">
    <w:abstractNumId w:val="112"/>
  </w:num>
  <w:num w:numId="55" w16cid:durableId="231937718">
    <w:abstractNumId w:val="11"/>
  </w:num>
  <w:num w:numId="56" w16cid:durableId="1104570234">
    <w:abstractNumId w:val="61"/>
  </w:num>
  <w:num w:numId="57" w16cid:durableId="1257715713">
    <w:abstractNumId w:val="51"/>
  </w:num>
  <w:num w:numId="58" w16cid:durableId="1312713362">
    <w:abstractNumId w:val="14"/>
  </w:num>
  <w:num w:numId="59" w16cid:durableId="1529904549">
    <w:abstractNumId w:val="24"/>
  </w:num>
  <w:num w:numId="60" w16cid:durableId="689916846">
    <w:abstractNumId w:val="45"/>
  </w:num>
  <w:num w:numId="61" w16cid:durableId="793057023">
    <w:abstractNumId w:val="111"/>
  </w:num>
  <w:num w:numId="62" w16cid:durableId="536163798">
    <w:abstractNumId w:val="59"/>
  </w:num>
  <w:num w:numId="63" w16cid:durableId="902369740">
    <w:abstractNumId w:val="103"/>
  </w:num>
  <w:num w:numId="64" w16cid:durableId="1500081290">
    <w:abstractNumId w:val="57"/>
  </w:num>
  <w:num w:numId="65" w16cid:durableId="1973974362">
    <w:abstractNumId w:val="113"/>
  </w:num>
  <w:num w:numId="66" w16cid:durableId="628128708">
    <w:abstractNumId w:val="86"/>
  </w:num>
  <w:num w:numId="67" w16cid:durableId="1288776308">
    <w:abstractNumId w:val="85"/>
  </w:num>
  <w:num w:numId="68" w16cid:durableId="893850074">
    <w:abstractNumId w:val="91"/>
  </w:num>
  <w:num w:numId="69" w16cid:durableId="790324537">
    <w:abstractNumId w:val="97"/>
  </w:num>
  <w:num w:numId="70" w16cid:durableId="1646083448">
    <w:abstractNumId w:val="66"/>
  </w:num>
  <w:num w:numId="71" w16cid:durableId="1663659189">
    <w:abstractNumId w:val="96"/>
  </w:num>
  <w:num w:numId="72" w16cid:durableId="2072729254">
    <w:abstractNumId w:val="62"/>
  </w:num>
  <w:num w:numId="73" w16cid:durableId="1211965974">
    <w:abstractNumId w:val="98"/>
  </w:num>
  <w:num w:numId="74" w16cid:durableId="713962547">
    <w:abstractNumId w:val="32"/>
  </w:num>
  <w:num w:numId="75" w16cid:durableId="2076589220">
    <w:abstractNumId w:val="53"/>
  </w:num>
  <w:num w:numId="76" w16cid:durableId="78645374">
    <w:abstractNumId w:val="43"/>
  </w:num>
  <w:num w:numId="77" w16cid:durableId="299114768">
    <w:abstractNumId w:val="33"/>
  </w:num>
  <w:num w:numId="78" w16cid:durableId="735975053">
    <w:abstractNumId w:val="0"/>
  </w:num>
  <w:num w:numId="79" w16cid:durableId="1079520308">
    <w:abstractNumId w:val="41"/>
  </w:num>
  <w:num w:numId="80" w16cid:durableId="2079790586">
    <w:abstractNumId w:val="82"/>
  </w:num>
  <w:num w:numId="81" w16cid:durableId="1897429301">
    <w:abstractNumId w:val="68"/>
  </w:num>
  <w:num w:numId="82" w16cid:durableId="1561135731">
    <w:abstractNumId w:val="75"/>
  </w:num>
  <w:num w:numId="83" w16cid:durableId="453792063">
    <w:abstractNumId w:val="40"/>
  </w:num>
  <w:num w:numId="84" w16cid:durableId="575943951">
    <w:abstractNumId w:val="44"/>
  </w:num>
  <w:num w:numId="85" w16cid:durableId="725105679">
    <w:abstractNumId w:val="22"/>
  </w:num>
  <w:num w:numId="86" w16cid:durableId="1831944718">
    <w:abstractNumId w:val="77"/>
  </w:num>
  <w:num w:numId="87" w16cid:durableId="1185097081">
    <w:abstractNumId w:val="79"/>
  </w:num>
  <w:num w:numId="88" w16cid:durableId="1893494804">
    <w:abstractNumId w:val="110"/>
  </w:num>
  <w:num w:numId="89" w16cid:durableId="717163674">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682318809">
    <w:abstractNumId w:val="6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2066829350">
    <w:abstractNumId w:val="78"/>
  </w:num>
  <w:num w:numId="92" w16cid:durableId="1107852534">
    <w:abstractNumId w:val="8"/>
  </w:num>
  <w:num w:numId="93" w16cid:durableId="71662159">
    <w:abstractNumId w:val="7"/>
  </w:num>
  <w:num w:numId="94" w16cid:durableId="215436172">
    <w:abstractNumId w:val="6"/>
  </w:num>
  <w:num w:numId="95" w16cid:durableId="1315917873">
    <w:abstractNumId w:val="5"/>
  </w:num>
  <w:num w:numId="96" w16cid:durableId="426510428">
    <w:abstractNumId w:val="9"/>
  </w:num>
  <w:num w:numId="97" w16cid:durableId="631982725">
    <w:abstractNumId w:val="4"/>
  </w:num>
  <w:num w:numId="98" w16cid:durableId="727218563">
    <w:abstractNumId w:val="3"/>
  </w:num>
  <w:num w:numId="99" w16cid:durableId="1879589933">
    <w:abstractNumId w:val="2"/>
  </w:num>
  <w:num w:numId="100" w16cid:durableId="251474592">
    <w:abstractNumId w:val="1"/>
  </w:num>
  <w:num w:numId="101" w16cid:durableId="894239728">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298848392">
    <w:abstractNumId w:val="88"/>
  </w:num>
  <w:num w:numId="103" w16cid:durableId="2070810383">
    <w:abstractNumId w:val="72"/>
  </w:num>
  <w:num w:numId="104" w16cid:durableId="2020886721">
    <w:abstractNumId w:val="93"/>
  </w:num>
  <w:num w:numId="105" w16cid:durableId="1711801709">
    <w:abstractNumId w:val="18"/>
  </w:num>
  <w:num w:numId="106" w16cid:durableId="2066561342">
    <w:abstractNumId w:val="63"/>
  </w:num>
  <w:num w:numId="107" w16cid:durableId="873737395">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935092573">
    <w:abstractNumId w:val="42"/>
  </w:num>
  <w:num w:numId="109" w16cid:durableId="458379369">
    <w:abstractNumId w:val="74"/>
  </w:num>
  <w:num w:numId="110" w16cid:durableId="561644184">
    <w:abstractNumId w:val="69"/>
  </w:num>
  <w:num w:numId="111" w16cid:durableId="1198466887">
    <w:abstractNumId w:val="102"/>
  </w:num>
  <w:num w:numId="112" w16cid:durableId="970549817">
    <w:abstractNumId w:val="83"/>
  </w:num>
  <w:num w:numId="113" w16cid:durableId="380206723">
    <w:abstractNumId w:val="49"/>
  </w:num>
  <w:num w:numId="114" w16cid:durableId="1863929548">
    <w:abstractNumId w:val="50"/>
  </w:num>
  <w:num w:numId="115" w16cid:durableId="287247030">
    <w:abstractNumId w:val="6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9D4"/>
    <w:rsid w:val="00001990"/>
    <w:rsid w:val="00004C51"/>
    <w:rsid w:val="00010B16"/>
    <w:rsid w:val="00012A0B"/>
    <w:rsid w:val="00021218"/>
    <w:rsid w:val="00043502"/>
    <w:rsid w:val="00046E3B"/>
    <w:rsid w:val="0005275C"/>
    <w:rsid w:val="00052B6A"/>
    <w:rsid w:val="00053AB1"/>
    <w:rsid w:val="0005690A"/>
    <w:rsid w:val="00061684"/>
    <w:rsid w:val="00066C81"/>
    <w:rsid w:val="00075857"/>
    <w:rsid w:val="00080AA7"/>
    <w:rsid w:val="0009385D"/>
    <w:rsid w:val="000971D3"/>
    <w:rsid w:val="00097B18"/>
    <w:rsid w:val="000A1876"/>
    <w:rsid w:val="000B34E8"/>
    <w:rsid w:val="000B48B6"/>
    <w:rsid w:val="000B5E68"/>
    <w:rsid w:val="000B6B7E"/>
    <w:rsid w:val="000C0DBA"/>
    <w:rsid w:val="000D04EF"/>
    <w:rsid w:val="000D6E7D"/>
    <w:rsid w:val="000D75DA"/>
    <w:rsid w:val="000E2637"/>
    <w:rsid w:val="000E2749"/>
    <w:rsid w:val="000E4F42"/>
    <w:rsid w:val="000F4F90"/>
    <w:rsid w:val="000F5150"/>
    <w:rsid w:val="000F7DBB"/>
    <w:rsid w:val="00101771"/>
    <w:rsid w:val="001050D3"/>
    <w:rsid w:val="00110CA8"/>
    <w:rsid w:val="0012169E"/>
    <w:rsid w:val="001227E0"/>
    <w:rsid w:val="00122B9A"/>
    <w:rsid w:val="00127C17"/>
    <w:rsid w:val="001334C6"/>
    <w:rsid w:val="00135965"/>
    <w:rsid w:val="001363A4"/>
    <w:rsid w:val="0015069D"/>
    <w:rsid w:val="0015119E"/>
    <w:rsid w:val="00152D2F"/>
    <w:rsid w:val="00156B88"/>
    <w:rsid w:val="00157179"/>
    <w:rsid w:val="001647CF"/>
    <w:rsid w:val="001664B1"/>
    <w:rsid w:val="00175790"/>
    <w:rsid w:val="001765B8"/>
    <w:rsid w:val="00177752"/>
    <w:rsid w:val="00177B4F"/>
    <w:rsid w:val="00180CA1"/>
    <w:rsid w:val="001817BD"/>
    <w:rsid w:val="00181929"/>
    <w:rsid w:val="00181ADD"/>
    <w:rsid w:val="0018343B"/>
    <w:rsid w:val="00183FB4"/>
    <w:rsid w:val="0019005F"/>
    <w:rsid w:val="0019128A"/>
    <w:rsid w:val="00192520"/>
    <w:rsid w:val="0019365E"/>
    <w:rsid w:val="00197D91"/>
    <w:rsid w:val="001A0AF8"/>
    <w:rsid w:val="001A209F"/>
    <w:rsid w:val="001A4B80"/>
    <w:rsid w:val="001A66D3"/>
    <w:rsid w:val="001B1C39"/>
    <w:rsid w:val="001B6DC3"/>
    <w:rsid w:val="001B7D9C"/>
    <w:rsid w:val="001C008F"/>
    <w:rsid w:val="001C2623"/>
    <w:rsid w:val="001C3F48"/>
    <w:rsid w:val="001C42BE"/>
    <w:rsid w:val="001C77A2"/>
    <w:rsid w:val="001C7F50"/>
    <w:rsid w:val="001D08FB"/>
    <w:rsid w:val="001D2969"/>
    <w:rsid w:val="001D3899"/>
    <w:rsid w:val="001D40E5"/>
    <w:rsid w:val="001E1086"/>
    <w:rsid w:val="001F4EC0"/>
    <w:rsid w:val="001F5762"/>
    <w:rsid w:val="001F5EBA"/>
    <w:rsid w:val="00202868"/>
    <w:rsid w:val="00214133"/>
    <w:rsid w:val="00214C17"/>
    <w:rsid w:val="00217CA9"/>
    <w:rsid w:val="00223AA8"/>
    <w:rsid w:val="00225BFC"/>
    <w:rsid w:val="00226D45"/>
    <w:rsid w:val="00231356"/>
    <w:rsid w:val="00233052"/>
    <w:rsid w:val="002432EA"/>
    <w:rsid w:val="0024419F"/>
    <w:rsid w:val="002450C2"/>
    <w:rsid w:val="0024578E"/>
    <w:rsid w:val="00246FE2"/>
    <w:rsid w:val="002532CA"/>
    <w:rsid w:val="00260D23"/>
    <w:rsid w:val="00263410"/>
    <w:rsid w:val="00263555"/>
    <w:rsid w:val="0027270D"/>
    <w:rsid w:val="00273FFC"/>
    <w:rsid w:val="00280BB7"/>
    <w:rsid w:val="00281482"/>
    <w:rsid w:val="002825AA"/>
    <w:rsid w:val="002826B1"/>
    <w:rsid w:val="002918DB"/>
    <w:rsid w:val="002B1365"/>
    <w:rsid w:val="002D199F"/>
    <w:rsid w:val="002D26E4"/>
    <w:rsid w:val="002D2D72"/>
    <w:rsid w:val="002D4491"/>
    <w:rsid w:val="002D5D4F"/>
    <w:rsid w:val="002E009F"/>
    <w:rsid w:val="002E0713"/>
    <w:rsid w:val="002E2188"/>
    <w:rsid w:val="002E25D5"/>
    <w:rsid w:val="002E2A46"/>
    <w:rsid w:val="002E4054"/>
    <w:rsid w:val="002E4401"/>
    <w:rsid w:val="002E4B96"/>
    <w:rsid w:val="002E6030"/>
    <w:rsid w:val="002F6731"/>
    <w:rsid w:val="002F73C1"/>
    <w:rsid w:val="00316A11"/>
    <w:rsid w:val="00321ABA"/>
    <w:rsid w:val="00321C0B"/>
    <w:rsid w:val="00322B70"/>
    <w:rsid w:val="0032556F"/>
    <w:rsid w:val="00326356"/>
    <w:rsid w:val="003277D4"/>
    <w:rsid w:val="00332423"/>
    <w:rsid w:val="00335B26"/>
    <w:rsid w:val="00335C54"/>
    <w:rsid w:val="003361C4"/>
    <w:rsid w:val="00337CEE"/>
    <w:rsid w:val="00337FB7"/>
    <w:rsid w:val="00340754"/>
    <w:rsid w:val="00350A59"/>
    <w:rsid w:val="0035122B"/>
    <w:rsid w:val="00352D2B"/>
    <w:rsid w:val="0035397A"/>
    <w:rsid w:val="00366EFC"/>
    <w:rsid w:val="0036759C"/>
    <w:rsid w:val="00370B8C"/>
    <w:rsid w:val="00372291"/>
    <w:rsid w:val="00376160"/>
    <w:rsid w:val="00376764"/>
    <w:rsid w:val="003768F3"/>
    <w:rsid w:val="00376DFF"/>
    <w:rsid w:val="003805A2"/>
    <w:rsid w:val="0038364A"/>
    <w:rsid w:val="00385F75"/>
    <w:rsid w:val="00387F9B"/>
    <w:rsid w:val="00393A9F"/>
    <w:rsid w:val="003A178E"/>
    <w:rsid w:val="003A285A"/>
    <w:rsid w:val="003A296F"/>
    <w:rsid w:val="003B0AFA"/>
    <w:rsid w:val="003B2598"/>
    <w:rsid w:val="003B3B1C"/>
    <w:rsid w:val="003B67FE"/>
    <w:rsid w:val="003C0C77"/>
    <w:rsid w:val="003C1704"/>
    <w:rsid w:val="003D2099"/>
    <w:rsid w:val="003D21B9"/>
    <w:rsid w:val="003D4D02"/>
    <w:rsid w:val="003D51E4"/>
    <w:rsid w:val="003E0BD3"/>
    <w:rsid w:val="003F362C"/>
    <w:rsid w:val="003F7DD7"/>
    <w:rsid w:val="0040186D"/>
    <w:rsid w:val="00403AC7"/>
    <w:rsid w:val="004052CD"/>
    <w:rsid w:val="00410D1D"/>
    <w:rsid w:val="004232E8"/>
    <w:rsid w:val="00430765"/>
    <w:rsid w:val="00436F41"/>
    <w:rsid w:val="00443230"/>
    <w:rsid w:val="00446AD4"/>
    <w:rsid w:val="00447349"/>
    <w:rsid w:val="00463B75"/>
    <w:rsid w:val="004645DE"/>
    <w:rsid w:val="004652B4"/>
    <w:rsid w:val="00465E76"/>
    <w:rsid w:val="004749BC"/>
    <w:rsid w:val="0047510A"/>
    <w:rsid w:val="00481823"/>
    <w:rsid w:val="00481896"/>
    <w:rsid w:val="00481C22"/>
    <w:rsid w:val="004849DA"/>
    <w:rsid w:val="00495A06"/>
    <w:rsid w:val="00495F0D"/>
    <w:rsid w:val="0049680B"/>
    <w:rsid w:val="00497203"/>
    <w:rsid w:val="004A08CB"/>
    <w:rsid w:val="004A3AF4"/>
    <w:rsid w:val="004A3E3F"/>
    <w:rsid w:val="004A430F"/>
    <w:rsid w:val="004A54A4"/>
    <w:rsid w:val="004B6B0B"/>
    <w:rsid w:val="004C0AEC"/>
    <w:rsid w:val="004C0D9D"/>
    <w:rsid w:val="004C24D8"/>
    <w:rsid w:val="004C57FA"/>
    <w:rsid w:val="004D0264"/>
    <w:rsid w:val="004D02D1"/>
    <w:rsid w:val="004D3ED2"/>
    <w:rsid w:val="004D4D2C"/>
    <w:rsid w:val="004E1367"/>
    <w:rsid w:val="004E2B93"/>
    <w:rsid w:val="004E714F"/>
    <w:rsid w:val="00500E62"/>
    <w:rsid w:val="00502601"/>
    <w:rsid w:val="00505D5E"/>
    <w:rsid w:val="00512D82"/>
    <w:rsid w:val="00520C8F"/>
    <w:rsid w:val="005257BE"/>
    <w:rsid w:val="00526679"/>
    <w:rsid w:val="00527C3D"/>
    <w:rsid w:val="00532800"/>
    <w:rsid w:val="00534A02"/>
    <w:rsid w:val="0053686D"/>
    <w:rsid w:val="005377F3"/>
    <w:rsid w:val="00540F04"/>
    <w:rsid w:val="005415F0"/>
    <w:rsid w:val="005417BE"/>
    <w:rsid w:val="00552881"/>
    <w:rsid w:val="0055348F"/>
    <w:rsid w:val="0056197B"/>
    <w:rsid w:val="005639E0"/>
    <w:rsid w:val="005662D4"/>
    <w:rsid w:val="00573951"/>
    <w:rsid w:val="005755FE"/>
    <w:rsid w:val="005944A8"/>
    <w:rsid w:val="00594687"/>
    <w:rsid w:val="005A0A69"/>
    <w:rsid w:val="005A3A33"/>
    <w:rsid w:val="005A6A24"/>
    <w:rsid w:val="005B29DF"/>
    <w:rsid w:val="005B4010"/>
    <w:rsid w:val="005D0922"/>
    <w:rsid w:val="005D169A"/>
    <w:rsid w:val="005D3836"/>
    <w:rsid w:val="005D3F9C"/>
    <w:rsid w:val="005D4FE6"/>
    <w:rsid w:val="005D6108"/>
    <w:rsid w:val="005E2A79"/>
    <w:rsid w:val="005F1FA0"/>
    <w:rsid w:val="005F3052"/>
    <w:rsid w:val="0060183F"/>
    <w:rsid w:val="00607441"/>
    <w:rsid w:val="0061265E"/>
    <w:rsid w:val="00612FA7"/>
    <w:rsid w:val="00615615"/>
    <w:rsid w:val="0062770A"/>
    <w:rsid w:val="006303A9"/>
    <w:rsid w:val="006332BD"/>
    <w:rsid w:val="00633BA1"/>
    <w:rsid w:val="00633F6B"/>
    <w:rsid w:val="00637460"/>
    <w:rsid w:val="00643272"/>
    <w:rsid w:val="00644379"/>
    <w:rsid w:val="00646632"/>
    <w:rsid w:val="006577DB"/>
    <w:rsid w:val="00663100"/>
    <w:rsid w:val="006701A2"/>
    <w:rsid w:val="006704F2"/>
    <w:rsid w:val="00672B8E"/>
    <w:rsid w:val="006753C2"/>
    <w:rsid w:val="00675828"/>
    <w:rsid w:val="006758C1"/>
    <w:rsid w:val="006761B4"/>
    <w:rsid w:val="0068216F"/>
    <w:rsid w:val="00687970"/>
    <w:rsid w:val="006905D3"/>
    <w:rsid w:val="006A41A2"/>
    <w:rsid w:val="006C5D4C"/>
    <w:rsid w:val="006D1396"/>
    <w:rsid w:val="006D2797"/>
    <w:rsid w:val="006D317C"/>
    <w:rsid w:val="006E593C"/>
    <w:rsid w:val="006F21AE"/>
    <w:rsid w:val="006F21DF"/>
    <w:rsid w:val="006F58C0"/>
    <w:rsid w:val="006F64B9"/>
    <w:rsid w:val="006F7D74"/>
    <w:rsid w:val="00706235"/>
    <w:rsid w:val="007067F9"/>
    <w:rsid w:val="00706F9A"/>
    <w:rsid w:val="007108B7"/>
    <w:rsid w:val="00717E8E"/>
    <w:rsid w:val="0072099C"/>
    <w:rsid w:val="007210DC"/>
    <w:rsid w:val="0072171C"/>
    <w:rsid w:val="00722581"/>
    <w:rsid w:val="00725F72"/>
    <w:rsid w:val="007302D9"/>
    <w:rsid w:val="00733C8E"/>
    <w:rsid w:val="0073408E"/>
    <w:rsid w:val="00734250"/>
    <w:rsid w:val="007369A0"/>
    <w:rsid w:val="00737F91"/>
    <w:rsid w:val="0075374A"/>
    <w:rsid w:val="00756682"/>
    <w:rsid w:val="00756800"/>
    <w:rsid w:val="00762990"/>
    <w:rsid w:val="00771EE9"/>
    <w:rsid w:val="007828AB"/>
    <w:rsid w:val="00782CD2"/>
    <w:rsid w:val="007833E1"/>
    <w:rsid w:val="007836C6"/>
    <w:rsid w:val="0078492F"/>
    <w:rsid w:val="00784977"/>
    <w:rsid w:val="00786278"/>
    <w:rsid w:val="00794E27"/>
    <w:rsid w:val="00795B49"/>
    <w:rsid w:val="007A20D5"/>
    <w:rsid w:val="007A5BFD"/>
    <w:rsid w:val="007A7AE8"/>
    <w:rsid w:val="007B2193"/>
    <w:rsid w:val="007B4C1F"/>
    <w:rsid w:val="007B4FF6"/>
    <w:rsid w:val="007B69A3"/>
    <w:rsid w:val="007B7AD6"/>
    <w:rsid w:val="007C40EC"/>
    <w:rsid w:val="007C75CC"/>
    <w:rsid w:val="007D4664"/>
    <w:rsid w:val="007D6AFF"/>
    <w:rsid w:val="007D6C63"/>
    <w:rsid w:val="007D7467"/>
    <w:rsid w:val="007F1966"/>
    <w:rsid w:val="00800655"/>
    <w:rsid w:val="008049CB"/>
    <w:rsid w:val="00804C61"/>
    <w:rsid w:val="00804E2F"/>
    <w:rsid w:val="008054C9"/>
    <w:rsid w:val="00814C08"/>
    <w:rsid w:val="008238C5"/>
    <w:rsid w:val="008344C3"/>
    <w:rsid w:val="00836268"/>
    <w:rsid w:val="00842E0C"/>
    <w:rsid w:val="00852F6E"/>
    <w:rsid w:val="0085517B"/>
    <w:rsid w:val="00860B30"/>
    <w:rsid w:val="00864B43"/>
    <w:rsid w:val="00865340"/>
    <w:rsid w:val="00866B7A"/>
    <w:rsid w:val="00873ACC"/>
    <w:rsid w:val="0087761A"/>
    <w:rsid w:val="00880CC8"/>
    <w:rsid w:val="00891FE6"/>
    <w:rsid w:val="008A66D5"/>
    <w:rsid w:val="008B0DC6"/>
    <w:rsid w:val="008B14B5"/>
    <w:rsid w:val="008B7F4B"/>
    <w:rsid w:val="008C54B7"/>
    <w:rsid w:val="008D06CF"/>
    <w:rsid w:val="008F216D"/>
    <w:rsid w:val="008F35B3"/>
    <w:rsid w:val="008F4546"/>
    <w:rsid w:val="008F4D46"/>
    <w:rsid w:val="008F5D03"/>
    <w:rsid w:val="008F6451"/>
    <w:rsid w:val="00906A78"/>
    <w:rsid w:val="00914526"/>
    <w:rsid w:val="00914865"/>
    <w:rsid w:val="00914E85"/>
    <w:rsid w:val="009151AA"/>
    <w:rsid w:val="00920BFD"/>
    <w:rsid w:val="009234B4"/>
    <w:rsid w:val="0092479A"/>
    <w:rsid w:val="009330EB"/>
    <w:rsid w:val="00933FCC"/>
    <w:rsid w:val="00934A22"/>
    <w:rsid w:val="009424AE"/>
    <w:rsid w:val="009426FF"/>
    <w:rsid w:val="00947868"/>
    <w:rsid w:val="00957F14"/>
    <w:rsid w:val="009600A2"/>
    <w:rsid w:val="009613DE"/>
    <w:rsid w:val="00961E86"/>
    <w:rsid w:val="00964A79"/>
    <w:rsid w:val="00970444"/>
    <w:rsid w:val="00972283"/>
    <w:rsid w:val="009731E3"/>
    <w:rsid w:val="009759D9"/>
    <w:rsid w:val="009808F0"/>
    <w:rsid w:val="009812C5"/>
    <w:rsid w:val="0098674E"/>
    <w:rsid w:val="00992378"/>
    <w:rsid w:val="00992C05"/>
    <w:rsid w:val="00992F9C"/>
    <w:rsid w:val="00996781"/>
    <w:rsid w:val="009A303B"/>
    <w:rsid w:val="009A33D9"/>
    <w:rsid w:val="009B21AB"/>
    <w:rsid w:val="009B39EE"/>
    <w:rsid w:val="009C0228"/>
    <w:rsid w:val="009C2A23"/>
    <w:rsid w:val="009C2D5C"/>
    <w:rsid w:val="009C3B6D"/>
    <w:rsid w:val="009C5C0C"/>
    <w:rsid w:val="009C5E47"/>
    <w:rsid w:val="009E1FAD"/>
    <w:rsid w:val="009E4088"/>
    <w:rsid w:val="009E5876"/>
    <w:rsid w:val="009F008E"/>
    <w:rsid w:val="009F20C3"/>
    <w:rsid w:val="009F752C"/>
    <w:rsid w:val="009F79D9"/>
    <w:rsid w:val="00A009CB"/>
    <w:rsid w:val="00A03404"/>
    <w:rsid w:val="00A0354B"/>
    <w:rsid w:val="00A101F9"/>
    <w:rsid w:val="00A10A82"/>
    <w:rsid w:val="00A10BCA"/>
    <w:rsid w:val="00A1119B"/>
    <w:rsid w:val="00A11D9E"/>
    <w:rsid w:val="00A11E8B"/>
    <w:rsid w:val="00A14E8A"/>
    <w:rsid w:val="00A3621E"/>
    <w:rsid w:val="00A40203"/>
    <w:rsid w:val="00A404B6"/>
    <w:rsid w:val="00A42B42"/>
    <w:rsid w:val="00A431B6"/>
    <w:rsid w:val="00A45518"/>
    <w:rsid w:val="00A45A69"/>
    <w:rsid w:val="00A45E5F"/>
    <w:rsid w:val="00A46C2E"/>
    <w:rsid w:val="00A51040"/>
    <w:rsid w:val="00A54601"/>
    <w:rsid w:val="00A548CA"/>
    <w:rsid w:val="00A55071"/>
    <w:rsid w:val="00A57B11"/>
    <w:rsid w:val="00A60ED9"/>
    <w:rsid w:val="00A61FD7"/>
    <w:rsid w:val="00A62907"/>
    <w:rsid w:val="00A66D94"/>
    <w:rsid w:val="00A76694"/>
    <w:rsid w:val="00A8177A"/>
    <w:rsid w:val="00A85D02"/>
    <w:rsid w:val="00A87FD4"/>
    <w:rsid w:val="00A9067A"/>
    <w:rsid w:val="00AA2367"/>
    <w:rsid w:val="00AA2460"/>
    <w:rsid w:val="00AA2D62"/>
    <w:rsid w:val="00AA54AA"/>
    <w:rsid w:val="00AA7953"/>
    <w:rsid w:val="00AB0EB6"/>
    <w:rsid w:val="00AB3781"/>
    <w:rsid w:val="00AB3F9C"/>
    <w:rsid w:val="00AB7740"/>
    <w:rsid w:val="00AC342D"/>
    <w:rsid w:val="00AC6101"/>
    <w:rsid w:val="00AD15A0"/>
    <w:rsid w:val="00AD5995"/>
    <w:rsid w:val="00AD71E7"/>
    <w:rsid w:val="00AE19E6"/>
    <w:rsid w:val="00AE56A9"/>
    <w:rsid w:val="00AF1E28"/>
    <w:rsid w:val="00AF2437"/>
    <w:rsid w:val="00AF64D7"/>
    <w:rsid w:val="00AF79C0"/>
    <w:rsid w:val="00AF7E09"/>
    <w:rsid w:val="00B046C0"/>
    <w:rsid w:val="00B130E0"/>
    <w:rsid w:val="00B13C32"/>
    <w:rsid w:val="00B20658"/>
    <w:rsid w:val="00B21B60"/>
    <w:rsid w:val="00B254C1"/>
    <w:rsid w:val="00B37AF1"/>
    <w:rsid w:val="00B42F80"/>
    <w:rsid w:val="00B53069"/>
    <w:rsid w:val="00B61D31"/>
    <w:rsid w:val="00B61E1E"/>
    <w:rsid w:val="00B63629"/>
    <w:rsid w:val="00B64635"/>
    <w:rsid w:val="00B659CB"/>
    <w:rsid w:val="00B74A4B"/>
    <w:rsid w:val="00B76C8B"/>
    <w:rsid w:val="00B80FF0"/>
    <w:rsid w:val="00B84E9F"/>
    <w:rsid w:val="00B877B6"/>
    <w:rsid w:val="00B94481"/>
    <w:rsid w:val="00B971D5"/>
    <w:rsid w:val="00BA371C"/>
    <w:rsid w:val="00BA6712"/>
    <w:rsid w:val="00BB1540"/>
    <w:rsid w:val="00BB18B8"/>
    <w:rsid w:val="00BB240B"/>
    <w:rsid w:val="00BB5093"/>
    <w:rsid w:val="00BB51A1"/>
    <w:rsid w:val="00BB7740"/>
    <w:rsid w:val="00BD4752"/>
    <w:rsid w:val="00BD49A9"/>
    <w:rsid w:val="00BD7234"/>
    <w:rsid w:val="00BD749F"/>
    <w:rsid w:val="00BD7C80"/>
    <w:rsid w:val="00BE44E3"/>
    <w:rsid w:val="00BE7493"/>
    <w:rsid w:val="00BE7509"/>
    <w:rsid w:val="00BF304D"/>
    <w:rsid w:val="00BF4EDC"/>
    <w:rsid w:val="00C03BAA"/>
    <w:rsid w:val="00C05E7B"/>
    <w:rsid w:val="00C07E1E"/>
    <w:rsid w:val="00C120E2"/>
    <w:rsid w:val="00C15DFA"/>
    <w:rsid w:val="00C220EE"/>
    <w:rsid w:val="00C300CB"/>
    <w:rsid w:val="00C370D2"/>
    <w:rsid w:val="00C408E5"/>
    <w:rsid w:val="00C41EE2"/>
    <w:rsid w:val="00C459FE"/>
    <w:rsid w:val="00C475B9"/>
    <w:rsid w:val="00C6186C"/>
    <w:rsid w:val="00C65095"/>
    <w:rsid w:val="00C80724"/>
    <w:rsid w:val="00C81065"/>
    <w:rsid w:val="00C835F7"/>
    <w:rsid w:val="00C85D9D"/>
    <w:rsid w:val="00C865E9"/>
    <w:rsid w:val="00C949CF"/>
    <w:rsid w:val="00CA067F"/>
    <w:rsid w:val="00CA2147"/>
    <w:rsid w:val="00CA2E1D"/>
    <w:rsid w:val="00CA3284"/>
    <w:rsid w:val="00CB1084"/>
    <w:rsid w:val="00CB3E96"/>
    <w:rsid w:val="00CB4995"/>
    <w:rsid w:val="00CB555D"/>
    <w:rsid w:val="00CB5D0D"/>
    <w:rsid w:val="00CC0DD7"/>
    <w:rsid w:val="00CC4A23"/>
    <w:rsid w:val="00CD1C52"/>
    <w:rsid w:val="00CD54AA"/>
    <w:rsid w:val="00CD64F7"/>
    <w:rsid w:val="00CE06BD"/>
    <w:rsid w:val="00CE45C2"/>
    <w:rsid w:val="00CF27E4"/>
    <w:rsid w:val="00D0113E"/>
    <w:rsid w:val="00D0180D"/>
    <w:rsid w:val="00D024A3"/>
    <w:rsid w:val="00D02A45"/>
    <w:rsid w:val="00D04AC6"/>
    <w:rsid w:val="00D06D35"/>
    <w:rsid w:val="00D15338"/>
    <w:rsid w:val="00D157B7"/>
    <w:rsid w:val="00D175FE"/>
    <w:rsid w:val="00D211BA"/>
    <w:rsid w:val="00D31230"/>
    <w:rsid w:val="00D3273E"/>
    <w:rsid w:val="00D400BC"/>
    <w:rsid w:val="00D44C28"/>
    <w:rsid w:val="00D51BF5"/>
    <w:rsid w:val="00D54508"/>
    <w:rsid w:val="00D578D6"/>
    <w:rsid w:val="00D61E13"/>
    <w:rsid w:val="00D64843"/>
    <w:rsid w:val="00D65CD4"/>
    <w:rsid w:val="00D7359E"/>
    <w:rsid w:val="00D76575"/>
    <w:rsid w:val="00D76B24"/>
    <w:rsid w:val="00D76FF8"/>
    <w:rsid w:val="00D772C4"/>
    <w:rsid w:val="00D77B3E"/>
    <w:rsid w:val="00D808FF"/>
    <w:rsid w:val="00D846F3"/>
    <w:rsid w:val="00D92BA7"/>
    <w:rsid w:val="00DA75C6"/>
    <w:rsid w:val="00DB2135"/>
    <w:rsid w:val="00DB2E7E"/>
    <w:rsid w:val="00DC0EBF"/>
    <w:rsid w:val="00DC1CF5"/>
    <w:rsid w:val="00DC2192"/>
    <w:rsid w:val="00DC3E45"/>
    <w:rsid w:val="00DC6D54"/>
    <w:rsid w:val="00DC715B"/>
    <w:rsid w:val="00DD1226"/>
    <w:rsid w:val="00DD239C"/>
    <w:rsid w:val="00DD46A8"/>
    <w:rsid w:val="00DD4CD3"/>
    <w:rsid w:val="00DD7EB9"/>
    <w:rsid w:val="00DF609A"/>
    <w:rsid w:val="00DF7F34"/>
    <w:rsid w:val="00E00FEA"/>
    <w:rsid w:val="00E03D23"/>
    <w:rsid w:val="00E0678B"/>
    <w:rsid w:val="00E117FD"/>
    <w:rsid w:val="00E11FFA"/>
    <w:rsid w:val="00E155BF"/>
    <w:rsid w:val="00E211D5"/>
    <w:rsid w:val="00E25DF9"/>
    <w:rsid w:val="00E356D3"/>
    <w:rsid w:val="00E50474"/>
    <w:rsid w:val="00E52B6E"/>
    <w:rsid w:val="00E54FD9"/>
    <w:rsid w:val="00E56EED"/>
    <w:rsid w:val="00E57A83"/>
    <w:rsid w:val="00E62329"/>
    <w:rsid w:val="00E65B8B"/>
    <w:rsid w:val="00E7062F"/>
    <w:rsid w:val="00E76F15"/>
    <w:rsid w:val="00E807ED"/>
    <w:rsid w:val="00E81B4E"/>
    <w:rsid w:val="00E8389B"/>
    <w:rsid w:val="00E92E94"/>
    <w:rsid w:val="00E93EF7"/>
    <w:rsid w:val="00E95F1D"/>
    <w:rsid w:val="00E96B39"/>
    <w:rsid w:val="00EA0962"/>
    <w:rsid w:val="00EA5465"/>
    <w:rsid w:val="00EA789B"/>
    <w:rsid w:val="00EB5B1F"/>
    <w:rsid w:val="00EB6DDD"/>
    <w:rsid w:val="00EB74B0"/>
    <w:rsid w:val="00EC4CEF"/>
    <w:rsid w:val="00EC6054"/>
    <w:rsid w:val="00EC6A60"/>
    <w:rsid w:val="00ED0B7A"/>
    <w:rsid w:val="00ED1224"/>
    <w:rsid w:val="00ED1D83"/>
    <w:rsid w:val="00ED39A8"/>
    <w:rsid w:val="00EE114E"/>
    <w:rsid w:val="00EE465C"/>
    <w:rsid w:val="00EE5722"/>
    <w:rsid w:val="00EF070B"/>
    <w:rsid w:val="00EF21BB"/>
    <w:rsid w:val="00EF34DD"/>
    <w:rsid w:val="00EF37FA"/>
    <w:rsid w:val="00EF45DD"/>
    <w:rsid w:val="00F008D8"/>
    <w:rsid w:val="00F03D7C"/>
    <w:rsid w:val="00F051E9"/>
    <w:rsid w:val="00F13BD5"/>
    <w:rsid w:val="00F214FE"/>
    <w:rsid w:val="00F22EA9"/>
    <w:rsid w:val="00F25E0B"/>
    <w:rsid w:val="00F25E18"/>
    <w:rsid w:val="00F31110"/>
    <w:rsid w:val="00F337BC"/>
    <w:rsid w:val="00F36309"/>
    <w:rsid w:val="00F4087E"/>
    <w:rsid w:val="00F40B1F"/>
    <w:rsid w:val="00F420F4"/>
    <w:rsid w:val="00F42A18"/>
    <w:rsid w:val="00F45101"/>
    <w:rsid w:val="00F5310C"/>
    <w:rsid w:val="00F53974"/>
    <w:rsid w:val="00F6064D"/>
    <w:rsid w:val="00F638C5"/>
    <w:rsid w:val="00F639D4"/>
    <w:rsid w:val="00F67174"/>
    <w:rsid w:val="00F80F56"/>
    <w:rsid w:val="00F81190"/>
    <w:rsid w:val="00F850B0"/>
    <w:rsid w:val="00F85BB7"/>
    <w:rsid w:val="00F8676C"/>
    <w:rsid w:val="00F91811"/>
    <w:rsid w:val="00FB032D"/>
    <w:rsid w:val="00FB3FFB"/>
    <w:rsid w:val="00FB6715"/>
    <w:rsid w:val="00FC031F"/>
    <w:rsid w:val="00FC28BA"/>
    <w:rsid w:val="00FC521D"/>
    <w:rsid w:val="00FC7F97"/>
    <w:rsid w:val="00FD1735"/>
    <w:rsid w:val="00FD3105"/>
    <w:rsid w:val="00FD4407"/>
    <w:rsid w:val="00FE1ED8"/>
    <w:rsid w:val="00FE3B57"/>
    <w:rsid w:val="00FE74A5"/>
    <w:rsid w:val="00FF639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969844"/>
  <w15:docId w15:val="{F9C09A23-F573-4299-B01B-3C014EAF7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722"/>
    <w:rPr>
      <w:rFonts w:ascii="Arial" w:eastAsia="Arial" w:hAnsi="Arial" w:cs="Arial"/>
    </w:rPr>
  </w:style>
  <w:style w:type="paragraph" w:styleId="Heading1">
    <w:name w:val="heading 1"/>
    <w:basedOn w:val="Normal"/>
    <w:link w:val="Heading1Char"/>
    <w:uiPriority w:val="9"/>
    <w:qFormat/>
    <w:pPr>
      <w:ind w:left="587" w:hanging="428"/>
      <w:outlineLvl w:val="0"/>
    </w:pPr>
    <w:rPr>
      <w:b/>
      <w:bCs/>
      <w:sz w:val="24"/>
      <w:szCs w:val="24"/>
    </w:rPr>
  </w:style>
  <w:style w:type="paragraph" w:styleId="Heading2">
    <w:name w:val="heading 2"/>
    <w:aliases w:val="Level 2,h2,Heading 2 Char1 Char,Heading 2 Char Char Char,Heading 2 Char1,Heading 2 Char1 Char Char1,Heading 2 Char Char,Hea...,Heading 2 Char2,Heading 2 Char Char1,Heading 2 Char1 Char Char,Heading 2 Char Char Char Char"/>
    <w:basedOn w:val="Normal"/>
    <w:next w:val="Normal"/>
    <w:link w:val="Heading2Char"/>
    <w:uiPriority w:val="9"/>
    <w:unhideWhenUsed/>
    <w:qFormat/>
    <w:rsid w:val="00FC7F9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aliases w:val="Level 3,h3"/>
    <w:basedOn w:val="Normal"/>
    <w:next w:val="Normal"/>
    <w:link w:val="Heading3Char"/>
    <w:uiPriority w:val="9"/>
    <w:unhideWhenUsed/>
    <w:qFormat/>
    <w:rsid w:val="00FD173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aliases w:val="Level 4,h4,Minor Heading,Título 4B"/>
    <w:basedOn w:val="Normal"/>
    <w:next w:val="Normal"/>
    <w:link w:val="Heading4Char"/>
    <w:uiPriority w:val="9"/>
    <w:unhideWhenUsed/>
    <w:qFormat/>
    <w:rsid w:val="00947868"/>
    <w:pPr>
      <w:keepNext/>
      <w:widowControl/>
      <w:autoSpaceDE/>
      <w:autoSpaceDN/>
      <w:spacing w:before="240" w:after="60" w:line="259" w:lineRule="auto"/>
      <w:ind w:left="864" w:hanging="864"/>
      <w:outlineLvl w:val="3"/>
    </w:pPr>
    <w:rPr>
      <w:rFonts w:ascii="Calibri" w:eastAsia="Times New Roman" w:hAnsi="Calibri" w:cs="Times New Roman"/>
      <w:b/>
      <w:bCs/>
      <w:sz w:val="28"/>
      <w:szCs w:val="28"/>
    </w:rPr>
  </w:style>
  <w:style w:type="paragraph" w:styleId="Heading5">
    <w:name w:val="heading 5"/>
    <w:aliases w:val="Level 5,h5"/>
    <w:basedOn w:val="Normal"/>
    <w:next w:val="Normal"/>
    <w:link w:val="Heading5Char"/>
    <w:uiPriority w:val="9"/>
    <w:qFormat/>
    <w:rsid w:val="00947868"/>
    <w:pPr>
      <w:keepNext/>
      <w:autoSpaceDE/>
      <w:autoSpaceDN/>
      <w:ind w:left="1008" w:hanging="1008"/>
      <w:outlineLvl w:val="4"/>
    </w:pPr>
    <w:rPr>
      <w:rFonts w:eastAsia="Times New Roman" w:cs="Mangal"/>
      <w:b/>
      <w:snapToGrid w:val="0"/>
      <w:sz w:val="20"/>
      <w:szCs w:val="20"/>
      <w:lang w:bidi="hi-IN"/>
    </w:rPr>
  </w:style>
  <w:style w:type="paragraph" w:styleId="Heading6">
    <w:name w:val="heading 6"/>
    <w:aliases w:val="h6"/>
    <w:basedOn w:val="Normal"/>
    <w:next w:val="Normal"/>
    <w:link w:val="Heading6Char"/>
    <w:uiPriority w:val="9"/>
    <w:unhideWhenUsed/>
    <w:qFormat/>
    <w:rsid w:val="00947868"/>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aliases w:val="Level 7,h7"/>
    <w:basedOn w:val="Normal"/>
    <w:next w:val="Normal"/>
    <w:link w:val="Heading7Char"/>
    <w:uiPriority w:val="9"/>
    <w:qFormat/>
    <w:rsid w:val="00947868"/>
    <w:pPr>
      <w:widowControl/>
      <w:autoSpaceDE/>
      <w:autoSpaceDN/>
      <w:spacing w:before="240" w:after="60" w:line="360" w:lineRule="auto"/>
      <w:ind w:left="1296" w:hanging="1296"/>
      <w:outlineLvl w:val="6"/>
    </w:pPr>
    <w:rPr>
      <w:rFonts w:ascii="Times New Roman" w:eastAsia="Times New Roman" w:hAnsi="Times New Roman" w:cs="Times New Roman"/>
      <w:sz w:val="24"/>
      <w:szCs w:val="24"/>
    </w:rPr>
  </w:style>
  <w:style w:type="paragraph" w:styleId="Heading8">
    <w:name w:val="heading 8"/>
    <w:aliases w:val="h8"/>
    <w:basedOn w:val="Normal"/>
    <w:next w:val="Normal"/>
    <w:link w:val="Heading8Char"/>
    <w:uiPriority w:val="9"/>
    <w:qFormat/>
    <w:rsid w:val="00947868"/>
    <w:pPr>
      <w:widowControl/>
      <w:autoSpaceDE/>
      <w:autoSpaceDN/>
      <w:spacing w:before="240" w:after="60" w:line="360" w:lineRule="auto"/>
      <w:ind w:left="1440" w:hanging="144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uiPriority w:val="9"/>
    <w:semiHidden/>
    <w:unhideWhenUsed/>
    <w:qFormat/>
    <w:rsid w:val="00947868"/>
    <w:pPr>
      <w:widowControl/>
      <w:tabs>
        <w:tab w:val="num" w:pos="6480"/>
      </w:tabs>
      <w:autoSpaceDE/>
      <w:autoSpaceDN/>
      <w:spacing w:before="240" w:after="60"/>
      <w:ind w:left="6480" w:hanging="720"/>
      <w:outlineLvl w:val="8"/>
    </w:pPr>
    <w:rPr>
      <w:rFonts w:asciiTheme="majorHAnsi" w:eastAsiaTheme="majorEastAsia" w:hAnsiTheme="majorHAnsi"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38"/>
      <w:ind w:left="599" w:hanging="440"/>
    </w:pPr>
  </w:style>
  <w:style w:type="paragraph" w:styleId="BodyText">
    <w:name w:val="Body Text"/>
    <w:basedOn w:val="Normal"/>
    <w:link w:val="BodyTextChar"/>
    <w:uiPriority w:val="1"/>
    <w:qFormat/>
  </w:style>
  <w:style w:type="paragraph" w:styleId="Title">
    <w:name w:val="Title"/>
    <w:basedOn w:val="Normal"/>
    <w:link w:val="TitleChar"/>
    <w:uiPriority w:val="10"/>
    <w:qFormat/>
    <w:pPr>
      <w:spacing w:before="62"/>
      <w:ind w:left="437" w:right="93"/>
      <w:jc w:val="center"/>
    </w:pPr>
    <w:rPr>
      <w:rFonts w:ascii="Berlin Sans FB" w:eastAsia="Berlin Sans FB" w:hAnsi="Berlin Sans FB" w:cs="Berlin Sans FB"/>
      <w:b/>
      <w:bCs/>
      <w:sz w:val="40"/>
      <w:szCs w:val="40"/>
    </w:rPr>
  </w:style>
  <w:style w:type="paragraph" w:styleId="ListParagraph">
    <w:name w:val="List Paragraph"/>
    <w:aliases w:val="Alpabetical List,Citation List,Citation List1,Citation List2,Citation List3,Citation List11,Citation List21,Citation List4,Citation List5,Citation List6,Citation List7,Citation List8,Citation List9,Citation List10,Citation List12,Number_1"/>
    <w:basedOn w:val="Normal"/>
    <w:link w:val="ListParagraphChar"/>
    <w:uiPriority w:val="1"/>
    <w:qFormat/>
    <w:pPr>
      <w:spacing w:before="119"/>
      <w:ind w:left="1239" w:hanging="360"/>
      <w:jc w:val="both"/>
    </w:pPr>
  </w:style>
  <w:style w:type="paragraph" w:customStyle="1" w:styleId="TableParagraph">
    <w:name w:val="Table Paragraph"/>
    <w:basedOn w:val="Normal"/>
    <w:uiPriority w:val="1"/>
    <w:qFormat/>
  </w:style>
  <w:style w:type="character" w:customStyle="1" w:styleId="Heading2Char">
    <w:name w:val="Heading 2 Char"/>
    <w:aliases w:val="Level 2 Char,h2 Char,Heading 2 Char1 Char Char2,Heading 2 Char Char Char Char1,Heading 2 Char1 Char1,Heading 2 Char1 Char Char1 Char,Heading 2 Char Char Char1,Hea... Char,Heading 2 Char2 Char,Heading 2 Char Char1 Char"/>
    <w:basedOn w:val="DefaultParagraphFont"/>
    <w:link w:val="Heading2"/>
    <w:uiPriority w:val="9"/>
    <w:rsid w:val="00FC7F97"/>
    <w:rPr>
      <w:rFonts w:asciiTheme="majorHAnsi" w:eastAsiaTheme="majorEastAsia" w:hAnsiTheme="majorHAnsi" w:cstheme="majorBidi"/>
      <w:color w:val="365F91" w:themeColor="accent1" w:themeShade="BF"/>
      <w:sz w:val="26"/>
      <w:szCs w:val="26"/>
    </w:rPr>
  </w:style>
  <w:style w:type="paragraph" w:styleId="TOC2">
    <w:name w:val="toc 2"/>
    <w:basedOn w:val="Normal"/>
    <w:next w:val="Normal"/>
    <w:autoRedefine/>
    <w:uiPriority w:val="39"/>
    <w:semiHidden/>
    <w:unhideWhenUsed/>
    <w:rsid w:val="00FC7F97"/>
    <w:pPr>
      <w:spacing w:after="100"/>
      <w:ind w:left="220"/>
    </w:pPr>
  </w:style>
  <w:style w:type="paragraph" w:styleId="TOC3">
    <w:name w:val="toc 3"/>
    <w:basedOn w:val="Normal"/>
    <w:next w:val="Normal"/>
    <w:autoRedefine/>
    <w:uiPriority w:val="39"/>
    <w:unhideWhenUsed/>
    <w:rsid w:val="00046E3B"/>
    <w:pPr>
      <w:tabs>
        <w:tab w:val="right" w:leader="dot" w:pos="9235"/>
      </w:tabs>
      <w:spacing w:after="100" w:line="360" w:lineRule="auto"/>
      <w:ind w:left="440"/>
    </w:pPr>
  </w:style>
  <w:style w:type="paragraph" w:styleId="TOC4">
    <w:name w:val="toc 4"/>
    <w:basedOn w:val="Normal"/>
    <w:next w:val="Normal"/>
    <w:autoRedefine/>
    <w:uiPriority w:val="39"/>
    <w:unhideWhenUsed/>
    <w:rsid w:val="009E4088"/>
    <w:pPr>
      <w:numPr>
        <w:ilvl w:val="1"/>
        <w:numId w:val="24"/>
      </w:numPr>
      <w:tabs>
        <w:tab w:val="left" w:pos="1353"/>
        <w:tab w:val="left" w:pos="1354"/>
        <w:tab w:val="left" w:leader="dot" w:pos="9102"/>
      </w:tabs>
      <w:spacing w:before="122"/>
    </w:pPr>
  </w:style>
  <w:style w:type="paragraph" w:styleId="Header">
    <w:name w:val="header"/>
    <w:basedOn w:val="Normal"/>
    <w:link w:val="HeaderChar"/>
    <w:uiPriority w:val="99"/>
    <w:unhideWhenUsed/>
    <w:rsid w:val="00FC7F97"/>
    <w:pPr>
      <w:tabs>
        <w:tab w:val="center" w:pos="4513"/>
        <w:tab w:val="right" w:pos="9026"/>
      </w:tabs>
    </w:pPr>
  </w:style>
  <w:style w:type="character" w:customStyle="1" w:styleId="HeaderChar">
    <w:name w:val="Header Char"/>
    <w:basedOn w:val="DefaultParagraphFont"/>
    <w:link w:val="Header"/>
    <w:uiPriority w:val="99"/>
    <w:rsid w:val="00FC7F97"/>
    <w:rPr>
      <w:rFonts w:ascii="Arial" w:eastAsia="Arial" w:hAnsi="Arial" w:cs="Arial"/>
    </w:rPr>
  </w:style>
  <w:style w:type="paragraph" w:styleId="Footer">
    <w:name w:val="footer"/>
    <w:basedOn w:val="Normal"/>
    <w:link w:val="FooterChar"/>
    <w:uiPriority w:val="99"/>
    <w:unhideWhenUsed/>
    <w:rsid w:val="00FC7F97"/>
    <w:pPr>
      <w:tabs>
        <w:tab w:val="center" w:pos="4513"/>
        <w:tab w:val="right" w:pos="9026"/>
      </w:tabs>
    </w:pPr>
  </w:style>
  <w:style w:type="character" w:customStyle="1" w:styleId="FooterChar">
    <w:name w:val="Footer Char"/>
    <w:basedOn w:val="DefaultParagraphFont"/>
    <w:link w:val="Footer"/>
    <w:uiPriority w:val="99"/>
    <w:rsid w:val="00FC7F97"/>
    <w:rPr>
      <w:rFonts w:ascii="Arial" w:eastAsia="Arial" w:hAnsi="Arial" w:cs="Arial"/>
    </w:rPr>
  </w:style>
  <w:style w:type="character" w:styleId="Hyperlink">
    <w:name w:val="Hyperlink"/>
    <w:basedOn w:val="DefaultParagraphFont"/>
    <w:uiPriority w:val="99"/>
    <w:unhideWhenUsed/>
    <w:rsid w:val="009F20C3"/>
    <w:rPr>
      <w:color w:val="0000FF" w:themeColor="hyperlink"/>
      <w:u w:val="single"/>
    </w:rPr>
  </w:style>
  <w:style w:type="character" w:styleId="UnresolvedMention">
    <w:name w:val="Unresolved Mention"/>
    <w:basedOn w:val="DefaultParagraphFont"/>
    <w:uiPriority w:val="99"/>
    <w:semiHidden/>
    <w:unhideWhenUsed/>
    <w:rsid w:val="009F20C3"/>
    <w:rPr>
      <w:color w:val="605E5C"/>
      <w:shd w:val="clear" w:color="auto" w:fill="E1DFDD"/>
    </w:rPr>
  </w:style>
  <w:style w:type="table" w:styleId="TableGrid">
    <w:name w:val="Table Grid"/>
    <w:basedOn w:val="TableNormal"/>
    <w:uiPriority w:val="39"/>
    <w:rsid w:val="006432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B80FF0"/>
    <w:rPr>
      <w:rFonts w:ascii="Arial" w:eastAsia="Arial" w:hAnsi="Arial" w:cs="Arial"/>
    </w:rPr>
  </w:style>
  <w:style w:type="paragraph" w:styleId="Revision">
    <w:name w:val="Revision"/>
    <w:hidden/>
    <w:uiPriority w:val="99"/>
    <w:semiHidden/>
    <w:rsid w:val="00A46C2E"/>
    <w:pPr>
      <w:widowControl/>
      <w:autoSpaceDE/>
      <w:autoSpaceDN/>
    </w:pPr>
    <w:rPr>
      <w:rFonts w:ascii="Arial" w:eastAsia="Arial" w:hAnsi="Arial" w:cs="Arial"/>
    </w:rPr>
  </w:style>
  <w:style w:type="character" w:styleId="FollowedHyperlink">
    <w:name w:val="FollowedHyperlink"/>
    <w:basedOn w:val="DefaultParagraphFont"/>
    <w:uiPriority w:val="99"/>
    <w:semiHidden/>
    <w:unhideWhenUsed/>
    <w:rsid w:val="00672B8E"/>
    <w:rPr>
      <w:color w:val="800080" w:themeColor="followedHyperlink"/>
      <w:u w:val="single"/>
    </w:rPr>
  </w:style>
  <w:style w:type="character" w:customStyle="1" w:styleId="Heading3Char">
    <w:name w:val="Heading 3 Char"/>
    <w:aliases w:val="Level 3 Char,h3 Char"/>
    <w:basedOn w:val="DefaultParagraphFont"/>
    <w:link w:val="Heading3"/>
    <w:uiPriority w:val="9"/>
    <w:rsid w:val="00FD1735"/>
    <w:rPr>
      <w:rFonts w:asciiTheme="majorHAnsi" w:eastAsiaTheme="majorEastAsia" w:hAnsiTheme="majorHAnsi" w:cstheme="majorBidi"/>
      <w:color w:val="243F60" w:themeColor="accent1" w:themeShade="7F"/>
      <w:sz w:val="24"/>
      <w:szCs w:val="24"/>
    </w:rPr>
  </w:style>
  <w:style w:type="paragraph" w:styleId="ListBullet">
    <w:name w:val="List Bullet"/>
    <w:basedOn w:val="Normal"/>
    <w:uiPriority w:val="99"/>
    <w:unhideWhenUsed/>
    <w:rsid w:val="00FD1735"/>
    <w:pPr>
      <w:widowControl/>
      <w:autoSpaceDE/>
      <w:autoSpaceDN/>
      <w:spacing w:after="200" w:line="276" w:lineRule="auto"/>
      <w:contextualSpacing/>
    </w:pPr>
    <w:rPr>
      <w:rFonts w:asciiTheme="minorHAnsi" w:eastAsiaTheme="minorEastAsia" w:hAnsiTheme="minorHAnsi" w:cstheme="minorBidi"/>
    </w:rPr>
  </w:style>
  <w:style w:type="character" w:customStyle="1" w:styleId="ListParagraphChar">
    <w:name w:val="List Paragraph Char"/>
    <w:aliases w:val="Alpabetical List Char,Citation List Char,Citation List1 Char,Citation List2 Char,Citation List3 Char,Citation List11 Char,Citation List21 Char,Citation List4 Char,Citation List5 Char,Citation List6 Char,Citation List7 Char"/>
    <w:link w:val="ListParagraph"/>
    <w:uiPriority w:val="1"/>
    <w:qFormat/>
    <w:rsid w:val="00794E27"/>
    <w:rPr>
      <w:rFonts w:ascii="Arial" w:eastAsia="Arial" w:hAnsi="Arial" w:cs="Arial"/>
    </w:rPr>
  </w:style>
  <w:style w:type="character" w:customStyle="1" w:styleId="normaltextrun">
    <w:name w:val="normaltextrun"/>
    <w:basedOn w:val="DefaultParagraphFont"/>
    <w:rsid w:val="008F216D"/>
  </w:style>
  <w:style w:type="character" w:customStyle="1" w:styleId="Heading4Char">
    <w:name w:val="Heading 4 Char"/>
    <w:aliases w:val="Level 4 Char,h4 Char,Minor Heading Char,Título 4B Char"/>
    <w:basedOn w:val="DefaultParagraphFont"/>
    <w:link w:val="Heading4"/>
    <w:uiPriority w:val="9"/>
    <w:rsid w:val="00947868"/>
    <w:rPr>
      <w:rFonts w:ascii="Calibri" w:eastAsia="Times New Roman" w:hAnsi="Calibri" w:cs="Times New Roman"/>
      <w:b/>
      <w:bCs/>
      <w:sz w:val="28"/>
      <w:szCs w:val="28"/>
    </w:rPr>
  </w:style>
  <w:style w:type="character" w:customStyle="1" w:styleId="Heading5Char">
    <w:name w:val="Heading 5 Char"/>
    <w:aliases w:val="Level 5 Char,h5 Char"/>
    <w:basedOn w:val="DefaultParagraphFont"/>
    <w:link w:val="Heading5"/>
    <w:uiPriority w:val="9"/>
    <w:rsid w:val="00947868"/>
    <w:rPr>
      <w:rFonts w:ascii="Arial" w:eastAsia="Times New Roman" w:hAnsi="Arial" w:cs="Mangal"/>
      <w:b/>
      <w:snapToGrid w:val="0"/>
      <w:sz w:val="20"/>
      <w:szCs w:val="20"/>
      <w:lang w:bidi="hi-IN"/>
    </w:rPr>
  </w:style>
  <w:style w:type="character" w:customStyle="1" w:styleId="Heading6Char">
    <w:name w:val="Heading 6 Char"/>
    <w:aliases w:val="h6 Char"/>
    <w:basedOn w:val="DefaultParagraphFont"/>
    <w:link w:val="Heading6"/>
    <w:uiPriority w:val="9"/>
    <w:rsid w:val="00947868"/>
    <w:rPr>
      <w:rFonts w:asciiTheme="majorHAnsi" w:eastAsiaTheme="majorEastAsia" w:hAnsiTheme="majorHAnsi" w:cstheme="majorBidi"/>
      <w:color w:val="243F60" w:themeColor="accent1" w:themeShade="7F"/>
    </w:rPr>
  </w:style>
  <w:style w:type="character" w:customStyle="1" w:styleId="Heading7Char">
    <w:name w:val="Heading 7 Char"/>
    <w:aliases w:val="Level 7 Char,h7 Char"/>
    <w:basedOn w:val="DefaultParagraphFont"/>
    <w:link w:val="Heading7"/>
    <w:uiPriority w:val="9"/>
    <w:rsid w:val="00947868"/>
    <w:rPr>
      <w:rFonts w:ascii="Times New Roman" w:eastAsia="Times New Roman" w:hAnsi="Times New Roman" w:cs="Times New Roman"/>
      <w:sz w:val="24"/>
      <w:szCs w:val="24"/>
    </w:rPr>
  </w:style>
  <w:style w:type="character" w:customStyle="1" w:styleId="Heading8Char">
    <w:name w:val="Heading 8 Char"/>
    <w:aliases w:val="h8 Char"/>
    <w:basedOn w:val="DefaultParagraphFont"/>
    <w:link w:val="Heading8"/>
    <w:uiPriority w:val="9"/>
    <w:rsid w:val="0094786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uiPriority w:val="9"/>
    <w:semiHidden/>
    <w:rsid w:val="00947868"/>
    <w:rPr>
      <w:rFonts w:asciiTheme="majorHAnsi" w:eastAsiaTheme="majorEastAsia" w:hAnsiTheme="majorHAnsi" w:cs="Mangal"/>
    </w:rPr>
  </w:style>
  <w:style w:type="character" w:styleId="CommentReference">
    <w:name w:val="annotation reference"/>
    <w:basedOn w:val="DefaultParagraphFont"/>
    <w:uiPriority w:val="99"/>
    <w:semiHidden/>
    <w:unhideWhenUsed/>
    <w:rsid w:val="00947868"/>
    <w:rPr>
      <w:sz w:val="16"/>
      <w:szCs w:val="16"/>
    </w:rPr>
  </w:style>
  <w:style w:type="paragraph" w:styleId="CommentText">
    <w:name w:val="annotation text"/>
    <w:basedOn w:val="Normal"/>
    <w:link w:val="CommentTextChar"/>
    <w:uiPriority w:val="99"/>
    <w:unhideWhenUsed/>
    <w:rsid w:val="00947868"/>
    <w:rPr>
      <w:sz w:val="20"/>
      <w:szCs w:val="20"/>
    </w:rPr>
  </w:style>
  <w:style w:type="character" w:customStyle="1" w:styleId="CommentTextChar">
    <w:name w:val="Comment Text Char"/>
    <w:basedOn w:val="DefaultParagraphFont"/>
    <w:link w:val="CommentText"/>
    <w:uiPriority w:val="99"/>
    <w:rsid w:val="00947868"/>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947868"/>
    <w:rPr>
      <w:b/>
      <w:bCs/>
    </w:rPr>
  </w:style>
  <w:style w:type="character" w:customStyle="1" w:styleId="CommentSubjectChar">
    <w:name w:val="Comment Subject Char"/>
    <w:basedOn w:val="CommentTextChar"/>
    <w:link w:val="CommentSubject"/>
    <w:uiPriority w:val="99"/>
    <w:semiHidden/>
    <w:rsid w:val="00947868"/>
    <w:rPr>
      <w:rFonts w:ascii="Arial" w:eastAsia="Arial" w:hAnsi="Arial" w:cs="Arial"/>
      <w:b/>
      <w:bCs/>
      <w:sz w:val="20"/>
      <w:szCs w:val="20"/>
    </w:rPr>
  </w:style>
  <w:style w:type="character" w:customStyle="1" w:styleId="Heading1Char">
    <w:name w:val="Heading 1 Char"/>
    <w:basedOn w:val="DefaultParagraphFont"/>
    <w:link w:val="Heading1"/>
    <w:uiPriority w:val="9"/>
    <w:rsid w:val="00947868"/>
    <w:rPr>
      <w:rFonts w:ascii="Arial" w:eastAsia="Arial" w:hAnsi="Arial" w:cs="Arial"/>
      <w:b/>
      <w:bCs/>
      <w:sz w:val="24"/>
      <w:szCs w:val="24"/>
    </w:rPr>
  </w:style>
  <w:style w:type="paragraph" w:customStyle="1" w:styleId="Heading1CharCharCharChar1">
    <w:name w:val="Heading 1 Char Char Char Char1"/>
    <w:basedOn w:val="Normal"/>
    <w:next w:val="Normal"/>
    <w:uiPriority w:val="1"/>
    <w:qFormat/>
    <w:rsid w:val="00947868"/>
    <w:pPr>
      <w:keepNext/>
      <w:keepLines/>
      <w:widowControl/>
      <w:tabs>
        <w:tab w:val="num" w:pos="360"/>
      </w:tabs>
      <w:autoSpaceDE/>
      <w:autoSpaceDN/>
      <w:spacing w:before="240" w:line="259" w:lineRule="auto"/>
      <w:jc w:val="both"/>
      <w:outlineLvl w:val="0"/>
    </w:pPr>
    <w:rPr>
      <w:rFonts w:ascii="Times New Roman" w:eastAsia="Times New Roman" w:hAnsi="Times New Roman" w:cs="Mangal"/>
      <w:sz w:val="24"/>
      <w:szCs w:val="32"/>
    </w:rPr>
  </w:style>
  <w:style w:type="paragraph" w:customStyle="1" w:styleId="h91">
    <w:name w:val="h91"/>
    <w:basedOn w:val="Normal"/>
    <w:next w:val="Normal"/>
    <w:uiPriority w:val="99"/>
    <w:unhideWhenUsed/>
    <w:qFormat/>
    <w:rsid w:val="00947868"/>
    <w:pPr>
      <w:keepNext/>
      <w:keepLines/>
      <w:widowControl/>
      <w:tabs>
        <w:tab w:val="num" w:pos="360"/>
      </w:tabs>
      <w:autoSpaceDE/>
      <w:autoSpaceDN/>
      <w:spacing w:before="40" w:line="259" w:lineRule="auto"/>
      <w:outlineLvl w:val="8"/>
    </w:pPr>
    <w:rPr>
      <w:rFonts w:ascii="Calibri Light" w:eastAsia="Times New Roman" w:hAnsi="Calibri Light" w:cs="Mangal"/>
      <w:i/>
      <w:iCs/>
      <w:color w:val="272727"/>
      <w:sz w:val="21"/>
      <w:szCs w:val="21"/>
    </w:rPr>
  </w:style>
  <w:style w:type="table" w:customStyle="1" w:styleId="TableGrid10">
    <w:name w:val="Table Grid10"/>
    <w:basedOn w:val="TableNormal"/>
    <w:next w:val="TableGrid"/>
    <w:uiPriority w:val="39"/>
    <w:rsid w:val="00947868"/>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47868"/>
    <w:rPr>
      <w:color w:val="605E5C"/>
      <w:shd w:val="clear" w:color="auto" w:fill="E1DFDD"/>
    </w:rPr>
  </w:style>
  <w:style w:type="paragraph" w:customStyle="1" w:styleId="Default">
    <w:name w:val="Default"/>
    <w:rsid w:val="00947868"/>
    <w:pPr>
      <w:widowControl/>
      <w:adjustRightInd w:val="0"/>
    </w:pPr>
    <w:rPr>
      <w:rFonts w:ascii="Arial" w:eastAsia="Calibri" w:hAnsi="Arial" w:cs="Arial"/>
      <w:color w:val="000000"/>
      <w:sz w:val="24"/>
      <w:szCs w:val="24"/>
      <w:lang w:val="en-IN" w:bidi="hi-IN"/>
    </w:rPr>
  </w:style>
  <w:style w:type="paragraph" w:styleId="FootnoteText">
    <w:name w:val="footnote text"/>
    <w:basedOn w:val="Normal"/>
    <w:link w:val="FootnoteTextChar"/>
    <w:uiPriority w:val="99"/>
    <w:semiHidden/>
    <w:unhideWhenUsed/>
    <w:rsid w:val="00947868"/>
    <w:pPr>
      <w:widowControl/>
      <w:autoSpaceDE/>
      <w:autoSpaceDN/>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94786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47868"/>
    <w:rPr>
      <w:vertAlign w:val="superscript"/>
    </w:rPr>
  </w:style>
  <w:style w:type="paragraph" w:styleId="NormalWeb">
    <w:name w:val="Normal (Web)"/>
    <w:basedOn w:val="Normal"/>
    <w:uiPriority w:val="99"/>
    <w:unhideWhenUsed/>
    <w:rsid w:val="00947868"/>
    <w:pPr>
      <w:widowControl/>
      <w:autoSpaceDE/>
      <w:autoSpaceDN/>
      <w:spacing w:before="100" w:beforeAutospacing="1" w:after="100" w:afterAutospacing="1"/>
    </w:pPr>
    <w:rPr>
      <w:rFonts w:ascii="Times New Roman" w:eastAsia="Times New Roman" w:hAnsi="Times New Roman" w:cs="Times New Roman"/>
      <w:sz w:val="24"/>
      <w:szCs w:val="24"/>
      <w:lang w:val="en-IN" w:eastAsia="en-IN" w:bidi="hi-IN"/>
    </w:rPr>
  </w:style>
  <w:style w:type="paragraph" w:styleId="BalloonText">
    <w:name w:val="Balloon Text"/>
    <w:basedOn w:val="Normal"/>
    <w:link w:val="BalloonTextChar"/>
    <w:uiPriority w:val="99"/>
    <w:semiHidden/>
    <w:unhideWhenUsed/>
    <w:rsid w:val="00947868"/>
    <w:pPr>
      <w:widowControl/>
      <w:autoSpaceDE/>
      <w:autoSpaceDN/>
    </w:pPr>
    <w:rPr>
      <w:rFonts w:ascii="Segoe UI" w:eastAsiaTheme="minorHAnsi" w:hAnsi="Segoe UI" w:cs="Mangal"/>
      <w:sz w:val="18"/>
      <w:szCs w:val="16"/>
      <w:lang w:val="en-IN" w:bidi="hi-IN"/>
    </w:rPr>
  </w:style>
  <w:style w:type="character" w:customStyle="1" w:styleId="BalloonTextChar">
    <w:name w:val="Balloon Text Char"/>
    <w:basedOn w:val="DefaultParagraphFont"/>
    <w:link w:val="BalloonText"/>
    <w:uiPriority w:val="99"/>
    <w:semiHidden/>
    <w:rsid w:val="00947868"/>
    <w:rPr>
      <w:rFonts w:ascii="Segoe UI" w:hAnsi="Segoe UI" w:cs="Mangal"/>
      <w:sz w:val="18"/>
      <w:szCs w:val="16"/>
      <w:lang w:val="en-IN" w:bidi="hi-IN"/>
    </w:rPr>
  </w:style>
  <w:style w:type="paragraph" w:styleId="Bibliography">
    <w:name w:val="Bibliography"/>
    <w:basedOn w:val="Normal"/>
    <w:next w:val="Normal"/>
    <w:uiPriority w:val="37"/>
    <w:semiHidden/>
    <w:unhideWhenUsed/>
    <w:rsid w:val="00947868"/>
    <w:pPr>
      <w:widowControl/>
      <w:autoSpaceDE/>
      <w:autoSpaceDN/>
      <w:spacing w:after="160" w:line="259" w:lineRule="auto"/>
    </w:pPr>
    <w:rPr>
      <w:rFonts w:asciiTheme="minorHAnsi" w:eastAsiaTheme="minorHAnsi" w:hAnsiTheme="minorHAnsi" w:cs="Mangal"/>
      <w:szCs w:val="20"/>
      <w:lang w:val="en-IN" w:bidi="hi-IN"/>
    </w:rPr>
  </w:style>
  <w:style w:type="paragraph" w:styleId="BlockText">
    <w:name w:val="Block Text"/>
    <w:basedOn w:val="Normal"/>
    <w:uiPriority w:val="99"/>
    <w:semiHidden/>
    <w:unhideWhenUsed/>
    <w:rsid w:val="00947868"/>
    <w:pPr>
      <w:widowControl/>
      <w:pBdr>
        <w:top w:val="single" w:sz="2" w:space="10" w:color="4F81BD" w:themeColor="accent1"/>
        <w:left w:val="single" w:sz="2" w:space="10" w:color="4F81BD" w:themeColor="accent1"/>
        <w:bottom w:val="single" w:sz="2" w:space="10" w:color="4F81BD" w:themeColor="accent1"/>
        <w:right w:val="single" w:sz="2" w:space="10" w:color="4F81BD" w:themeColor="accent1"/>
      </w:pBdr>
      <w:autoSpaceDE/>
      <w:autoSpaceDN/>
      <w:spacing w:after="160" w:line="259" w:lineRule="auto"/>
      <w:ind w:left="1152" w:right="1152"/>
    </w:pPr>
    <w:rPr>
      <w:rFonts w:asciiTheme="minorHAnsi" w:eastAsiaTheme="minorEastAsia" w:hAnsiTheme="minorHAnsi" w:cstheme="minorBidi"/>
      <w:i/>
      <w:iCs/>
      <w:color w:val="4F81BD" w:themeColor="accent1"/>
      <w:szCs w:val="20"/>
      <w:lang w:val="en-IN" w:bidi="hi-IN"/>
    </w:rPr>
  </w:style>
  <w:style w:type="paragraph" w:styleId="BodyText2">
    <w:name w:val="Body Text 2"/>
    <w:basedOn w:val="Normal"/>
    <w:link w:val="BodyText2Char"/>
    <w:uiPriority w:val="99"/>
    <w:semiHidden/>
    <w:unhideWhenUsed/>
    <w:rsid w:val="00947868"/>
    <w:pPr>
      <w:widowControl/>
      <w:autoSpaceDE/>
      <w:autoSpaceDN/>
      <w:spacing w:after="120" w:line="480" w:lineRule="auto"/>
    </w:pPr>
    <w:rPr>
      <w:rFonts w:asciiTheme="minorHAnsi" w:eastAsiaTheme="minorHAnsi" w:hAnsiTheme="minorHAnsi" w:cs="Mangal"/>
      <w:szCs w:val="20"/>
      <w:lang w:val="en-IN" w:bidi="hi-IN"/>
    </w:rPr>
  </w:style>
  <w:style w:type="character" w:customStyle="1" w:styleId="BodyText2Char">
    <w:name w:val="Body Text 2 Char"/>
    <w:basedOn w:val="DefaultParagraphFont"/>
    <w:link w:val="BodyText2"/>
    <w:uiPriority w:val="99"/>
    <w:semiHidden/>
    <w:rsid w:val="00947868"/>
    <w:rPr>
      <w:rFonts w:cs="Mangal"/>
      <w:szCs w:val="20"/>
      <w:lang w:val="en-IN" w:bidi="hi-IN"/>
    </w:rPr>
  </w:style>
  <w:style w:type="paragraph" w:styleId="BodyText3">
    <w:name w:val="Body Text 3"/>
    <w:basedOn w:val="Normal"/>
    <w:link w:val="BodyText3Char"/>
    <w:uiPriority w:val="99"/>
    <w:semiHidden/>
    <w:unhideWhenUsed/>
    <w:rsid w:val="00947868"/>
    <w:pPr>
      <w:widowControl/>
      <w:autoSpaceDE/>
      <w:autoSpaceDN/>
      <w:spacing w:after="120" w:line="259" w:lineRule="auto"/>
    </w:pPr>
    <w:rPr>
      <w:rFonts w:asciiTheme="minorHAnsi" w:eastAsiaTheme="minorHAnsi" w:hAnsiTheme="minorHAnsi" w:cs="Mangal"/>
      <w:sz w:val="16"/>
      <w:szCs w:val="14"/>
      <w:lang w:val="en-IN" w:bidi="hi-IN"/>
    </w:rPr>
  </w:style>
  <w:style w:type="character" w:customStyle="1" w:styleId="BodyText3Char">
    <w:name w:val="Body Text 3 Char"/>
    <w:basedOn w:val="DefaultParagraphFont"/>
    <w:link w:val="BodyText3"/>
    <w:uiPriority w:val="99"/>
    <w:semiHidden/>
    <w:rsid w:val="00947868"/>
    <w:rPr>
      <w:rFonts w:cs="Mangal"/>
      <w:sz w:val="16"/>
      <w:szCs w:val="14"/>
      <w:lang w:val="en-IN" w:bidi="hi-IN"/>
    </w:rPr>
  </w:style>
  <w:style w:type="paragraph" w:styleId="BodyTextFirstIndent">
    <w:name w:val="Body Text First Indent"/>
    <w:basedOn w:val="BodyText"/>
    <w:link w:val="BodyTextFirstIndentChar"/>
    <w:uiPriority w:val="99"/>
    <w:semiHidden/>
    <w:unhideWhenUsed/>
    <w:rsid w:val="00947868"/>
    <w:pPr>
      <w:widowControl/>
      <w:autoSpaceDE/>
      <w:autoSpaceDN/>
      <w:spacing w:after="160" w:line="259" w:lineRule="auto"/>
      <w:ind w:firstLine="360"/>
    </w:pPr>
    <w:rPr>
      <w:rFonts w:asciiTheme="minorHAnsi" w:eastAsiaTheme="minorHAnsi" w:hAnsiTheme="minorHAnsi" w:cs="Mangal"/>
      <w:szCs w:val="20"/>
      <w:lang w:val="en-IN" w:bidi="hi-IN"/>
    </w:rPr>
  </w:style>
  <w:style w:type="character" w:customStyle="1" w:styleId="BodyTextFirstIndentChar">
    <w:name w:val="Body Text First Indent Char"/>
    <w:basedOn w:val="BodyTextChar"/>
    <w:link w:val="BodyTextFirstIndent"/>
    <w:uiPriority w:val="99"/>
    <w:semiHidden/>
    <w:rsid w:val="00947868"/>
    <w:rPr>
      <w:rFonts w:ascii="Arial" w:eastAsia="Arial" w:hAnsi="Arial" w:cs="Mangal"/>
      <w:szCs w:val="20"/>
      <w:lang w:val="en-IN" w:bidi="hi-IN"/>
    </w:rPr>
  </w:style>
  <w:style w:type="paragraph" w:styleId="BodyTextIndent">
    <w:name w:val="Body Text Indent"/>
    <w:basedOn w:val="Normal"/>
    <w:link w:val="BodyTextIndentChar"/>
    <w:uiPriority w:val="99"/>
    <w:semiHidden/>
    <w:unhideWhenUsed/>
    <w:rsid w:val="00947868"/>
    <w:pPr>
      <w:widowControl/>
      <w:autoSpaceDE/>
      <w:autoSpaceDN/>
      <w:spacing w:after="120" w:line="259" w:lineRule="auto"/>
      <w:ind w:left="283"/>
    </w:pPr>
    <w:rPr>
      <w:rFonts w:asciiTheme="minorHAnsi" w:eastAsiaTheme="minorHAnsi" w:hAnsiTheme="minorHAnsi" w:cs="Mangal"/>
      <w:szCs w:val="20"/>
      <w:lang w:val="en-IN" w:bidi="hi-IN"/>
    </w:rPr>
  </w:style>
  <w:style w:type="character" w:customStyle="1" w:styleId="BodyTextIndentChar">
    <w:name w:val="Body Text Indent Char"/>
    <w:basedOn w:val="DefaultParagraphFont"/>
    <w:link w:val="BodyTextIndent"/>
    <w:uiPriority w:val="99"/>
    <w:semiHidden/>
    <w:rsid w:val="00947868"/>
    <w:rPr>
      <w:rFonts w:cs="Mangal"/>
      <w:szCs w:val="20"/>
      <w:lang w:val="en-IN" w:bidi="hi-IN"/>
    </w:rPr>
  </w:style>
  <w:style w:type="paragraph" w:styleId="BodyTextFirstIndent2">
    <w:name w:val="Body Text First Indent 2"/>
    <w:basedOn w:val="BodyTextIndent"/>
    <w:link w:val="BodyTextFirstIndent2Char"/>
    <w:uiPriority w:val="99"/>
    <w:semiHidden/>
    <w:unhideWhenUsed/>
    <w:rsid w:val="00947868"/>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947868"/>
    <w:rPr>
      <w:rFonts w:cs="Mangal"/>
      <w:szCs w:val="20"/>
      <w:lang w:val="en-IN" w:bidi="hi-IN"/>
    </w:rPr>
  </w:style>
  <w:style w:type="paragraph" w:styleId="BodyTextIndent2">
    <w:name w:val="Body Text Indent 2"/>
    <w:basedOn w:val="Normal"/>
    <w:link w:val="BodyTextIndent2Char"/>
    <w:uiPriority w:val="99"/>
    <w:semiHidden/>
    <w:unhideWhenUsed/>
    <w:rsid w:val="00947868"/>
    <w:pPr>
      <w:widowControl/>
      <w:autoSpaceDE/>
      <w:autoSpaceDN/>
      <w:spacing w:after="120" w:line="480" w:lineRule="auto"/>
      <w:ind w:left="283"/>
    </w:pPr>
    <w:rPr>
      <w:rFonts w:asciiTheme="minorHAnsi" w:eastAsiaTheme="minorHAnsi" w:hAnsiTheme="minorHAnsi" w:cs="Mangal"/>
      <w:szCs w:val="20"/>
      <w:lang w:val="en-IN" w:bidi="hi-IN"/>
    </w:rPr>
  </w:style>
  <w:style w:type="character" w:customStyle="1" w:styleId="BodyTextIndent2Char">
    <w:name w:val="Body Text Indent 2 Char"/>
    <w:basedOn w:val="DefaultParagraphFont"/>
    <w:link w:val="BodyTextIndent2"/>
    <w:uiPriority w:val="99"/>
    <w:semiHidden/>
    <w:rsid w:val="00947868"/>
    <w:rPr>
      <w:rFonts w:cs="Mangal"/>
      <w:szCs w:val="20"/>
      <w:lang w:val="en-IN" w:bidi="hi-IN"/>
    </w:rPr>
  </w:style>
  <w:style w:type="paragraph" w:styleId="BodyTextIndent3">
    <w:name w:val="Body Text Indent 3"/>
    <w:basedOn w:val="Normal"/>
    <w:link w:val="BodyTextIndent3Char"/>
    <w:uiPriority w:val="99"/>
    <w:semiHidden/>
    <w:unhideWhenUsed/>
    <w:rsid w:val="00947868"/>
    <w:pPr>
      <w:widowControl/>
      <w:autoSpaceDE/>
      <w:autoSpaceDN/>
      <w:spacing w:after="120" w:line="259" w:lineRule="auto"/>
      <w:ind w:left="283"/>
    </w:pPr>
    <w:rPr>
      <w:rFonts w:asciiTheme="minorHAnsi" w:eastAsiaTheme="minorHAnsi" w:hAnsiTheme="minorHAnsi" w:cs="Mangal"/>
      <w:sz w:val="16"/>
      <w:szCs w:val="14"/>
      <w:lang w:val="en-IN" w:bidi="hi-IN"/>
    </w:rPr>
  </w:style>
  <w:style w:type="character" w:customStyle="1" w:styleId="BodyTextIndent3Char">
    <w:name w:val="Body Text Indent 3 Char"/>
    <w:basedOn w:val="DefaultParagraphFont"/>
    <w:link w:val="BodyTextIndent3"/>
    <w:uiPriority w:val="99"/>
    <w:semiHidden/>
    <w:rsid w:val="00947868"/>
    <w:rPr>
      <w:rFonts w:cs="Mangal"/>
      <w:sz w:val="16"/>
      <w:szCs w:val="14"/>
      <w:lang w:val="en-IN" w:bidi="hi-IN"/>
    </w:rPr>
  </w:style>
  <w:style w:type="paragraph" w:styleId="Caption">
    <w:name w:val="caption"/>
    <w:basedOn w:val="Normal"/>
    <w:next w:val="Normal"/>
    <w:uiPriority w:val="35"/>
    <w:semiHidden/>
    <w:unhideWhenUsed/>
    <w:qFormat/>
    <w:rsid w:val="00947868"/>
    <w:pPr>
      <w:widowControl/>
      <w:autoSpaceDE/>
      <w:autoSpaceDN/>
      <w:spacing w:after="200"/>
    </w:pPr>
    <w:rPr>
      <w:rFonts w:asciiTheme="minorHAnsi" w:eastAsiaTheme="minorHAnsi" w:hAnsiTheme="minorHAnsi" w:cs="Mangal"/>
      <w:i/>
      <w:iCs/>
      <w:color w:val="1F497D" w:themeColor="text2"/>
      <w:sz w:val="18"/>
      <w:szCs w:val="16"/>
      <w:lang w:val="en-IN" w:bidi="hi-IN"/>
    </w:rPr>
  </w:style>
  <w:style w:type="paragraph" w:styleId="Closing">
    <w:name w:val="Closing"/>
    <w:basedOn w:val="Normal"/>
    <w:link w:val="ClosingChar"/>
    <w:uiPriority w:val="99"/>
    <w:semiHidden/>
    <w:unhideWhenUsed/>
    <w:rsid w:val="00947868"/>
    <w:pPr>
      <w:widowControl/>
      <w:autoSpaceDE/>
      <w:autoSpaceDN/>
      <w:ind w:left="4252"/>
    </w:pPr>
    <w:rPr>
      <w:rFonts w:asciiTheme="minorHAnsi" w:eastAsiaTheme="minorHAnsi" w:hAnsiTheme="minorHAnsi" w:cs="Mangal"/>
      <w:szCs w:val="20"/>
      <w:lang w:val="en-IN" w:bidi="hi-IN"/>
    </w:rPr>
  </w:style>
  <w:style w:type="character" w:customStyle="1" w:styleId="ClosingChar">
    <w:name w:val="Closing Char"/>
    <w:basedOn w:val="DefaultParagraphFont"/>
    <w:link w:val="Closing"/>
    <w:uiPriority w:val="99"/>
    <w:semiHidden/>
    <w:rsid w:val="00947868"/>
    <w:rPr>
      <w:rFonts w:cs="Mangal"/>
      <w:szCs w:val="20"/>
      <w:lang w:val="en-IN" w:bidi="hi-IN"/>
    </w:rPr>
  </w:style>
  <w:style w:type="paragraph" w:styleId="Date">
    <w:name w:val="Date"/>
    <w:basedOn w:val="Normal"/>
    <w:next w:val="Normal"/>
    <w:link w:val="DateChar"/>
    <w:uiPriority w:val="99"/>
    <w:semiHidden/>
    <w:unhideWhenUsed/>
    <w:rsid w:val="00947868"/>
    <w:pPr>
      <w:widowControl/>
      <w:autoSpaceDE/>
      <w:autoSpaceDN/>
      <w:spacing w:after="160" w:line="259" w:lineRule="auto"/>
    </w:pPr>
    <w:rPr>
      <w:rFonts w:asciiTheme="minorHAnsi" w:eastAsiaTheme="minorHAnsi" w:hAnsiTheme="minorHAnsi" w:cs="Mangal"/>
      <w:szCs w:val="20"/>
      <w:lang w:val="en-IN" w:bidi="hi-IN"/>
    </w:rPr>
  </w:style>
  <w:style w:type="character" w:customStyle="1" w:styleId="DateChar">
    <w:name w:val="Date Char"/>
    <w:basedOn w:val="DefaultParagraphFont"/>
    <w:link w:val="Date"/>
    <w:uiPriority w:val="99"/>
    <w:semiHidden/>
    <w:rsid w:val="00947868"/>
    <w:rPr>
      <w:rFonts w:cs="Mangal"/>
      <w:szCs w:val="20"/>
      <w:lang w:val="en-IN" w:bidi="hi-IN"/>
    </w:rPr>
  </w:style>
  <w:style w:type="paragraph" w:styleId="DocumentMap">
    <w:name w:val="Document Map"/>
    <w:basedOn w:val="Normal"/>
    <w:link w:val="DocumentMapChar"/>
    <w:uiPriority w:val="99"/>
    <w:semiHidden/>
    <w:unhideWhenUsed/>
    <w:rsid w:val="00947868"/>
    <w:pPr>
      <w:widowControl/>
      <w:autoSpaceDE/>
      <w:autoSpaceDN/>
    </w:pPr>
    <w:rPr>
      <w:rFonts w:ascii="Segoe UI" w:eastAsiaTheme="minorHAnsi" w:hAnsi="Segoe UI" w:cs="Mangal"/>
      <w:sz w:val="16"/>
      <w:szCs w:val="14"/>
      <w:lang w:val="en-IN" w:bidi="hi-IN"/>
    </w:rPr>
  </w:style>
  <w:style w:type="character" w:customStyle="1" w:styleId="DocumentMapChar">
    <w:name w:val="Document Map Char"/>
    <w:basedOn w:val="DefaultParagraphFont"/>
    <w:link w:val="DocumentMap"/>
    <w:uiPriority w:val="99"/>
    <w:semiHidden/>
    <w:rsid w:val="00947868"/>
    <w:rPr>
      <w:rFonts w:ascii="Segoe UI" w:hAnsi="Segoe UI" w:cs="Mangal"/>
      <w:sz w:val="16"/>
      <w:szCs w:val="14"/>
      <w:lang w:val="en-IN" w:bidi="hi-IN"/>
    </w:rPr>
  </w:style>
  <w:style w:type="paragraph" w:styleId="E-mailSignature">
    <w:name w:val="E-mail Signature"/>
    <w:basedOn w:val="Normal"/>
    <w:link w:val="E-mailSignatureChar"/>
    <w:uiPriority w:val="99"/>
    <w:semiHidden/>
    <w:unhideWhenUsed/>
    <w:rsid w:val="00947868"/>
    <w:pPr>
      <w:widowControl/>
      <w:autoSpaceDE/>
      <w:autoSpaceDN/>
    </w:pPr>
    <w:rPr>
      <w:rFonts w:asciiTheme="minorHAnsi" w:eastAsiaTheme="minorHAnsi" w:hAnsiTheme="minorHAnsi" w:cs="Mangal"/>
      <w:szCs w:val="20"/>
      <w:lang w:val="en-IN" w:bidi="hi-IN"/>
    </w:rPr>
  </w:style>
  <w:style w:type="character" w:customStyle="1" w:styleId="E-mailSignatureChar">
    <w:name w:val="E-mail Signature Char"/>
    <w:basedOn w:val="DefaultParagraphFont"/>
    <w:link w:val="E-mailSignature"/>
    <w:uiPriority w:val="99"/>
    <w:semiHidden/>
    <w:rsid w:val="00947868"/>
    <w:rPr>
      <w:rFonts w:cs="Mangal"/>
      <w:szCs w:val="20"/>
      <w:lang w:val="en-IN" w:bidi="hi-IN"/>
    </w:rPr>
  </w:style>
  <w:style w:type="paragraph" w:styleId="EndnoteText">
    <w:name w:val="endnote text"/>
    <w:basedOn w:val="Normal"/>
    <w:link w:val="EndnoteTextChar"/>
    <w:uiPriority w:val="99"/>
    <w:semiHidden/>
    <w:unhideWhenUsed/>
    <w:rsid w:val="00947868"/>
    <w:pPr>
      <w:widowControl/>
      <w:autoSpaceDE/>
      <w:autoSpaceDN/>
    </w:pPr>
    <w:rPr>
      <w:rFonts w:asciiTheme="minorHAnsi" w:eastAsiaTheme="minorHAnsi" w:hAnsiTheme="minorHAnsi" w:cs="Mangal"/>
      <w:sz w:val="20"/>
      <w:szCs w:val="18"/>
      <w:lang w:val="en-IN" w:bidi="hi-IN"/>
    </w:rPr>
  </w:style>
  <w:style w:type="character" w:customStyle="1" w:styleId="EndnoteTextChar">
    <w:name w:val="Endnote Text Char"/>
    <w:basedOn w:val="DefaultParagraphFont"/>
    <w:link w:val="EndnoteText"/>
    <w:uiPriority w:val="99"/>
    <w:semiHidden/>
    <w:rsid w:val="00947868"/>
    <w:rPr>
      <w:rFonts w:cs="Mangal"/>
      <w:sz w:val="20"/>
      <w:szCs w:val="18"/>
      <w:lang w:val="en-IN" w:bidi="hi-IN"/>
    </w:rPr>
  </w:style>
  <w:style w:type="paragraph" w:styleId="EnvelopeAddress">
    <w:name w:val="envelope address"/>
    <w:basedOn w:val="Normal"/>
    <w:uiPriority w:val="99"/>
    <w:semiHidden/>
    <w:unhideWhenUsed/>
    <w:rsid w:val="00947868"/>
    <w:pPr>
      <w:framePr w:w="7920" w:h="1980" w:hRule="exact" w:hSpace="180" w:wrap="auto" w:hAnchor="page" w:xAlign="center" w:yAlign="bottom"/>
      <w:widowControl/>
      <w:autoSpaceDE/>
      <w:autoSpaceDN/>
      <w:ind w:left="2880"/>
    </w:pPr>
    <w:rPr>
      <w:rFonts w:asciiTheme="majorHAnsi" w:eastAsiaTheme="majorEastAsia" w:hAnsiTheme="majorHAnsi" w:cstheme="majorBidi"/>
      <w:sz w:val="24"/>
      <w:szCs w:val="21"/>
      <w:lang w:val="en-IN" w:bidi="hi-IN"/>
    </w:rPr>
  </w:style>
  <w:style w:type="paragraph" w:styleId="EnvelopeReturn">
    <w:name w:val="envelope return"/>
    <w:basedOn w:val="Normal"/>
    <w:uiPriority w:val="99"/>
    <w:semiHidden/>
    <w:unhideWhenUsed/>
    <w:rsid w:val="00947868"/>
    <w:pPr>
      <w:widowControl/>
      <w:autoSpaceDE/>
      <w:autoSpaceDN/>
    </w:pPr>
    <w:rPr>
      <w:rFonts w:asciiTheme="majorHAnsi" w:eastAsiaTheme="majorEastAsia" w:hAnsiTheme="majorHAnsi" w:cstheme="majorBidi"/>
      <w:sz w:val="20"/>
      <w:szCs w:val="18"/>
      <w:lang w:val="en-IN" w:bidi="hi-IN"/>
    </w:rPr>
  </w:style>
  <w:style w:type="paragraph" w:styleId="HTMLAddress">
    <w:name w:val="HTML Address"/>
    <w:basedOn w:val="Normal"/>
    <w:link w:val="HTMLAddressChar"/>
    <w:uiPriority w:val="99"/>
    <w:semiHidden/>
    <w:unhideWhenUsed/>
    <w:rsid w:val="00947868"/>
    <w:pPr>
      <w:widowControl/>
      <w:autoSpaceDE/>
      <w:autoSpaceDN/>
    </w:pPr>
    <w:rPr>
      <w:rFonts w:asciiTheme="minorHAnsi" w:eastAsiaTheme="minorHAnsi" w:hAnsiTheme="minorHAnsi" w:cs="Mangal"/>
      <w:i/>
      <w:iCs/>
      <w:szCs w:val="20"/>
      <w:lang w:val="en-IN" w:bidi="hi-IN"/>
    </w:rPr>
  </w:style>
  <w:style w:type="character" w:customStyle="1" w:styleId="HTMLAddressChar">
    <w:name w:val="HTML Address Char"/>
    <w:basedOn w:val="DefaultParagraphFont"/>
    <w:link w:val="HTMLAddress"/>
    <w:uiPriority w:val="99"/>
    <w:semiHidden/>
    <w:rsid w:val="00947868"/>
    <w:rPr>
      <w:rFonts w:cs="Mangal"/>
      <w:i/>
      <w:iCs/>
      <w:szCs w:val="20"/>
      <w:lang w:val="en-IN" w:bidi="hi-IN"/>
    </w:rPr>
  </w:style>
  <w:style w:type="paragraph" w:styleId="HTMLPreformatted">
    <w:name w:val="HTML Preformatted"/>
    <w:basedOn w:val="Normal"/>
    <w:link w:val="HTMLPreformattedChar"/>
    <w:uiPriority w:val="99"/>
    <w:semiHidden/>
    <w:unhideWhenUsed/>
    <w:rsid w:val="00947868"/>
    <w:pPr>
      <w:widowControl/>
      <w:autoSpaceDE/>
      <w:autoSpaceDN/>
    </w:pPr>
    <w:rPr>
      <w:rFonts w:ascii="Consolas" w:eastAsiaTheme="minorHAnsi" w:hAnsi="Consolas" w:cs="Mangal"/>
      <w:sz w:val="20"/>
      <w:szCs w:val="18"/>
      <w:lang w:val="en-IN" w:bidi="hi-IN"/>
    </w:rPr>
  </w:style>
  <w:style w:type="character" w:customStyle="1" w:styleId="HTMLPreformattedChar">
    <w:name w:val="HTML Preformatted Char"/>
    <w:basedOn w:val="DefaultParagraphFont"/>
    <w:link w:val="HTMLPreformatted"/>
    <w:uiPriority w:val="99"/>
    <w:semiHidden/>
    <w:rsid w:val="00947868"/>
    <w:rPr>
      <w:rFonts w:ascii="Consolas" w:hAnsi="Consolas" w:cs="Mangal"/>
      <w:sz w:val="20"/>
      <w:szCs w:val="18"/>
      <w:lang w:val="en-IN" w:bidi="hi-IN"/>
    </w:rPr>
  </w:style>
  <w:style w:type="paragraph" w:styleId="Index1">
    <w:name w:val="index 1"/>
    <w:basedOn w:val="Normal"/>
    <w:next w:val="Normal"/>
    <w:autoRedefine/>
    <w:uiPriority w:val="99"/>
    <w:semiHidden/>
    <w:unhideWhenUsed/>
    <w:rsid w:val="00947868"/>
    <w:pPr>
      <w:widowControl/>
      <w:autoSpaceDE/>
      <w:autoSpaceDN/>
      <w:ind w:left="220" w:hanging="220"/>
    </w:pPr>
    <w:rPr>
      <w:rFonts w:asciiTheme="minorHAnsi" w:eastAsiaTheme="minorHAnsi" w:hAnsiTheme="minorHAnsi" w:cs="Mangal"/>
      <w:szCs w:val="20"/>
      <w:lang w:val="en-IN" w:bidi="hi-IN"/>
    </w:rPr>
  </w:style>
  <w:style w:type="paragraph" w:styleId="Index2">
    <w:name w:val="index 2"/>
    <w:basedOn w:val="Normal"/>
    <w:next w:val="Normal"/>
    <w:autoRedefine/>
    <w:uiPriority w:val="99"/>
    <w:semiHidden/>
    <w:unhideWhenUsed/>
    <w:rsid w:val="00947868"/>
    <w:pPr>
      <w:widowControl/>
      <w:autoSpaceDE/>
      <w:autoSpaceDN/>
      <w:ind w:left="440" w:hanging="220"/>
    </w:pPr>
    <w:rPr>
      <w:rFonts w:asciiTheme="minorHAnsi" w:eastAsiaTheme="minorHAnsi" w:hAnsiTheme="minorHAnsi" w:cs="Mangal"/>
      <w:szCs w:val="20"/>
      <w:lang w:val="en-IN" w:bidi="hi-IN"/>
    </w:rPr>
  </w:style>
  <w:style w:type="paragraph" w:styleId="Index3">
    <w:name w:val="index 3"/>
    <w:basedOn w:val="Normal"/>
    <w:next w:val="Normal"/>
    <w:autoRedefine/>
    <w:uiPriority w:val="99"/>
    <w:semiHidden/>
    <w:unhideWhenUsed/>
    <w:rsid w:val="00947868"/>
    <w:pPr>
      <w:widowControl/>
      <w:autoSpaceDE/>
      <w:autoSpaceDN/>
      <w:ind w:left="660" w:hanging="220"/>
    </w:pPr>
    <w:rPr>
      <w:rFonts w:asciiTheme="minorHAnsi" w:eastAsiaTheme="minorHAnsi" w:hAnsiTheme="minorHAnsi" w:cs="Mangal"/>
      <w:szCs w:val="20"/>
      <w:lang w:val="en-IN" w:bidi="hi-IN"/>
    </w:rPr>
  </w:style>
  <w:style w:type="paragraph" w:styleId="Index4">
    <w:name w:val="index 4"/>
    <w:basedOn w:val="Normal"/>
    <w:next w:val="Normal"/>
    <w:autoRedefine/>
    <w:uiPriority w:val="99"/>
    <w:semiHidden/>
    <w:unhideWhenUsed/>
    <w:rsid w:val="00947868"/>
    <w:pPr>
      <w:widowControl/>
      <w:autoSpaceDE/>
      <w:autoSpaceDN/>
      <w:ind w:left="880" w:hanging="220"/>
    </w:pPr>
    <w:rPr>
      <w:rFonts w:asciiTheme="minorHAnsi" w:eastAsiaTheme="minorHAnsi" w:hAnsiTheme="minorHAnsi" w:cs="Mangal"/>
      <w:szCs w:val="20"/>
      <w:lang w:val="en-IN" w:bidi="hi-IN"/>
    </w:rPr>
  </w:style>
  <w:style w:type="paragraph" w:styleId="Index5">
    <w:name w:val="index 5"/>
    <w:basedOn w:val="Normal"/>
    <w:next w:val="Normal"/>
    <w:autoRedefine/>
    <w:uiPriority w:val="99"/>
    <w:semiHidden/>
    <w:unhideWhenUsed/>
    <w:rsid w:val="00947868"/>
    <w:pPr>
      <w:widowControl/>
      <w:autoSpaceDE/>
      <w:autoSpaceDN/>
      <w:ind w:left="1100" w:hanging="220"/>
    </w:pPr>
    <w:rPr>
      <w:rFonts w:asciiTheme="minorHAnsi" w:eastAsiaTheme="minorHAnsi" w:hAnsiTheme="minorHAnsi" w:cs="Mangal"/>
      <w:szCs w:val="20"/>
      <w:lang w:val="en-IN" w:bidi="hi-IN"/>
    </w:rPr>
  </w:style>
  <w:style w:type="paragraph" w:styleId="Index6">
    <w:name w:val="index 6"/>
    <w:basedOn w:val="Normal"/>
    <w:next w:val="Normal"/>
    <w:autoRedefine/>
    <w:uiPriority w:val="99"/>
    <w:semiHidden/>
    <w:unhideWhenUsed/>
    <w:rsid w:val="00947868"/>
    <w:pPr>
      <w:widowControl/>
      <w:autoSpaceDE/>
      <w:autoSpaceDN/>
      <w:ind w:left="1320" w:hanging="220"/>
    </w:pPr>
    <w:rPr>
      <w:rFonts w:asciiTheme="minorHAnsi" w:eastAsiaTheme="minorHAnsi" w:hAnsiTheme="minorHAnsi" w:cs="Mangal"/>
      <w:szCs w:val="20"/>
      <w:lang w:val="en-IN" w:bidi="hi-IN"/>
    </w:rPr>
  </w:style>
  <w:style w:type="paragraph" w:styleId="Index7">
    <w:name w:val="index 7"/>
    <w:basedOn w:val="Normal"/>
    <w:next w:val="Normal"/>
    <w:autoRedefine/>
    <w:uiPriority w:val="99"/>
    <w:semiHidden/>
    <w:unhideWhenUsed/>
    <w:rsid w:val="00947868"/>
    <w:pPr>
      <w:widowControl/>
      <w:autoSpaceDE/>
      <w:autoSpaceDN/>
      <w:ind w:left="1540" w:hanging="220"/>
    </w:pPr>
    <w:rPr>
      <w:rFonts w:asciiTheme="minorHAnsi" w:eastAsiaTheme="minorHAnsi" w:hAnsiTheme="minorHAnsi" w:cs="Mangal"/>
      <w:szCs w:val="20"/>
      <w:lang w:val="en-IN" w:bidi="hi-IN"/>
    </w:rPr>
  </w:style>
  <w:style w:type="paragraph" w:styleId="Index8">
    <w:name w:val="index 8"/>
    <w:basedOn w:val="Normal"/>
    <w:next w:val="Normal"/>
    <w:autoRedefine/>
    <w:uiPriority w:val="99"/>
    <w:semiHidden/>
    <w:unhideWhenUsed/>
    <w:rsid w:val="00947868"/>
    <w:pPr>
      <w:widowControl/>
      <w:autoSpaceDE/>
      <w:autoSpaceDN/>
      <w:ind w:left="1760" w:hanging="220"/>
    </w:pPr>
    <w:rPr>
      <w:rFonts w:asciiTheme="minorHAnsi" w:eastAsiaTheme="minorHAnsi" w:hAnsiTheme="minorHAnsi" w:cs="Mangal"/>
      <w:szCs w:val="20"/>
      <w:lang w:val="en-IN" w:bidi="hi-IN"/>
    </w:rPr>
  </w:style>
  <w:style w:type="paragraph" w:styleId="Index9">
    <w:name w:val="index 9"/>
    <w:basedOn w:val="Normal"/>
    <w:next w:val="Normal"/>
    <w:autoRedefine/>
    <w:uiPriority w:val="99"/>
    <w:semiHidden/>
    <w:unhideWhenUsed/>
    <w:rsid w:val="00947868"/>
    <w:pPr>
      <w:widowControl/>
      <w:autoSpaceDE/>
      <w:autoSpaceDN/>
      <w:ind w:left="1980" w:hanging="220"/>
    </w:pPr>
    <w:rPr>
      <w:rFonts w:asciiTheme="minorHAnsi" w:eastAsiaTheme="minorHAnsi" w:hAnsiTheme="minorHAnsi" w:cs="Mangal"/>
      <w:szCs w:val="20"/>
      <w:lang w:val="en-IN" w:bidi="hi-IN"/>
    </w:rPr>
  </w:style>
  <w:style w:type="paragraph" w:styleId="IndexHeading">
    <w:name w:val="index heading"/>
    <w:basedOn w:val="Normal"/>
    <w:next w:val="Index1"/>
    <w:uiPriority w:val="99"/>
    <w:semiHidden/>
    <w:unhideWhenUsed/>
    <w:rsid w:val="00947868"/>
    <w:pPr>
      <w:widowControl/>
      <w:autoSpaceDE/>
      <w:autoSpaceDN/>
      <w:spacing w:after="160" w:line="259" w:lineRule="auto"/>
    </w:pPr>
    <w:rPr>
      <w:rFonts w:asciiTheme="majorHAnsi" w:eastAsiaTheme="majorEastAsia" w:hAnsiTheme="majorHAnsi" w:cstheme="majorBidi"/>
      <w:b/>
      <w:bCs/>
      <w:szCs w:val="20"/>
      <w:lang w:val="en-IN" w:bidi="hi-IN"/>
    </w:rPr>
  </w:style>
  <w:style w:type="paragraph" w:styleId="IntenseQuote">
    <w:name w:val="Intense Quote"/>
    <w:basedOn w:val="Normal"/>
    <w:next w:val="Normal"/>
    <w:link w:val="IntenseQuoteChar"/>
    <w:uiPriority w:val="30"/>
    <w:qFormat/>
    <w:rsid w:val="00947868"/>
    <w:pPr>
      <w:widowControl/>
      <w:pBdr>
        <w:top w:val="single" w:sz="4" w:space="10" w:color="4F81BD" w:themeColor="accent1"/>
        <w:bottom w:val="single" w:sz="4" w:space="10" w:color="4F81BD" w:themeColor="accent1"/>
      </w:pBdr>
      <w:autoSpaceDE/>
      <w:autoSpaceDN/>
      <w:spacing w:before="360" w:after="360" w:line="259" w:lineRule="auto"/>
      <w:ind w:left="864" w:right="864"/>
      <w:jc w:val="center"/>
    </w:pPr>
    <w:rPr>
      <w:rFonts w:asciiTheme="minorHAnsi" w:eastAsiaTheme="minorHAnsi" w:hAnsiTheme="minorHAnsi" w:cs="Mangal"/>
      <w:i/>
      <w:iCs/>
      <w:color w:val="4F81BD" w:themeColor="accent1"/>
      <w:szCs w:val="20"/>
      <w:lang w:val="en-IN" w:bidi="hi-IN"/>
    </w:rPr>
  </w:style>
  <w:style w:type="character" w:customStyle="1" w:styleId="IntenseQuoteChar">
    <w:name w:val="Intense Quote Char"/>
    <w:basedOn w:val="DefaultParagraphFont"/>
    <w:link w:val="IntenseQuote"/>
    <w:uiPriority w:val="30"/>
    <w:rsid w:val="00947868"/>
    <w:rPr>
      <w:rFonts w:cs="Mangal"/>
      <w:i/>
      <w:iCs/>
      <w:color w:val="4F81BD" w:themeColor="accent1"/>
      <w:szCs w:val="20"/>
      <w:lang w:val="en-IN" w:bidi="hi-IN"/>
    </w:rPr>
  </w:style>
  <w:style w:type="paragraph" w:styleId="List">
    <w:name w:val="List"/>
    <w:basedOn w:val="Normal"/>
    <w:uiPriority w:val="99"/>
    <w:semiHidden/>
    <w:unhideWhenUsed/>
    <w:rsid w:val="00947868"/>
    <w:pPr>
      <w:widowControl/>
      <w:autoSpaceDE/>
      <w:autoSpaceDN/>
      <w:spacing w:after="160" w:line="259" w:lineRule="auto"/>
      <w:ind w:left="283" w:hanging="283"/>
      <w:contextualSpacing/>
    </w:pPr>
    <w:rPr>
      <w:rFonts w:asciiTheme="minorHAnsi" w:eastAsiaTheme="minorHAnsi" w:hAnsiTheme="minorHAnsi" w:cs="Mangal"/>
      <w:szCs w:val="20"/>
      <w:lang w:val="en-IN" w:bidi="hi-IN"/>
    </w:rPr>
  </w:style>
  <w:style w:type="paragraph" w:styleId="List2">
    <w:name w:val="List 2"/>
    <w:basedOn w:val="Normal"/>
    <w:uiPriority w:val="99"/>
    <w:semiHidden/>
    <w:unhideWhenUsed/>
    <w:rsid w:val="00947868"/>
    <w:pPr>
      <w:widowControl/>
      <w:autoSpaceDE/>
      <w:autoSpaceDN/>
      <w:spacing w:after="160" w:line="259" w:lineRule="auto"/>
      <w:ind w:left="566" w:hanging="283"/>
      <w:contextualSpacing/>
    </w:pPr>
    <w:rPr>
      <w:rFonts w:asciiTheme="minorHAnsi" w:eastAsiaTheme="minorHAnsi" w:hAnsiTheme="minorHAnsi" w:cs="Mangal"/>
      <w:szCs w:val="20"/>
      <w:lang w:val="en-IN" w:bidi="hi-IN"/>
    </w:rPr>
  </w:style>
  <w:style w:type="paragraph" w:styleId="List3">
    <w:name w:val="List 3"/>
    <w:basedOn w:val="Normal"/>
    <w:uiPriority w:val="99"/>
    <w:semiHidden/>
    <w:unhideWhenUsed/>
    <w:rsid w:val="00947868"/>
    <w:pPr>
      <w:widowControl/>
      <w:autoSpaceDE/>
      <w:autoSpaceDN/>
      <w:spacing w:after="160" w:line="259" w:lineRule="auto"/>
      <w:ind w:left="849" w:hanging="283"/>
      <w:contextualSpacing/>
    </w:pPr>
    <w:rPr>
      <w:rFonts w:asciiTheme="minorHAnsi" w:eastAsiaTheme="minorHAnsi" w:hAnsiTheme="minorHAnsi" w:cs="Mangal"/>
      <w:szCs w:val="20"/>
      <w:lang w:val="en-IN" w:bidi="hi-IN"/>
    </w:rPr>
  </w:style>
  <w:style w:type="paragraph" w:styleId="List4">
    <w:name w:val="List 4"/>
    <w:basedOn w:val="Normal"/>
    <w:uiPriority w:val="99"/>
    <w:semiHidden/>
    <w:unhideWhenUsed/>
    <w:rsid w:val="00947868"/>
    <w:pPr>
      <w:widowControl/>
      <w:autoSpaceDE/>
      <w:autoSpaceDN/>
      <w:spacing w:after="160" w:line="259" w:lineRule="auto"/>
      <w:ind w:left="1132" w:hanging="283"/>
      <w:contextualSpacing/>
    </w:pPr>
    <w:rPr>
      <w:rFonts w:asciiTheme="minorHAnsi" w:eastAsiaTheme="minorHAnsi" w:hAnsiTheme="minorHAnsi" w:cs="Mangal"/>
      <w:szCs w:val="20"/>
      <w:lang w:val="en-IN" w:bidi="hi-IN"/>
    </w:rPr>
  </w:style>
  <w:style w:type="paragraph" w:styleId="List5">
    <w:name w:val="List 5"/>
    <w:basedOn w:val="Normal"/>
    <w:uiPriority w:val="99"/>
    <w:semiHidden/>
    <w:unhideWhenUsed/>
    <w:rsid w:val="00947868"/>
    <w:pPr>
      <w:widowControl/>
      <w:autoSpaceDE/>
      <w:autoSpaceDN/>
      <w:spacing w:after="160" w:line="259" w:lineRule="auto"/>
      <w:ind w:left="1415" w:hanging="283"/>
      <w:contextualSpacing/>
    </w:pPr>
    <w:rPr>
      <w:rFonts w:asciiTheme="minorHAnsi" w:eastAsiaTheme="minorHAnsi" w:hAnsiTheme="minorHAnsi" w:cs="Mangal"/>
      <w:szCs w:val="20"/>
      <w:lang w:val="en-IN" w:bidi="hi-IN"/>
    </w:rPr>
  </w:style>
  <w:style w:type="paragraph" w:styleId="ListBullet2">
    <w:name w:val="List Bullet 2"/>
    <w:basedOn w:val="Normal"/>
    <w:uiPriority w:val="99"/>
    <w:semiHidden/>
    <w:unhideWhenUsed/>
    <w:rsid w:val="00947868"/>
    <w:pPr>
      <w:widowControl/>
      <w:numPr>
        <w:numId w:val="92"/>
      </w:numPr>
      <w:autoSpaceDE/>
      <w:autoSpaceDN/>
      <w:spacing w:after="160" w:line="259" w:lineRule="auto"/>
      <w:contextualSpacing/>
    </w:pPr>
    <w:rPr>
      <w:rFonts w:asciiTheme="minorHAnsi" w:eastAsiaTheme="minorHAnsi" w:hAnsiTheme="minorHAnsi" w:cs="Mangal"/>
      <w:szCs w:val="20"/>
      <w:lang w:val="en-IN" w:bidi="hi-IN"/>
    </w:rPr>
  </w:style>
  <w:style w:type="paragraph" w:styleId="ListBullet3">
    <w:name w:val="List Bullet 3"/>
    <w:basedOn w:val="Normal"/>
    <w:uiPriority w:val="99"/>
    <w:semiHidden/>
    <w:unhideWhenUsed/>
    <w:rsid w:val="00947868"/>
    <w:pPr>
      <w:widowControl/>
      <w:numPr>
        <w:numId w:val="93"/>
      </w:numPr>
      <w:autoSpaceDE/>
      <w:autoSpaceDN/>
      <w:spacing w:after="160" w:line="259" w:lineRule="auto"/>
      <w:contextualSpacing/>
    </w:pPr>
    <w:rPr>
      <w:rFonts w:asciiTheme="minorHAnsi" w:eastAsiaTheme="minorHAnsi" w:hAnsiTheme="minorHAnsi" w:cs="Mangal"/>
      <w:szCs w:val="20"/>
      <w:lang w:val="en-IN" w:bidi="hi-IN"/>
    </w:rPr>
  </w:style>
  <w:style w:type="paragraph" w:styleId="ListBullet4">
    <w:name w:val="List Bullet 4"/>
    <w:basedOn w:val="Normal"/>
    <w:uiPriority w:val="99"/>
    <w:semiHidden/>
    <w:unhideWhenUsed/>
    <w:rsid w:val="00947868"/>
    <w:pPr>
      <w:widowControl/>
      <w:numPr>
        <w:numId w:val="94"/>
      </w:numPr>
      <w:autoSpaceDE/>
      <w:autoSpaceDN/>
      <w:spacing w:after="160" w:line="259" w:lineRule="auto"/>
      <w:contextualSpacing/>
    </w:pPr>
    <w:rPr>
      <w:rFonts w:asciiTheme="minorHAnsi" w:eastAsiaTheme="minorHAnsi" w:hAnsiTheme="minorHAnsi" w:cs="Mangal"/>
      <w:szCs w:val="20"/>
      <w:lang w:val="en-IN" w:bidi="hi-IN"/>
    </w:rPr>
  </w:style>
  <w:style w:type="paragraph" w:styleId="ListBullet5">
    <w:name w:val="List Bullet 5"/>
    <w:basedOn w:val="Normal"/>
    <w:uiPriority w:val="99"/>
    <w:semiHidden/>
    <w:unhideWhenUsed/>
    <w:rsid w:val="00947868"/>
    <w:pPr>
      <w:widowControl/>
      <w:numPr>
        <w:numId w:val="95"/>
      </w:numPr>
      <w:autoSpaceDE/>
      <w:autoSpaceDN/>
      <w:spacing w:after="160" w:line="259" w:lineRule="auto"/>
      <w:contextualSpacing/>
    </w:pPr>
    <w:rPr>
      <w:rFonts w:asciiTheme="minorHAnsi" w:eastAsiaTheme="minorHAnsi" w:hAnsiTheme="minorHAnsi" w:cs="Mangal"/>
      <w:szCs w:val="20"/>
      <w:lang w:val="en-IN" w:bidi="hi-IN"/>
    </w:rPr>
  </w:style>
  <w:style w:type="paragraph" w:styleId="ListContinue">
    <w:name w:val="List Continue"/>
    <w:basedOn w:val="Normal"/>
    <w:uiPriority w:val="99"/>
    <w:semiHidden/>
    <w:unhideWhenUsed/>
    <w:rsid w:val="00947868"/>
    <w:pPr>
      <w:widowControl/>
      <w:autoSpaceDE/>
      <w:autoSpaceDN/>
      <w:spacing w:after="120" w:line="259" w:lineRule="auto"/>
      <w:ind w:left="283"/>
      <w:contextualSpacing/>
    </w:pPr>
    <w:rPr>
      <w:rFonts w:asciiTheme="minorHAnsi" w:eastAsiaTheme="minorHAnsi" w:hAnsiTheme="minorHAnsi" w:cs="Mangal"/>
      <w:szCs w:val="20"/>
      <w:lang w:val="en-IN" w:bidi="hi-IN"/>
    </w:rPr>
  </w:style>
  <w:style w:type="paragraph" w:styleId="ListContinue2">
    <w:name w:val="List Continue 2"/>
    <w:basedOn w:val="Normal"/>
    <w:uiPriority w:val="99"/>
    <w:semiHidden/>
    <w:unhideWhenUsed/>
    <w:rsid w:val="00947868"/>
    <w:pPr>
      <w:widowControl/>
      <w:autoSpaceDE/>
      <w:autoSpaceDN/>
      <w:spacing w:after="120" w:line="259" w:lineRule="auto"/>
      <w:ind w:left="566"/>
      <w:contextualSpacing/>
    </w:pPr>
    <w:rPr>
      <w:rFonts w:asciiTheme="minorHAnsi" w:eastAsiaTheme="minorHAnsi" w:hAnsiTheme="minorHAnsi" w:cs="Mangal"/>
      <w:szCs w:val="20"/>
      <w:lang w:val="en-IN" w:bidi="hi-IN"/>
    </w:rPr>
  </w:style>
  <w:style w:type="paragraph" w:styleId="ListContinue3">
    <w:name w:val="List Continue 3"/>
    <w:basedOn w:val="Normal"/>
    <w:uiPriority w:val="99"/>
    <w:semiHidden/>
    <w:unhideWhenUsed/>
    <w:rsid w:val="00947868"/>
    <w:pPr>
      <w:widowControl/>
      <w:autoSpaceDE/>
      <w:autoSpaceDN/>
      <w:spacing w:after="120" w:line="259" w:lineRule="auto"/>
      <w:ind w:left="849"/>
      <w:contextualSpacing/>
    </w:pPr>
    <w:rPr>
      <w:rFonts w:asciiTheme="minorHAnsi" w:eastAsiaTheme="minorHAnsi" w:hAnsiTheme="minorHAnsi" w:cs="Mangal"/>
      <w:szCs w:val="20"/>
      <w:lang w:val="en-IN" w:bidi="hi-IN"/>
    </w:rPr>
  </w:style>
  <w:style w:type="paragraph" w:styleId="ListContinue4">
    <w:name w:val="List Continue 4"/>
    <w:basedOn w:val="Normal"/>
    <w:uiPriority w:val="99"/>
    <w:semiHidden/>
    <w:unhideWhenUsed/>
    <w:rsid w:val="00947868"/>
    <w:pPr>
      <w:widowControl/>
      <w:autoSpaceDE/>
      <w:autoSpaceDN/>
      <w:spacing w:after="120" w:line="259" w:lineRule="auto"/>
      <w:ind w:left="1132"/>
      <w:contextualSpacing/>
    </w:pPr>
    <w:rPr>
      <w:rFonts w:asciiTheme="minorHAnsi" w:eastAsiaTheme="minorHAnsi" w:hAnsiTheme="minorHAnsi" w:cs="Mangal"/>
      <w:szCs w:val="20"/>
      <w:lang w:val="en-IN" w:bidi="hi-IN"/>
    </w:rPr>
  </w:style>
  <w:style w:type="paragraph" w:styleId="ListContinue5">
    <w:name w:val="List Continue 5"/>
    <w:basedOn w:val="Normal"/>
    <w:uiPriority w:val="99"/>
    <w:semiHidden/>
    <w:unhideWhenUsed/>
    <w:rsid w:val="00947868"/>
    <w:pPr>
      <w:widowControl/>
      <w:autoSpaceDE/>
      <w:autoSpaceDN/>
      <w:spacing w:after="120" w:line="259" w:lineRule="auto"/>
      <w:ind w:left="1415"/>
      <w:contextualSpacing/>
    </w:pPr>
    <w:rPr>
      <w:rFonts w:asciiTheme="minorHAnsi" w:eastAsiaTheme="minorHAnsi" w:hAnsiTheme="minorHAnsi" w:cs="Mangal"/>
      <w:szCs w:val="20"/>
      <w:lang w:val="en-IN" w:bidi="hi-IN"/>
    </w:rPr>
  </w:style>
  <w:style w:type="paragraph" w:styleId="ListNumber">
    <w:name w:val="List Number"/>
    <w:basedOn w:val="Normal"/>
    <w:uiPriority w:val="99"/>
    <w:semiHidden/>
    <w:unhideWhenUsed/>
    <w:rsid w:val="00947868"/>
    <w:pPr>
      <w:widowControl/>
      <w:numPr>
        <w:numId w:val="96"/>
      </w:numPr>
      <w:autoSpaceDE/>
      <w:autoSpaceDN/>
      <w:spacing w:after="160" w:line="259" w:lineRule="auto"/>
      <w:contextualSpacing/>
    </w:pPr>
    <w:rPr>
      <w:rFonts w:asciiTheme="minorHAnsi" w:eastAsiaTheme="minorHAnsi" w:hAnsiTheme="minorHAnsi" w:cs="Mangal"/>
      <w:szCs w:val="20"/>
      <w:lang w:val="en-IN" w:bidi="hi-IN"/>
    </w:rPr>
  </w:style>
  <w:style w:type="paragraph" w:styleId="ListNumber2">
    <w:name w:val="List Number 2"/>
    <w:basedOn w:val="Normal"/>
    <w:uiPriority w:val="99"/>
    <w:semiHidden/>
    <w:unhideWhenUsed/>
    <w:rsid w:val="00947868"/>
    <w:pPr>
      <w:widowControl/>
      <w:numPr>
        <w:numId w:val="97"/>
      </w:numPr>
      <w:autoSpaceDE/>
      <w:autoSpaceDN/>
      <w:spacing w:after="160" w:line="259" w:lineRule="auto"/>
      <w:contextualSpacing/>
    </w:pPr>
    <w:rPr>
      <w:rFonts w:asciiTheme="minorHAnsi" w:eastAsiaTheme="minorHAnsi" w:hAnsiTheme="minorHAnsi" w:cs="Mangal"/>
      <w:szCs w:val="20"/>
      <w:lang w:val="en-IN" w:bidi="hi-IN"/>
    </w:rPr>
  </w:style>
  <w:style w:type="paragraph" w:styleId="ListNumber3">
    <w:name w:val="List Number 3"/>
    <w:basedOn w:val="Normal"/>
    <w:uiPriority w:val="99"/>
    <w:semiHidden/>
    <w:unhideWhenUsed/>
    <w:rsid w:val="00947868"/>
    <w:pPr>
      <w:widowControl/>
      <w:numPr>
        <w:numId w:val="98"/>
      </w:numPr>
      <w:autoSpaceDE/>
      <w:autoSpaceDN/>
      <w:spacing w:after="160" w:line="259" w:lineRule="auto"/>
      <w:contextualSpacing/>
    </w:pPr>
    <w:rPr>
      <w:rFonts w:asciiTheme="minorHAnsi" w:eastAsiaTheme="minorHAnsi" w:hAnsiTheme="minorHAnsi" w:cs="Mangal"/>
      <w:szCs w:val="20"/>
      <w:lang w:val="en-IN" w:bidi="hi-IN"/>
    </w:rPr>
  </w:style>
  <w:style w:type="paragraph" w:styleId="ListNumber4">
    <w:name w:val="List Number 4"/>
    <w:basedOn w:val="Normal"/>
    <w:uiPriority w:val="99"/>
    <w:semiHidden/>
    <w:unhideWhenUsed/>
    <w:rsid w:val="00947868"/>
    <w:pPr>
      <w:widowControl/>
      <w:numPr>
        <w:numId w:val="99"/>
      </w:numPr>
      <w:autoSpaceDE/>
      <w:autoSpaceDN/>
      <w:spacing w:after="160" w:line="259" w:lineRule="auto"/>
      <w:contextualSpacing/>
    </w:pPr>
    <w:rPr>
      <w:rFonts w:asciiTheme="minorHAnsi" w:eastAsiaTheme="minorHAnsi" w:hAnsiTheme="minorHAnsi" w:cs="Mangal"/>
      <w:szCs w:val="20"/>
      <w:lang w:val="en-IN" w:bidi="hi-IN"/>
    </w:rPr>
  </w:style>
  <w:style w:type="paragraph" w:styleId="ListNumber5">
    <w:name w:val="List Number 5"/>
    <w:basedOn w:val="Normal"/>
    <w:uiPriority w:val="99"/>
    <w:semiHidden/>
    <w:unhideWhenUsed/>
    <w:rsid w:val="00947868"/>
    <w:pPr>
      <w:widowControl/>
      <w:numPr>
        <w:numId w:val="100"/>
      </w:numPr>
      <w:autoSpaceDE/>
      <w:autoSpaceDN/>
      <w:spacing w:after="160" w:line="259" w:lineRule="auto"/>
      <w:contextualSpacing/>
    </w:pPr>
    <w:rPr>
      <w:rFonts w:asciiTheme="minorHAnsi" w:eastAsiaTheme="minorHAnsi" w:hAnsiTheme="minorHAnsi" w:cs="Mangal"/>
      <w:szCs w:val="20"/>
      <w:lang w:val="en-IN" w:bidi="hi-IN"/>
    </w:rPr>
  </w:style>
  <w:style w:type="paragraph" w:styleId="MacroText">
    <w:name w:val="macro"/>
    <w:link w:val="MacroTextChar"/>
    <w:uiPriority w:val="99"/>
    <w:semiHidden/>
    <w:unhideWhenUsed/>
    <w:rsid w:val="00947868"/>
    <w:pPr>
      <w:widowControl/>
      <w:tabs>
        <w:tab w:val="left" w:pos="480"/>
        <w:tab w:val="left" w:pos="960"/>
        <w:tab w:val="left" w:pos="1440"/>
        <w:tab w:val="left" w:pos="1920"/>
        <w:tab w:val="left" w:pos="2400"/>
        <w:tab w:val="left" w:pos="2880"/>
        <w:tab w:val="left" w:pos="3360"/>
        <w:tab w:val="left" w:pos="3840"/>
        <w:tab w:val="left" w:pos="4320"/>
      </w:tabs>
      <w:autoSpaceDE/>
      <w:autoSpaceDN/>
      <w:spacing w:line="259" w:lineRule="auto"/>
    </w:pPr>
    <w:rPr>
      <w:rFonts w:ascii="Consolas" w:hAnsi="Consolas" w:cs="Mangal"/>
      <w:sz w:val="20"/>
      <w:szCs w:val="18"/>
      <w:lang w:val="en-IN" w:bidi="hi-IN"/>
    </w:rPr>
  </w:style>
  <w:style w:type="character" w:customStyle="1" w:styleId="MacroTextChar">
    <w:name w:val="Macro Text Char"/>
    <w:basedOn w:val="DefaultParagraphFont"/>
    <w:link w:val="MacroText"/>
    <w:uiPriority w:val="99"/>
    <w:semiHidden/>
    <w:rsid w:val="00947868"/>
    <w:rPr>
      <w:rFonts w:ascii="Consolas" w:hAnsi="Consolas" w:cs="Mangal"/>
      <w:sz w:val="20"/>
      <w:szCs w:val="18"/>
      <w:lang w:val="en-IN" w:bidi="hi-IN"/>
    </w:rPr>
  </w:style>
  <w:style w:type="paragraph" w:styleId="MessageHeader">
    <w:name w:val="Message Header"/>
    <w:basedOn w:val="Normal"/>
    <w:link w:val="MessageHeaderChar"/>
    <w:uiPriority w:val="99"/>
    <w:semiHidden/>
    <w:unhideWhenUsed/>
    <w:rsid w:val="00947868"/>
    <w:pPr>
      <w:widowControl/>
      <w:pBdr>
        <w:top w:val="single" w:sz="6" w:space="1" w:color="auto"/>
        <w:left w:val="single" w:sz="6" w:space="1" w:color="auto"/>
        <w:bottom w:val="single" w:sz="6" w:space="1" w:color="auto"/>
        <w:right w:val="single" w:sz="6" w:space="1" w:color="auto"/>
      </w:pBdr>
      <w:shd w:val="pct20" w:color="auto" w:fill="auto"/>
      <w:autoSpaceDE/>
      <w:autoSpaceDN/>
      <w:ind w:left="1134" w:hanging="1134"/>
    </w:pPr>
    <w:rPr>
      <w:rFonts w:asciiTheme="majorHAnsi" w:eastAsiaTheme="majorEastAsia" w:hAnsiTheme="majorHAnsi" w:cstheme="majorBidi"/>
      <w:sz w:val="24"/>
      <w:szCs w:val="21"/>
      <w:lang w:val="en-IN" w:bidi="hi-IN"/>
    </w:rPr>
  </w:style>
  <w:style w:type="character" w:customStyle="1" w:styleId="MessageHeaderChar">
    <w:name w:val="Message Header Char"/>
    <w:basedOn w:val="DefaultParagraphFont"/>
    <w:link w:val="MessageHeader"/>
    <w:uiPriority w:val="99"/>
    <w:semiHidden/>
    <w:rsid w:val="00947868"/>
    <w:rPr>
      <w:rFonts w:asciiTheme="majorHAnsi" w:eastAsiaTheme="majorEastAsia" w:hAnsiTheme="majorHAnsi" w:cstheme="majorBidi"/>
      <w:sz w:val="24"/>
      <w:szCs w:val="21"/>
      <w:shd w:val="pct20" w:color="auto" w:fill="auto"/>
      <w:lang w:val="en-IN" w:bidi="hi-IN"/>
    </w:rPr>
  </w:style>
  <w:style w:type="paragraph" w:styleId="NoSpacing">
    <w:name w:val="No Spacing"/>
    <w:uiPriority w:val="1"/>
    <w:qFormat/>
    <w:rsid w:val="00947868"/>
    <w:pPr>
      <w:widowControl/>
      <w:autoSpaceDE/>
      <w:autoSpaceDN/>
    </w:pPr>
    <w:rPr>
      <w:rFonts w:cs="Mangal"/>
      <w:szCs w:val="20"/>
      <w:lang w:val="en-IN" w:bidi="hi-IN"/>
    </w:rPr>
  </w:style>
  <w:style w:type="paragraph" w:styleId="NormalIndent">
    <w:name w:val="Normal Indent"/>
    <w:basedOn w:val="Normal"/>
    <w:uiPriority w:val="99"/>
    <w:semiHidden/>
    <w:unhideWhenUsed/>
    <w:rsid w:val="00947868"/>
    <w:pPr>
      <w:widowControl/>
      <w:autoSpaceDE/>
      <w:autoSpaceDN/>
      <w:spacing w:after="160" w:line="259" w:lineRule="auto"/>
      <w:ind w:left="720"/>
    </w:pPr>
    <w:rPr>
      <w:rFonts w:asciiTheme="minorHAnsi" w:eastAsiaTheme="minorHAnsi" w:hAnsiTheme="minorHAnsi" w:cs="Mangal"/>
      <w:szCs w:val="20"/>
      <w:lang w:val="en-IN" w:bidi="hi-IN"/>
    </w:rPr>
  </w:style>
  <w:style w:type="paragraph" w:styleId="NoteHeading">
    <w:name w:val="Note Heading"/>
    <w:basedOn w:val="Normal"/>
    <w:next w:val="Normal"/>
    <w:link w:val="NoteHeadingChar"/>
    <w:uiPriority w:val="99"/>
    <w:semiHidden/>
    <w:unhideWhenUsed/>
    <w:rsid w:val="00947868"/>
    <w:pPr>
      <w:widowControl/>
      <w:autoSpaceDE/>
      <w:autoSpaceDN/>
    </w:pPr>
    <w:rPr>
      <w:rFonts w:asciiTheme="minorHAnsi" w:eastAsiaTheme="minorHAnsi" w:hAnsiTheme="minorHAnsi" w:cs="Mangal"/>
      <w:szCs w:val="20"/>
      <w:lang w:val="en-IN" w:bidi="hi-IN"/>
    </w:rPr>
  </w:style>
  <w:style w:type="character" w:customStyle="1" w:styleId="NoteHeadingChar">
    <w:name w:val="Note Heading Char"/>
    <w:basedOn w:val="DefaultParagraphFont"/>
    <w:link w:val="NoteHeading"/>
    <w:uiPriority w:val="99"/>
    <w:semiHidden/>
    <w:rsid w:val="00947868"/>
    <w:rPr>
      <w:rFonts w:cs="Mangal"/>
      <w:szCs w:val="20"/>
      <w:lang w:val="en-IN" w:bidi="hi-IN"/>
    </w:rPr>
  </w:style>
  <w:style w:type="paragraph" w:styleId="PlainText">
    <w:name w:val="Plain Text"/>
    <w:basedOn w:val="Normal"/>
    <w:link w:val="PlainTextChar"/>
    <w:uiPriority w:val="99"/>
    <w:semiHidden/>
    <w:unhideWhenUsed/>
    <w:rsid w:val="00947868"/>
    <w:pPr>
      <w:widowControl/>
      <w:autoSpaceDE/>
      <w:autoSpaceDN/>
    </w:pPr>
    <w:rPr>
      <w:rFonts w:ascii="Consolas" w:eastAsiaTheme="minorHAnsi" w:hAnsi="Consolas" w:cs="Mangal"/>
      <w:sz w:val="21"/>
      <w:szCs w:val="19"/>
      <w:lang w:val="en-IN" w:bidi="hi-IN"/>
    </w:rPr>
  </w:style>
  <w:style w:type="character" w:customStyle="1" w:styleId="PlainTextChar">
    <w:name w:val="Plain Text Char"/>
    <w:basedOn w:val="DefaultParagraphFont"/>
    <w:link w:val="PlainText"/>
    <w:uiPriority w:val="99"/>
    <w:semiHidden/>
    <w:rsid w:val="00947868"/>
    <w:rPr>
      <w:rFonts w:ascii="Consolas" w:hAnsi="Consolas" w:cs="Mangal"/>
      <w:sz w:val="21"/>
      <w:szCs w:val="19"/>
      <w:lang w:val="en-IN" w:bidi="hi-IN"/>
    </w:rPr>
  </w:style>
  <w:style w:type="paragraph" w:styleId="Quote">
    <w:name w:val="Quote"/>
    <w:basedOn w:val="Normal"/>
    <w:next w:val="Normal"/>
    <w:link w:val="QuoteChar"/>
    <w:uiPriority w:val="29"/>
    <w:qFormat/>
    <w:rsid w:val="00947868"/>
    <w:pPr>
      <w:widowControl/>
      <w:autoSpaceDE/>
      <w:autoSpaceDN/>
      <w:spacing w:before="200" w:after="160" w:line="259" w:lineRule="auto"/>
      <w:ind w:left="864" w:right="864"/>
      <w:jc w:val="center"/>
    </w:pPr>
    <w:rPr>
      <w:rFonts w:asciiTheme="minorHAnsi" w:eastAsiaTheme="minorHAnsi" w:hAnsiTheme="minorHAnsi" w:cs="Mangal"/>
      <w:i/>
      <w:iCs/>
      <w:color w:val="404040" w:themeColor="text1" w:themeTint="BF"/>
      <w:szCs w:val="20"/>
      <w:lang w:val="en-IN" w:bidi="hi-IN"/>
    </w:rPr>
  </w:style>
  <w:style w:type="character" w:customStyle="1" w:styleId="QuoteChar">
    <w:name w:val="Quote Char"/>
    <w:basedOn w:val="DefaultParagraphFont"/>
    <w:link w:val="Quote"/>
    <w:uiPriority w:val="29"/>
    <w:rsid w:val="00947868"/>
    <w:rPr>
      <w:rFonts w:cs="Mangal"/>
      <w:i/>
      <w:iCs/>
      <w:color w:val="404040" w:themeColor="text1" w:themeTint="BF"/>
      <w:szCs w:val="20"/>
      <w:lang w:val="en-IN" w:bidi="hi-IN"/>
    </w:rPr>
  </w:style>
  <w:style w:type="paragraph" w:styleId="Salutation">
    <w:name w:val="Salutation"/>
    <w:basedOn w:val="Normal"/>
    <w:next w:val="Normal"/>
    <w:link w:val="SalutationChar"/>
    <w:uiPriority w:val="99"/>
    <w:semiHidden/>
    <w:unhideWhenUsed/>
    <w:rsid w:val="00947868"/>
    <w:pPr>
      <w:widowControl/>
      <w:autoSpaceDE/>
      <w:autoSpaceDN/>
      <w:spacing w:after="160" w:line="259" w:lineRule="auto"/>
    </w:pPr>
    <w:rPr>
      <w:rFonts w:asciiTheme="minorHAnsi" w:eastAsiaTheme="minorHAnsi" w:hAnsiTheme="minorHAnsi" w:cs="Mangal"/>
      <w:szCs w:val="20"/>
      <w:lang w:val="en-IN" w:bidi="hi-IN"/>
    </w:rPr>
  </w:style>
  <w:style w:type="character" w:customStyle="1" w:styleId="SalutationChar">
    <w:name w:val="Salutation Char"/>
    <w:basedOn w:val="DefaultParagraphFont"/>
    <w:link w:val="Salutation"/>
    <w:uiPriority w:val="99"/>
    <w:semiHidden/>
    <w:rsid w:val="00947868"/>
    <w:rPr>
      <w:rFonts w:cs="Mangal"/>
      <w:szCs w:val="20"/>
      <w:lang w:val="en-IN" w:bidi="hi-IN"/>
    </w:rPr>
  </w:style>
  <w:style w:type="paragraph" w:styleId="Signature">
    <w:name w:val="Signature"/>
    <w:basedOn w:val="Normal"/>
    <w:link w:val="SignatureChar"/>
    <w:uiPriority w:val="99"/>
    <w:semiHidden/>
    <w:unhideWhenUsed/>
    <w:rsid w:val="00947868"/>
    <w:pPr>
      <w:widowControl/>
      <w:autoSpaceDE/>
      <w:autoSpaceDN/>
      <w:ind w:left="4252"/>
    </w:pPr>
    <w:rPr>
      <w:rFonts w:asciiTheme="minorHAnsi" w:eastAsiaTheme="minorHAnsi" w:hAnsiTheme="minorHAnsi" w:cs="Mangal"/>
      <w:szCs w:val="20"/>
      <w:lang w:val="en-IN" w:bidi="hi-IN"/>
    </w:rPr>
  </w:style>
  <w:style w:type="character" w:customStyle="1" w:styleId="SignatureChar">
    <w:name w:val="Signature Char"/>
    <w:basedOn w:val="DefaultParagraphFont"/>
    <w:link w:val="Signature"/>
    <w:uiPriority w:val="99"/>
    <w:semiHidden/>
    <w:rsid w:val="00947868"/>
    <w:rPr>
      <w:rFonts w:cs="Mangal"/>
      <w:szCs w:val="20"/>
      <w:lang w:val="en-IN" w:bidi="hi-IN"/>
    </w:rPr>
  </w:style>
  <w:style w:type="paragraph" w:styleId="Subtitle">
    <w:name w:val="Subtitle"/>
    <w:basedOn w:val="Normal"/>
    <w:next w:val="Normal"/>
    <w:link w:val="SubtitleChar"/>
    <w:uiPriority w:val="11"/>
    <w:qFormat/>
    <w:rsid w:val="00947868"/>
    <w:pPr>
      <w:widowControl/>
      <w:numPr>
        <w:ilvl w:val="1"/>
      </w:numPr>
      <w:autoSpaceDE/>
      <w:autoSpaceDN/>
      <w:spacing w:after="160" w:line="259" w:lineRule="auto"/>
    </w:pPr>
    <w:rPr>
      <w:rFonts w:asciiTheme="minorHAnsi" w:eastAsiaTheme="minorEastAsia" w:hAnsiTheme="minorHAnsi" w:cstheme="minorBidi"/>
      <w:color w:val="5A5A5A" w:themeColor="text1" w:themeTint="A5"/>
      <w:spacing w:val="15"/>
      <w:szCs w:val="20"/>
      <w:lang w:val="en-IN" w:bidi="hi-IN"/>
    </w:rPr>
  </w:style>
  <w:style w:type="character" w:customStyle="1" w:styleId="SubtitleChar">
    <w:name w:val="Subtitle Char"/>
    <w:basedOn w:val="DefaultParagraphFont"/>
    <w:link w:val="Subtitle"/>
    <w:uiPriority w:val="11"/>
    <w:rsid w:val="00947868"/>
    <w:rPr>
      <w:rFonts w:eastAsiaTheme="minorEastAsia"/>
      <w:color w:val="5A5A5A" w:themeColor="text1" w:themeTint="A5"/>
      <w:spacing w:val="15"/>
      <w:szCs w:val="20"/>
      <w:lang w:val="en-IN" w:bidi="hi-IN"/>
    </w:rPr>
  </w:style>
  <w:style w:type="paragraph" w:styleId="TableofAuthorities">
    <w:name w:val="table of authorities"/>
    <w:basedOn w:val="Normal"/>
    <w:next w:val="Normal"/>
    <w:uiPriority w:val="99"/>
    <w:semiHidden/>
    <w:unhideWhenUsed/>
    <w:rsid w:val="00947868"/>
    <w:pPr>
      <w:widowControl/>
      <w:autoSpaceDE/>
      <w:autoSpaceDN/>
      <w:spacing w:line="259" w:lineRule="auto"/>
      <w:ind w:left="220" w:hanging="220"/>
    </w:pPr>
    <w:rPr>
      <w:rFonts w:asciiTheme="minorHAnsi" w:eastAsiaTheme="minorHAnsi" w:hAnsiTheme="minorHAnsi" w:cs="Mangal"/>
      <w:szCs w:val="20"/>
      <w:lang w:val="en-IN" w:bidi="hi-IN"/>
    </w:rPr>
  </w:style>
  <w:style w:type="paragraph" w:styleId="TableofFigures">
    <w:name w:val="table of figures"/>
    <w:basedOn w:val="Normal"/>
    <w:next w:val="Normal"/>
    <w:uiPriority w:val="99"/>
    <w:semiHidden/>
    <w:unhideWhenUsed/>
    <w:rsid w:val="00947868"/>
    <w:pPr>
      <w:widowControl/>
      <w:autoSpaceDE/>
      <w:autoSpaceDN/>
      <w:spacing w:line="259" w:lineRule="auto"/>
    </w:pPr>
    <w:rPr>
      <w:rFonts w:asciiTheme="minorHAnsi" w:eastAsiaTheme="minorHAnsi" w:hAnsiTheme="minorHAnsi" w:cs="Mangal"/>
      <w:szCs w:val="20"/>
      <w:lang w:val="en-IN" w:bidi="hi-IN"/>
    </w:rPr>
  </w:style>
  <w:style w:type="character" w:customStyle="1" w:styleId="TitleChar">
    <w:name w:val="Title Char"/>
    <w:basedOn w:val="DefaultParagraphFont"/>
    <w:link w:val="Title"/>
    <w:uiPriority w:val="10"/>
    <w:rsid w:val="00947868"/>
    <w:rPr>
      <w:rFonts w:ascii="Berlin Sans FB" w:eastAsia="Berlin Sans FB" w:hAnsi="Berlin Sans FB" w:cs="Berlin Sans FB"/>
      <w:b/>
      <w:bCs/>
      <w:sz w:val="40"/>
      <w:szCs w:val="40"/>
    </w:rPr>
  </w:style>
  <w:style w:type="paragraph" w:styleId="TOAHeading">
    <w:name w:val="toa heading"/>
    <w:basedOn w:val="Normal"/>
    <w:next w:val="Normal"/>
    <w:uiPriority w:val="99"/>
    <w:semiHidden/>
    <w:unhideWhenUsed/>
    <w:rsid w:val="00947868"/>
    <w:pPr>
      <w:widowControl/>
      <w:autoSpaceDE/>
      <w:autoSpaceDN/>
      <w:spacing w:before="120" w:after="160" w:line="259" w:lineRule="auto"/>
    </w:pPr>
    <w:rPr>
      <w:rFonts w:asciiTheme="majorHAnsi" w:eastAsiaTheme="majorEastAsia" w:hAnsiTheme="majorHAnsi" w:cstheme="majorBidi"/>
      <w:b/>
      <w:bCs/>
      <w:sz w:val="24"/>
      <w:szCs w:val="21"/>
      <w:lang w:val="en-IN" w:bidi="hi-IN"/>
    </w:rPr>
  </w:style>
  <w:style w:type="paragraph" w:styleId="TOC5">
    <w:name w:val="toc 5"/>
    <w:basedOn w:val="Normal"/>
    <w:next w:val="Normal"/>
    <w:autoRedefine/>
    <w:uiPriority w:val="39"/>
    <w:semiHidden/>
    <w:unhideWhenUsed/>
    <w:rsid w:val="00947868"/>
    <w:pPr>
      <w:widowControl/>
      <w:autoSpaceDE/>
      <w:autoSpaceDN/>
      <w:spacing w:after="100" w:line="259" w:lineRule="auto"/>
      <w:ind w:left="880"/>
    </w:pPr>
    <w:rPr>
      <w:rFonts w:asciiTheme="minorHAnsi" w:eastAsiaTheme="minorHAnsi" w:hAnsiTheme="minorHAnsi" w:cs="Mangal"/>
      <w:szCs w:val="20"/>
      <w:lang w:val="en-IN" w:bidi="hi-IN"/>
    </w:rPr>
  </w:style>
  <w:style w:type="paragraph" w:styleId="TOC6">
    <w:name w:val="toc 6"/>
    <w:basedOn w:val="Normal"/>
    <w:next w:val="Normal"/>
    <w:autoRedefine/>
    <w:uiPriority w:val="39"/>
    <w:semiHidden/>
    <w:unhideWhenUsed/>
    <w:rsid w:val="00947868"/>
    <w:pPr>
      <w:widowControl/>
      <w:autoSpaceDE/>
      <w:autoSpaceDN/>
      <w:spacing w:after="100" w:line="259" w:lineRule="auto"/>
      <w:ind w:left="1100"/>
    </w:pPr>
    <w:rPr>
      <w:rFonts w:asciiTheme="minorHAnsi" w:eastAsiaTheme="minorHAnsi" w:hAnsiTheme="minorHAnsi" w:cs="Mangal"/>
      <w:szCs w:val="20"/>
      <w:lang w:val="en-IN" w:bidi="hi-IN"/>
    </w:rPr>
  </w:style>
  <w:style w:type="paragraph" w:styleId="TOC7">
    <w:name w:val="toc 7"/>
    <w:basedOn w:val="Normal"/>
    <w:next w:val="Normal"/>
    <w:autoRedefine/>
    <w:uiPriority w:val="39"/>
    <w:semiHidden/>
    <w:unhideWhenUsed/>
    <w:rsid w:val="00947868"/>
    <w:pPr>
      <w:widowControl/>
      <w:autoSpaceDE/>
      <w:autoSpaceDN/>
      <w:spacing w:after="100" w:line="259" w:lineRule="auto"/>
      <w:ind w:left="1320"/>
    </w:pPr>
    <w:rPr>
      <w:rFonts w:asciiTheme="minorHAnsi" w:eastAsiaTheme="minorHAnsi" w:hAnsiTheme="minorHAnsi" w:cs="Mangal"/>
      <w:szCs w:val="20"/>
      <w:lang w:val="en-IN" w:bidi="hi-IN"/>
    </w:rPr>
  </w:style>
  <w:style w:type="paragraph" w:styleId="TOC8">
    <w:name w:val="toc 8"/>
    <w:basedOn w:val="Normal"/>
    <w:next w:val="Normal"/>
    <w:autoRedefine/>
    <w:uiPriority w:val="39"/>
    <w:semiHidden/>
    <w:unhideWhenUsed/>
    <w:rsid w:val="00947868"/>
    <w:pPr>
      <w:widowControl/>
      <w:autoSpaceDE/>
      <w:autoSpaceDN/>
      <w:spacing w:after="100" w:line="259" w:lineRule="auto"/>
      <w:ind w:left="1540"/>
    </w:pPr>
    <w:rPr>
      <w:rFonts w:asciiTheme="minorHAnsi" w:eastAsiaTheme="minorHAnsi" w:hAnsiTheme="minorHAnsi" w:cs="Mangal"/>
      <w:szCs w:val="20"/>
      <w:lang w:val="en-IN" w:bidi="hi-IN"/>
    </w:rPr>
  </w:style>
  <w:style w:type="paragraph" w:styleId="TOC9">
    <w:name w:val="toc 9"/>
    <w:basedOn w:val="Normal"/>
    <w:next w:val="Normal"/>
    <w:autoRedefine/>
    <w:uiPriority w:val="39"/>
    <w:semiHidden/>
    <w:unhideWhenUsed/>
    <w:rsid w:val="00947868"/>
    <w:pPr>
      <w:widowControl/>
      <w:autoSpaceDE/>
      <w:autoSpaceDN/>
      <w:spacing w:after="100" w:line="259" w:lineRule="auto"/>
      <w:ind w:left="1760"/>
    </w:pPr>
    <w:rPr>
      <w:rFonts w:asciiTheme="minorHAnsi" w:eastAsiaTheme="minorHAnsi" w:hAnsiTheme="minorHAnsi" w:cs="Mangal"/>
      <w:szCs w:val="20"/>
      <w:lang w:val="en-IN" w:bidi="hi-IN"/>
    </w:rPr>
  </w:style>
  <w:style w:type="paragraph" w:styleId="TOCHeading">
    <w:name w:val="TOC Heading"/>
    <w:basedOn w:val="Heading1"/>
    <w:next w:val="Normal"/>
    <w:uiPriority w:val="39"/>
    <w:semiHidden/>
    <w:unhideWhenUsed/>
    <w:qFormat/>
    <w:rsid w:val="00947868"/>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29"/>
      <w:lang w:val="en-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dgciskol.gov.in" TargetMode="External"/><Relationship Id="rId18" Type="http://schemas.openxmlformats.org/officeDocument/2006/relationships/footer" Target="footer4.xm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yperlink" Target="http://www.rbi.org.in" TargetMode="External"/><Relationship Id="rId17" Type="http://schemas.openxmlformats.org/officeDocument/2006/relationships/header" Target="header3.xml"/><Relationship Id="rId25"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mailto:pramodphalnikar@gmail.com"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mailto:knageshwarrao@gmail.com" TargetMode="External"/><Relationship Id="rId28" Type="http://schemas.openxmlformats.org/officeDocument/2006/relationships/theme" Target="theme/theme1.xml"/><Relationship Id="rId10" Type="http://schemas.openxmlformats.org/officeDocument/2006/relationships/hyperlink" Target="https://www.rbi.org.in/"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5.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051068-86C3-422B-95B5-0EED4CDEF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2020</TotalTime>
  <Pages>43</Pages>
  <Words>11922</Words>
  <Characters>67962</Characters>
  <Application>Microsoft Office Word</Application>
  <DocSecurity>0</DocSecurity>
  <Lines>566</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Shreesh Joshi</dc:creator>
  <cp:lastModifiedBy>Shreesh Joshi</cp:lastModifiedBy>
  <cp:revision>122</cp:revision>
  <cp:lastPrinted>2025-10-20T10:57:00Z</cp:lastPrinted>
  <dcterms:created xsi:type="dcterms:W3CDTF">2025-07-22T09:48:00Z</dcterms:created>
  <dcterms:modified xsi:type="dcterms:W3CDTF">2025-10-24T12:40:00Z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2023-01-02T00:00:00Z</vt:filetime>
  </property>
  <property fmtid="{D5CDD505-2E9C-101B-9397-08002B2CF9AE}" pid="3" name="LastSaved">
    <vt:filetime>2024-05-31T00:00:00Z</vt:filetime>
  </property>
</Properties>
</file>