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E7" w:rsidRPr="00DD4D77" w:rsidRDefault="00CD1C8F" w:rsidP="00CD1C8F">
      <w:pPr>
        <w:tabs>
          <w:tab w:val="center" w:pos="4586"/>
          <w:tab w:val="left" w:pos="8115"/>
        </w:tabs>
        <w:spacing w:after="0" w:line="240" w:lineRule="auto"/>
        <w:jc w:val="center"/>
        <w:rPr>
          <w:rFonts w:cs="Arial Narrow"/>
          <w:b/>
          <w:color w:val="000000"/>
          <w:sz w:val="36"/>
          <w:u w:val="single"/>
        </w:rPr>
      </w:pPr>
      <w:r w:rsidRPr="00DD4D77">
        <w:rPr>
          <w:rFonts w:cs="Arial Narrow"/>
          <w:b/>
          <w:color w:val="000000"/>
          <w:sz w:val="36"/>
          <w:u w:val="single"/>
        </w:rPr>
        <w:t>Brief Tender Notification</w:t>
      </w:r>
    </w:p>
    <w:p w:rsidR="00CD1C8F" w:rsidRDefault="008827F5" w:rsidP="00CD1C8F">
      <w:pPr>
        <w:tabs>
          <w:tab w:val="center" w:pos="4586"/>
          <w:tab w:val="left" w:pos="8115"/>
        </w:tabs>
        <w:spacing w:after="0" w:line="240" w:lineRule="auto"/>
        <w:jc w:val="center"/>
        <w:rPr>
          <w:rFonts w:cs="Arial Narrow"/>
          <w:color w:val="000000"/>
        </w:rPr>
      </w:pPr>
      <w:r>
        <w:rPr>
          <w:rFonts w:cs="Arial Narrow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161290</wp:posOffset>
            </wp:positionV>
            <wp:extent cx="657225" cy="49403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1C8F" w:rsidRDefault="00CD1C8F" w:rsidP="00CD1C8F">
      <w:pPr>
        <w:tabs>
          <w:tab w:val="center" w:pos="4586"/>
          <w:tab w:val="left" w:pos="8115"/>
        </w:tabs>
        <w:spacing w:after="0" w:line="240" w:lineRule="auto"/>
        <w:jc w:val="center"/>
        <w:rPr>
          <w:rFonts w:cs="Arial Narrow"/>
          <w:color w:val="000000"/>
        </w:rPr>
      </w:pPr>
    </w:p>
    <w:p w:rsidR="009D3DDA" w:rsidRDefault="009D3DDA" w:rsidP="0006648E">
      <w:pPr>
        <w:tabs>
          <w:tab w:val="left" w:pos="1890"/>
        </w:tabs>
        <w:spacing w:after="0" w:line="240" w:lineRule="auto"/>
        <w:jc w:val="center"/>
        <w:rPr>
          <w:b/>
          <w:sz w:val="20"/>
          <w:szCs w:val="20"/>
          <w:u w:val="single"/>
        </w:rPr>
      </w:pPr>
      <w:r w:rsidRPr="0006648E">
        <w:rPr>
          <w:b/>
          <w:sz w:val="24"/>
          <w:szCs w:val="20"/>
          <w:u w:val="single"/>
        </w:rPr>
        <w:t>KARNATAKA NEERAVARI NIGAM LIMITED</w:t>
      </w:r>
    </w:p>
    <w:p w:rsidR="009D3DDA" w:rsidRDefault="009D3DDA" w:rsidP="007C213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 Gover</w:t>
      </w:r>
      <w:r w:rsidR="00B15FB4">
        <w:rPr>
          <w:sz w:val="20"/>
          <w:szCs w:val="20"/>
        </w:rPr>
        <w:t>nment of Karnataka Enterprises)</w:t>
      </w:r>
    </w:p>
    <w:p w:rsidR="009D3DDA" w:rsidRDefault="009D3DDA" w:rsidP="007C213F">
      <w:pPr>
        <w:spacing w:after="0" w:line="240" w:lineRule="auto"/>
        <w:jc w:val="center"/>
        <w:rPr>
          <w:sz w:val="20"/>
          <w:szCs w:val="20"/>
        </w:rPr>
      </w:pPr>
      <w:r w:rsidRPr="006E7855">
        <w:rPr>
          <w:sz w:val="20"/>
          <w:szCs w:val="20"/>
        </w:rPr>
        <w:t xml:space="preserve">Office of the </w:t>
      </w:r>
      <w:r>
        <w:rPr>
          <w:sz w:val="20"/>
          <w:szCs w:val="20"/>
        </w:rPr>
        <w:t>Executive Engineer</w:t>
      </w:r>
    </w:p>
    <w:p w:rsidR="00B15FB4" w:rsidRDefault="009D3DDA" w:rsidP="007C213F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KNNL, GRBCC Division No 3 Gokak.</w:t>
      </w:r>
      <w:proofErr w:type="gramEnd"/>
      <w:r w:rsidR="0006648E">
        <w:rPr>
          <w:sz w:val="20"/>
          <w:szCs w:val="20"/>
        </w:rPr>
        <w:t xml:space="preserve"> </w:t>
      </w:r>
      <w:proofErr w:type="spellStart"/>
      <w:proofErr w:type="gramStart"/>
      <w:r w:rsidR="00856710">
        <w:rPr>
          <w:sz w:val="20"/>
          <w:szCs w:val="20"/>
        </w:rPr>
        <w:t>Taluka</w:t>
      </w:r>
      <w:proofErr w:type="spellEnd"/>
      <w:r w:rsidR="00856710">
        <w:rPr>
          <w:sz w:val="20"/>
          <w:szCs w:val="20"/>
        </w:rPr>
        <w:t xml:space="preserve"> :</w:t>
      </w:r>
      <w:proofErr w:type="gramEnd"/>
      <w:r w:rsidR="0006648E">
        <w:rPr>
          <w:sz w:val="20"/>
          <w:szCs w:val="20"/>
        </w:rPr>
        <w:t xml:space="preserve"> </w:t>
      </w:r>
      <w:r w:rsidR="00856710">
        <w:rPr>
          <w:sz w:val="20"/>
          <w:szCs w:val="20"/>
        </w:rPr>
        <w:t>Gokak</w:t>
      </w:r>
      <w:r w:rsidR="00A56412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="00642268">
        <w:rPr>
          <w:sz w:val="20"/>
          <w:szCs w:val="20"/>
        </w:rPr>
        <w:t>istric</w:t>
      </w:r>
      <w:r>
        <w:rPr>
          <w:sz w:val="20"/>
          <w:szCs w:val="20"/>
        </w:rPr>
        <w:t xml:space="preserve">t : </w:t>
      </w:r>
      <w:proofErr w:type="spellStart"/>
      <w:r>
        <w:rPr>
          <w:sz w:val="20"/>
          <w:szCs w:val="20"/>
        </w:rPr>
        <w:t>Belagavi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State :</w:t>
      </w:r>
      <w:proofErr w:type="gramEnd"/>
      <w:r>
        <w:rPr>
          <w:sz w:val="20"/>
          <w:szCs w:val="20"/>
        </w:rPr>
        <w:t xml:space="preserve"> Karnataka. </w:t>
      </w:r>
      <w:proofErr w:type="gramStart"/>
      <w:r w:rsidR="00A56412">
        <w:rPr>
          <w:sz w:val="20"/>
          <w:szCs w:val="20"/>
        </w:rPr>
        <w:t>Pin :</w:t>
      </w:r>
      <w:proofErr w:type="gramEnd"/>
      <w:r w:rsidR="00A56412">
        <w:rPr>
          <w:sz w:val="20"/>
          <w:szCs w:val="20"/>
        </w:rPr>
        <w:t xml:space="preserve"> 591307. </w:t>
      </w:r>
      <w:r>
        <w:rPr>
          <w:sz w:val="20"/>
          <w:szCs w:val="20"/>
        </w:rPr>
        <w:t>Ph</w:t>
      </w:r>
      <w:r w:rsidR="0064226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 :</w:t>
      </w:r>
      <w:proofErr w:type="gramEnd"/>
      <w:r>
        <w:rPr>
          <w:sz w:val="20"/>
          <w:szCs w:val="20"/>
        </w:rPr>
        <w:t xml:space="preserve"> 08332-225213</w:t>
      </w:r>
    </w:p>
    <w:p w:rsidR="007C213F" w:rsidRPr="0079746C" w:rsidRDefault="007C213F" w:rsidP="007C213F">
      <w:pPr>
        <w:spacing w:before="120"/>
        <w:rPr>
          <w:b/>
          <w:bCs/>
          <w:lang w:bidi="en-US"/>
        </w:rPr>
      </w:pPr>
      <w:r w:rsidRPr="0079746C">
        <w:rPr>
          <w:b/>
          <w:bCs/>
          <w:lang w:bidi="en-US"/>
        </w:rPr>
        <w:t>NO.</w:t>
      </w:r>
      <w:r>
        <w:rPr>
          <w:b/>
          <w:bCs/>
          <w:lang w:bidi="en-US"/>
        </w:rPr>
        <w:t xml:space="preserve">KNNL/GRBCC/DIV-3/DB/ARABHAVI TFS STAGE-2/TENDER/2024-25/13                </w:t>
      </w:r>
      <w:r w:rsidR="0006648E">
        <w:rPr>
          <w:b/>
          <w:bCs/>
          <w:lang w:bidi="en-US"/>
        </w:rPr>
        <w:t xml:space="preserve">          </w:t>
      </w:r>
      <w:r>
        <w:rPr>
          <w:b/>
          <w:bCs/>
          <w:lang w:bidi="en-US"/>
        </w:rPr>
        <w:t xml:space="preserve"> </w:t>
      </w:r>
      <w:r w:rsidRPr="0079746C">
        <w:rPr>
          <w:b/>
          <w:bCs/>
          <w:lang w:bidi="en-US"/>
        </w:rPr>
        <w:t>Date</w:t>
      </w:r>
      <w:r>
        <w:rPr>
          <w:b/>
          <w:bCs/>
          <w:lang w:bidi="en-US"/>
        </w:rPr>
        <w:t>:   1</w:t>
      </w:r>
      <w:r w:rsidR="00642268">
        <w:rPr>
          <w:b/>
          <w:bCs/>
          <w:lang w:bidi="en-US"/>
        </w:rPr>
        <w:t>8</w:t>
      </w:r>
      <w:r>
        <w:rPr>
          <w:b/>
          <w:bCs/>
          <w:lang w:bidi="en-US"/>
        </w:rPr>
        <w:t>-02-2025</w:t>
      </w:r>
    </w:p>
    <w:p w:rsidR="009D3DDA" w:rsidRPr="00856710" w:rsidRDefault="007C213F" w:rsidP="00856710">
      <w:pPr>
        <w:tabs>
          <w:tab w:val="left" w:pos="1980"/>
        </w:tabs>
        <w:spacing w:after="0" w:line="240" w:lineRule="auto"/>
        <w:jc w:val="center"/>
        <w:rPr>
          <w:sz w:val="28"/>
        </w:rPr>
      </w:pPr>
      <w:r w:rsidRPr="00856710">
        <w:rPr>
          <w:b/>
          <w:sz w:val="24"/>
          <w:szCs w:val="20"/>
        </w:rPr>
        <w:t xml:space="preserve">Brief </w:t>
      </w:r>
      <w:r w:rsidR="009D3DDA" w:rsidRPr="00856710">
        <w:rPr>
          <w:b/>
          <w:sz w:val="24"/>
          <w:szCs w:val="20"/>
        </w:rPr>
        <w:t>Tender Notification</w:t>
      </w:r>
    </w:p>
    <w:p w:rsidR="00DE0F04" w:rsidRDefault="009D3DDA" w:rsidP="007C213F">
      <w:pPr>
        <w:spacing w:after="0" w:line="240" w:lineRule="auto"/>
        <w:jc w:val="center"/>
      </w:pPr>
      <w:r>
        <w:t xml:space="preserve">(Through </w:t>
      </w:r>
      <w:r w:rsidR="00DE0F04">
        <w:t>Karnataka Public Procurement (</w:t>
      </w:r>
      <w:r w:rsidR="00642268">
        <w:t>KPP</w:t>
      </w:r>
      <w:r w:rsidR="00DE0F04">
        <w:t>) Portal</w:t>
      </w:r>
      <w:r>
        <w:t xml:space="preserve"> only)  </w:t>
      </w:r>
    </w:p>
    <w:p w:rsidR="009D3DDA" w:rsidRDefault="009D3DDA" w:rsidP="007C213F">
      <w:pPr>
        <w:spacing w:after="0" w:line="240" w:lineRule="auto"/>
        <w:jc w:val="center"/>
        <w:rPr>
          <w:rFonts w:ascii="Nudi web 01 e" w:hAnsi="Nudi web 01 e"/>
        </w:rPr>
      </w:pPr>
      <w:r>
        <w:t xml:space="preserve"> </w:t>
      </w:r>
    </w:p>
    <w:p w:rsidR="009D3DDA" w:rsidRDefault="009D3DDA" w:rsidP="007C213F">
      <w:pPr>
        <w:widowControl w:val="0"/>
        <w:autoSpaceDE w:val="0"/>
        <w:autoSpaceDN w:val="0"/>
        <w:adjustRightInd w:val="0"/>
        <w:spacing w:after="0" w:line="240" w:lineRule="auto"/>
        <w:ind w:firstLine="719"/>
        <w:jc w:val="both"/>
        <w:rPr>
          <w:rFonts w:cs="Arial Narrow"/>
          <w:color w:val="000000"/>
        </w:rPr>
      </w:pPr>
      <w:r>
        <w:rPr>
          <w:bCs/>
        </w:rPr>
        <w:tab/>
      </w:r>
      <w:r w:rsidR="00DE0F04">
        <w:rPr>
          <w:bCs/>
        </w:rPr>
        <w:t xml:space="preserve">            </w:t>
      </w:r>
      <w:r w:rsidR="0006648E">
        <w:rPr>
          <w:bCs/>
        </w:rPr>
        <w:t xml:space="preserve">        </w:t>
      </w:r>
      <w:r w:rsidR="00DE0F04">
        <w:rPr>
          <w:bCs/>
        </w:rPr>
        <w:t xml:space="preserve"> </w:t>
      </w:r>
      <w:r>
        <w:rPr>
          <w:rFonts w:cs="Arial Narrow"/>
          <w:color w:val="000000"/>
        </w:rPr>
        <w:t xml:space="preserve">On behalf of the Managing Director Karnataka </w:t>
      </w:r>
      <w:proofErr w:type="spellStart"/>
      <w:r>
        <w:rPr>
          <w:rFonts w:cs="Arial Narrow"/>
          <w:color w:val="000000"/>
        </w:rPr>
        <w:t>Neeravari</w:t>
      </w:r>
      <w:proofErr w:type="spellEnd"/>
      <w:r w:rsidR="00642268">
        <w:rPr>
          <w:rFonts w:cs="Arial Narrow"/>
          <w:color w:val="000000"/>
        </w:rPr>
        <w:t xml:space="preserve"> </w:t>
      </w:r>
      <w:proofErr w:type="spellStart"/>
      <w:r>
        <w:rPr>
          <w:rFonts w:cs="Arial Narrow"/>
          <w:color w:val="000000"/>
        </w:rPr>
        <w:t>Nigama</w:t>
      </w:r>
      <w:proofErr w:type="spellEnd"/>
      <w:r>
        <w:rPr>
          <w:rFonts w:cs="Arial Narrow"/>
          <w:color w:val="000000"/>
        </w:rPr>
        <w:t xml:space="preserve"> Limited, Bangalore, the Executive Engineer, KN</w:t>
      </w:r>
      <w:r w:rsidR="00DE0F04">
        <w:rPr>
          <w:rFonts w:cs="Arial Narrow"/>
          <w:color w:val="000000"/>
        </w:rPr>
        <w:t xml:space="preserve">NL, GRBCC Division No-3 Gokak, </w:t>
      </w:r>
      <w:proofErr w:type="spellStart"/>
      <w:r>
        <w:rPr>
          <w:rFonts w:cs="Arial Narrow"/>
          <w:color w:val="000000"/>
        </w:rPr>
        <w:t>Belagavi</w:t>
      </w:r>
      <w:proofErr w:type="spellEnd"/>
      <w:r>
        <w:rPr>
          <w:rFonts w:cs="Arial Narrow"/>
          <w:color w:val="000000"/>
        </w:rPr>
        <w:t xml:space="preserve">  District  in  Karnataka  State invites  tender </w:t>
      </w:r>
      <w:r w:rsidR="00DE0F04">
        <w:rPr>
          <w:rFonts w:cs="Arial Narrow"/>
          <w:color w:val="000000"/>
        </w:rPr>
        <w:t>in</w:t>
      </w:r>
      <w:r>
        <w:rPr>
          <w:rFonts w:cs="Arial Narrow"/>
          <w:color w:val="000000"/>
        </w:rPr>
        <w:t xml:space="preserve"> </w:t>
      </w:r>
      <w:r w:rsidRPr="00645912">
        <w:rPr>
          <w:rFonts w:cs="Arial Narrow"/>
          <w:color w:val="000000"/>
        </w:rPr>
        <w:t>KW-4 Standard Bid document</w:t>
      </w:r>
      <w:r w:rsidR="007C213F">
        <w:rPr>
          <w:rFonts w:cs="Arial Narrow"/>
          <w:color w:val="000000"/>
        </w:rPr>
        <w:t xml:space="preserve"> </w:t>
      </w:r>
      <w:r>
        <w:rPr>
          <w:rFonts w:cs="Arial Narrow"/>
          <w:color w:val="000000"/>
        </w:rPr>
        <w:t>on</w:t>
      </w:r>
      <w:r w:rsidR="007C213F">
        <w:rPr>
          <w:rFonts w:cs="Arial Narrow"/>
          <w:color w:val="000000"/>
        </w:rPr>
        <w:t xml:space="preserve"> </w:t>
      </w:r>
      <w:r w:rsidR="00DE0F04">
        <w:rPr>
          <w:rFonts w:cs="Arial Narrow"/>
          <w:b/>
          <w:bCs/>
          <w:color w:val="000000"/>
          <w:sz w:val="20"/>
        </w:rPr>
        <w:t xml:space="preserve">LUMP </w:t>
      </w:r>
      <w:r w:rsidRPr="00B521D7">
        <w:rPr>
          <w:rFonts w:cs="Arial Narrow"/>
          <w:b/>
          <w:bCs/>
          <w:color w:val="000000"/>
          <w:sz w:val="20"/>
        </w:rPr>
        <w:t>SUM TURN KEY</w:t>
      </w:r>
      <w:r w:rsidR="007C213F">
        <w:rPr>
          <w:rFonts w:cs="Arial Narrow"/>
          <w:b/>
          <w:bCs/>
          <w:color w:val="000000"/>
          <w:sz w:val="20"/>
        </w:rPr>
        <w:t xml:space="preserve"> </w:t>
      </w:r>
      <w:r>
        <w:rPr>
          <w:rFonts w:cs="Arial Narrow"/>
          <w:color w:val="000000"/>
        </w:rPr>
        <w:t xml:space="preserve">basis on </w:t>
      </w:r>
      <w:r w:rsidR="007C213F">
        <w:rPr>
          <w:rFonts w:cs="Arial Narrow"/>
          <w:color w:val="000000"/>
        </w:rPr>
        <w:t>KPP</w:t>
      </w:r>
      <w:r>
        <w:rPr>
          <w:rFonts w:cs="Arial Narrow"/>
          <w:color w:val="000000"/>
        </w:rPr>
        <w:t xml:space="preserve"> portal </w:t>
      </w:r>
      <w:r w:rsidR="0006648E">
        <w:rPr>
          <w:rFonts w:cs="Arial Narrow"/>
          <w:color w:val="000000"/>
        </w:rPr>
        <w:t xml:space="preserve">in two cover bid system (Technical Bid &amp; Financial Bid) </w:t>
      </w:r>
      <w:r>
        <w:rPr>
          <w:rFonts w:cs="Arial Narrow"/>
          <w:color w:val="000000"/>
        </w:rPr>
        <w:t xml:space="preserve">for the </w:t>
      </w:r>
      <w:r w:rsidR="008827F5" w:rsidRPr="00792DD1">
        <w:rPr>
          <w:rFonts w:ascii="Calibri" w:hAnsi="Calibri" w:cs="Calibri"/>
          <w:bCs/>
          <w:sz w:val="20"/>
        </w:rPr>
        <w:t>“</w:t>
      </w:r>
      <w:r w:rsidR="008827F5" w:rsidRPr="008827F5">
        <w:rPr>
          <w:rFonts w:ascii="Calibri" w:hAnsi="Calibri" w:cs="Calibri"/>
          <w:b/>
          <w:bCs/>
          <w:sz w:val="20"/>
        </w:rPr>
        <w:t>Investigation, Design, Supply, Installation, Testing and Commissioning of Lift &amp; Gravity System- Consisting of Pressure main and Gravity main, including Distribution Network for filling of 13 Tanks  from RM/DC and also rejuvenation of existing tanks, formation o</w:t>
      </w:r>
      <w:r w:rsidR="00DE0F04">
        <w:rPr>
          <w:rFonts w:ascii="Calibri" w:hAnsi="Calibri" w:cs="Calibri"/>
          <w:b/>
          <w:bCs/>
          <w:sz w:val="20"/>
        </w:rPr>
        <w:t xml:space="preserve">f new tanks, Beautification of </w:t>
      </w:r>
      <w:r w:rsidR="008827F5" w:rsidRPr="008827F5">
        <w:rPr>
          <w:rFonts w:ascii="Calibri" w:hAnsi="Calibri" w:cs="Calibri"/>
          <w:b/>
          <w:bCs/>
          <w:sz w:val="20"/>
        </w:rPr>
        <w:t xml:space="preserve">tanks, construction of </w:t>
      </w:r>
      <w:r w:rsidR="00DE0F04">
        <w:rPr>
          <w:rFonts w:ascii="Calibri" w:hAnsi="Calibri" w:cs="Calibri"/>
          <w:b/>
          <w:bCs/>
          <w:sz w:val="20"/>
        </w:rPr>
        <w:t>a</w:t>
      </w:r>
      <w:r w:rsidR="008827F5" w:rsidRPr="008827F5">
        <w:rPr>
          <w:rFonts w:ascii="Calibri" w:hAnsi="Calibri" w:cs="Calibri"/>
          <w:b/>
          <w:bCs/>
          <w:sz w:val="20"/>
        </w:rPr>
        <w:t xml:space="preserve">pproach road and linking roads including </w:t>
      </w:r>
      <w:r w:rsidR="00DE0F04">
        <w:rPr>
          <w:rFonts w:ascii="Calibri" w:hAnsi="Calibri" w:cs="Calibri"/>
          <w:b/>
          <w:bCs/>
          <w:sz w:val="20"/>
        </w:rPr>
        <w:t>cross drainage</w:t>
      </w:r>
      <w:r w:rsidR="008827F5" w:rsidRPr="008827F5">
        <w:rPr>
          <w:rFonts w:ascii="Calibri" w:hAnsi="Calibri" w:cs="Calibri"/>
          <w:b/>
          <w:bCs/>
          <w:sz w:val="20"/>
        </w:rPr>
        <w:t xml:space="preserve"> works to connect the tanks under Satge-2 works (In continuation of </w:t>
      </w:r>
      <w:proofErr w:type="spellStart"/>
      <w:r w:rsidR="008827F5" w:rsidRPr="008827F5">
        <w:rPr>
          <w:rFonts w:ascii="Calibri" w:hAnsi="Calibri" w:cs="Calibri"/>
          <w:b/>
          <w:bCs/>
          <w:sz w:val="20"/>
        </w:rPr>
        <w:t>Ar</w:t>
      </w:r>
      <w:r w:rsidR="008827F5">
        <w:rPr>
          <w:rFonts w:ascii="Calibri" w:hAnsi="Calibri" w:cs="Calibri"/>
          <w:b/>
          <w:bCs/>
          <w:sz w:val="20"/>
        </w:rPr>
        <w:t>a</w:t>
      </w:r>
      <w:r w:rsidR="008827F5" w:rsidRPr="008827F5">
        <w:rPr>
          <w:rFonts w:ascii="Calibri" w:hAnsi="Calibri" w:cs="Calibri"/>
          <w:b/>
          <w:bCs/>
          <w:sz w:val="20"/>
        </w:rPr>
        <w:t>bhavi</w:t>
      </w:r>
      <w:proofErr w:type="spellEnd"/>
      <w:r w:rsidR="008827F5" w:rsidRPr="008827F5">
        <w:rPr>
          <w:rFonts w:ascii="Calibri" w:hAnsi="Calibri" w:cs="Calibri"/>
          <w:b/>
          <w:bCs/>
          <w:sz w:val="20"/>
        </w:rPr>
        <w:t xml:space="preserve"> T</w:t>
      </w:r>
      <w:r w:rsidR="00DE0F04">
        <w:rPr>
          <w:rFonts w:ascii="Calibri" w:hAnsi="Calibri" w:cs="Calibri"/>
          <w:b/>
          <w:bCs/>
          <w:sz w:val="20"/>
        </w:rPr>
        <w:t xml:space="preserve">ank </w:t>
      </w:r>
      <w:r w:rsidR="008827F5" w:rsidRPr="008827F5">
        <w:rPr>
          <w:rFonts w:ascii="Calibri" w:hAnsi="Calibri" w:cs="Calibri"/>
          <w:b/>
          <w:bCs/>
          <w:sz w:val="20"/>
        </w:rPr>
        <w:t>F</w:t>
      </w:r>
      <w:r w:rsidR="00DE0F04">
        <w:rPr>
          <w:rFonts w:ascii="Calibri" w:hAnsi="Calibri" w:cs="Calibri"/>
          <w:b/>
          <w:bCs/>
          <w:sz w:val="20"/>
        </w:rPr>
        <w:t xml:space="preserve">illing </w:t>
      </w:r>
      <w:r w:rsidR="008827F5" w:rsidRPr="008827F5">
        <w:rPr>
          <w:rFonts w:ascii="Calibri" w:hAnsi="Calibri" w:cs="Calibri"/>
          <w:b/>
          <w:bCs/>
          <w:sz w:val="20"/>
        </w:rPr>
        <w:t>S</w:t>
      </w:r>
      <w:r w:rsidR="00DE0F04">
        <w:rPr>
          <w:rFonts w:ascii="Calibri" w:hAnsi="Calibri" w:cs="Calibri"/>
          <w:b/>
          <w:bCs/>
          <w:sz w:val="20"/>
        </w:rPr>
        <w:t>cheme</w:t>
      </w:r>
      <w:r w:rsidR="008827F5" w:rsidRPr="008827F5">
        <w:rPr>
          <w:rFonts w:ascii="Calibri" w:hAnsi="Calibri" w:cs="Calibri"/>
          <w:b/>
          <w:bCs/>
          <w:sz w:val="20"/>
        </w:rPr>
        <w:t xml:space="preserve"> </w:t>
      </w:r>
      <w:r w:rsidR="00DE0F04">
        <w:rPr>
          <w:rFonts w:ascii="Calibri" w:hAnsi="Calibri" w:cs="Calibri"/>
          <w:b/>
          <w:bCs/>
          <w:sz w:val="20"/>
        </w:rPr>
        <w:t>S</w:t>
      </w:r>
      <w:r w:rsidR="008827F5" w:rsidRPr="008827F5">
        <w:rPr>
          <w:rFonts w:ascii="Calibri" w:hAnsi="Calibri" w:cs="Calibri"/>
          <w:b/>
          <w:bCs/>
          <w:sz w:val="20"/>
        </w:rPr>
        <w:t xml:space="preserve">tage-1 work) on </w:t>
      </w:r>
      <w:r w:rsidR="00642268">
        <w:rPr>
          <w:rFonts w:ascii="Calibri" w:hAnsi="Calibri" w:cs="Calibri"/>
          <w:b/>
          <w:bCs/>
          <w:sz w:val="20"/>
        </w:rPr>
        <w:t>Lump sum Turn</w:t>
      </w:r>
      <w:r w:rsidR="008827F5" w:rsidRPr="008827F5">
        <w:rPr>
          <w:rFonts w:ascii="Calibri" w:hAnsi="Calibri" w:cs="Calibri"/>
          <w:b/>
          <w:bCs/>
          <w:sz w:val="20"/>
        </w:rPr>
        <w:t>key Basis”.(Indent No 2583)</w:t>
      </w:r>
      <w:r w:rsidR="00CE7F9A">
        <w:rPr>
          <w:rFonts w:cs="Arial Narrow"/>
          <w:color w:val="000000"/>
        </w:rPr>
        <w:t xml:space="preserve"> from the registered / Valid </w:t>
      </w:r>
      <w:r>
        <w:rPr>
          <w:rFonts w:cs="Arial Narrow"/>
          <w:color w:val="000000"/>
        </w:rPr>
        <w:t xml:space="preserve">KPWD Class-I contractor. The intending bidders can submit bids as an individual / Joint Venture. </w:t>
      </w:r>
    </w:p>
    <w:p w:rsidR="009D3DDA" w:rsidRPr="00B521D7" w:rsidRDefault="00DE0F04" w:rsidP="00DE0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cs="Arial Narrow"/>
          <w:color w:val="000000"/>
        </w:rPr>
        <w:t xml:space="preserve">1. </w:t>
      </w:r>
      <w:r w:rsidR="00BF2398">
        <w:rPr>
          <w:rFonts w:cs="Arial Narrow"/>
          <w:color w:val="000000"/>
        </w:rPr>
        <w:t>Approximately Amount Put t</w:t>
      </w:r>
      <w:r w:rsidR="009D3DDA">
        <w:rPr>
          <w:rFonts w:cs="Arial Narrow"/>
          <w:color w:val="000000"/>
        </w:rPr>
        <w:t xml:space="preserve">o </w:t>
      </w:r>
      <w:r w:rsidR="00BF2398">
        <w:rPr>
          <w:rFonts w:cs="Arial Narrow"/>
          <w:color w:val="000000"/>
        </w:rPr>
        <w:t>T</w:t>
      </w:r>
      <w:r w:rsidR="00856710">
        <w:rPr>
          <w:rFonts w:cs="Arial Narrow"/>
          <w:color w:val="000000"/>
        </w:rPr>
        <w:t>ender:</w:t>
      </w:r>
      <w:r w:rsidR="009D3DDA">
        <w:rPr>
          <w:rFonts w:cs="Arial Narrow"/>
          <w:color w:val="000000"/>
        </w:rPr>
        <w:t xml:space="preserve"> </w:t>
      </w:r>
      <w:r w:rsidR="009D3DDA" w:rsidRPr="008827F5">
        <w:rPr>
          <w:rFonts w:cs="Arial Narrow"/>
          <w:color w:val="000000"/>
          <w:sz w:val="24"/>
        </w:rPr>
        <w:t>Rs</w:t>
      </w:r>
      <w:r w:rsidR="007C213F" w:rsidRPr="008827F5">
        <w:rPr>
          <w:rFonts w:ascii="Nudi web 01 e" w:hAnsi="Nudi web 01 e"/>
          <w:sz w:val="24"/>
        </w:rPr>
        <w:t xml:space="preserve"> </w:t>
      </w:r>
      <w:r w:rsidR="007C213F" w:rsidRPr="00DE0F04">
        <w:rPr>
          <w:rFonts w:ascii="Nudi web 01 e" w:hAnsi="Nudi web 01 e"/>
          <w:b/>
          <w:sz w:val="24"/>
        </w:rPr>
        <w:t>107.66</w:t>
      </w:r>
      <w:r w:rsidR="007C213F">
        <w:rPr>
          <w:rFonts w:ascii="Nudi web 01 e" w:hAnsi="Nudi web 01 e"/>
          <w:b/>
          <w:sz w:val="24"/>
        </w:rPr>
        <w:t xml:space="preserve"> </w:t>
      </w:r>
      <w:proofErr w:type="spellStart"/>
      <w:r w:rsidR="009D3DDA" w:rsidRPr="00CE7F9A">
        <w:rPr>
          <w:b/>
          <w:sz w:val="24"/>
        </w:rPr>
        <w:t>Crores</w:t>
      </w:r>
      <w:proofErr w:type="spellEnd"/>
      <w:r w:rsidR="007C213F">
        <w:rPr>
          <w:b/>
          <w:sz w:val="24"/>
        </w:rPr>
        <w:t xml:space="preserve"> </w:t>
      </w:r>
      <w:r w:rsidR="009D3DDA" w:rsidRPr="00B521D7">
        <w:rPr>
          <w:b/>
        </w:rPr>
        <w:t>(Excluding GST)</w:t>
      </w:r>
      <w:r w:rsidR="00856710">
        <w:rPr>
          <w:b/>
        </w:rPr>
        <w:t xml:space="preserve"> </w:t>
      </w:r>
      <w:r w:rsidR="009D3DDA" w:rsidRPr="00B521D7">
        <w:rPr>
          <w:b/>
        </w:rPr>
        <w:t xml:space="preserve">(No of </w:t>
      </w:r>
      <w:proofErr w:type="gramStart"/>
      <w:r w:rsidR="009D3DDA" w:rsidRPr="00B521D7">
        <w:rPr>
          <w:b/>
        </w:rPr>
        <w:t>Works :</w:t>
      </w:r>
      <w:proofErr w:type="gramEnd"/>
      <w:r w:rsidR="009D3DDA" w:rsidRPr="00B521D7">
        <w:rPr>
          <w:b/>
        </w:rPr>
        <w:t xml:space="preserve"> 01)</w:t>
      </w:r>
    </w:p>
    <w:p w:rsidR="009D3DDA" w:rsidRDefault="009D3DDA" w:rsidP="007C213F">
      <w:pPr>
        <w:tabs>
          <w:tab w:val="center" w:pos="4586"/>
          <w:tab w:val="left" w:pos="8115"/>
        </w:tabs>
        <w:spacing w:after="0" w:line="240" w:lineRule="auto"/>
        <w:jc w:val="both"/>
        <w:rPr>
          <w:rFonts w:cs="Arial Narrow"/>
          <w:color w:val="000000"/>
        </w:rPr>
      </w:pPr>
      <w:proofErr w:type="gramStart"/>
      <w:r>
        <w:rPr>
          <w:rFonts w:ascii="Nudi web 01 e" w:hAnsi="Nudi web 01 e"/>
          <w:szCs w:val="20"/>
        </w:rPr>
        <w:t>2.</w:t>
      </w:r>
      <w:r w:rsidRPr="00B521D7">
        <w:rPr>
          <w:rFonts w:cs="Arial Narrow"/>
          <w:color w:val="000000"/>
        </w:rPr>
        <w:t>The</w:t>
      </w:r>
      <w:proofErr w:type="gramEnd"/>
      <w:r w:rsidRPr="00B521D7">
        <w:rPr>
          <w:rFonts w:cs="Arial Narrow"/>
          <w:color w:val="000000"/>
        </w:rPr>
        <w:t xml:space="preserve"> Contractor can have access to the e-tender document, i.e. the Tender schedules, bid documents and other documents in the web site </w:t>
      </w:r>
      <w:hyperlink r:id="rId9" w:history="1">
        <w:r w:rsidR="007C213F" w:rsidRPr="0052368B">
          <w:rPr>
            <w:rStyle w:val="Hyperlink"/>
          </w:rPr>
          <w:t>www.kppp.karnataka.gov.in</w:t>
        </w:r>
      </w:hyperlink>
      <w:r w:rsidR="007C213F">
        <w:t xml:space="preserve"> </w:t>
      </w:r>
      <w:r w:rsidRPr="00B521D7">
        <w:rPr>
          <w:rFonts w:cs="Arial Narrow"/>
          <w:color w:val="000000"/>
        </w:rPr>
        <w:t>on payment of t</w:t>
      </w:r>
      <w:bookmarkStart w:id="0" w:name="_GoBack"/>
      <w:bookmarkEnd w:id="0"/>
      <w:r w:rsidRPr="00B521D7">
        <w:rPr>
          <w:rFonts w:cs="Arial Narrow"/>
          <w:color w:val="000000"/>
        </w:rPr>
        <w:t>ransaction fee (non-refundable)</w:t>
      </w:r>
      <w:r w:rsidR="00642268">
        <w:rPr>
          <w:rFonts w:cs="Arial Narrow"/>
          <w:color w:val="000000"/>
        </w:rPr>
        <w:t xml:space="preserve"> </w:t>
      </w:r>
      <w:r w:rsidRPr="00B521D7">
        <w:rPr>
          <w:rFonts w:cs="Arial Narrow"/>
          <w:color w:val="000000"/>
        </w:rPr>
        <w:t>from</w:t>
      </w:r>
      <w:r w:rsidRPr="00CE1EA0">
        <w:rPr>
          <w:rFonts w:ascii="Nudi web 01 e" w:hAnsi="Nudi web 01 e"/>
          <w:b/>
          <w:szCs w:val="20"/>
        </w:rPr>
        <w:t xml:space="preserve">: </w:t>
      </w:r>
      <w:r w:rsidR="0006648E">
        <w:rPr>
          <w:rFonts w:ascii="Nudi web 01 e" w:hAnsi="Nudi web 01 e"/>
          <w:b/>
          <w:szCs w:val="20"/>
        </w:rPr>
        <w:t>20</w:t>
      </w:r>
      <w:r w:rsidRPr="00642268">
        <w:rPr>
          <w:rFonts w:ascii="Nudi web 01 e" w:hAnsi="Nudi web 01 e"/>
          <w:b/>
          <w:szCs w:val="20"/>
        </w:rPr>
        <w:t>-0</w:t>
      </w:r>
      <w:r w:rsidR="007C213F" w:rsidRPr="00642268">
        <w:rPr>
          <w:rFonts w:ascii="Nudi web 01 e" w:hAnsi="Nudi web 01 e"/>
          <w:b/>
          <w:szCs w:val="20"/>
        </w:rPr>
        <w:t>2</w:t>
      </w:r>
      <w:r w:rsidRPr="00642268">
        <w:rPr>
          <w:rFonts w:ascii="Nudi web 01 e" w:hAnsi="Nudi web 01 e"/>
          <w:b/>
          <w:szCs w:val="20"/>
        </w:rPr>
        <w:t>-202</w:t>
      </w:r>
      <w:r w:rsidR="007C213F" w:rsidRPr="00642268">
        <w:rPr>
          <w:rFonts w:ascii="Nudi web 01 e" w:hAnsi="Nudi web 01 e"/>
          <w:b/>
          <w:szCs w:val="20"/>
        </w:rPr>
        <w:t>5</w:t>
      </w:r>
      <w:r w:rsidRPr="00642268">
        <w:rPr>
          <w:rFonts w:ascii="Nudi web 01 e" w:hAnsi="Nudi web 01 e"/>
          <w:b/>
          <w:szCs w:val="20"/>
        </w:rPr>
        <w:t xml:space="preserve"> </w:t>
      </w:r>
      <w:r w:rsidRPr="00642268">
        <w:rPr>
          <w:rFonts w:cs="Arial Narrow"/>
          <w:b/>
          <w:color w:val="000000"/>
        </w:rPr>
        <w:t>to</w:t>
      </w:r>
      <w:r w:rsidRPr="00642268">
        <w:rPr>
          <w:rFonts w:ascii="Nudi web 01 e" w:hAnsi="Nudi web 01 e"/>
          <w:b/>
          <w:szCs w:val="20"/>
        </w:rPr>
        <w:t xml:space="preserve"> </w:t>
      </w:r>
      <w:r w:rsidR="00642268" w:rsidRPr="00642268">
        <w:rPr>
          <w:rFonts w:ascii="Nudi web 01 e" w:hAnsi="Nudi web 01 e"/>
          <w:b/>
          <w:szCs w:val="20"/>
        </w:rPr>
        <w:t>2</w:t>
      </w:r>
      <w:r w:rsidR="0006648E">
        <w:rPr>
          <w:rFonts w:ascii="Nudi web 01 e" w:hAnsi="Nudi web 01 e"/>
          <w:b/>
          <w:szCs w:val="20"/>
        </w:rPr>
        <w:t>1</w:t>
      </w:r>
      <w:r w:rsidRPr="00642268">
        <w:rPr>
          <w:rFonts w:ascii="Nudi web 01 e" w:hAnsi="Nudi web 01 e"/>
          <w:b/>
          <w:szCs w:val="20"/>
        </w:rPr>
        <w:t>-03-202</w:t>
      </w:r>
      <w:r w:rsidR="007C213F" w:rsidRPr="00642268">
        <w:rPr>
          <w:rFonts w:ascii="Nudi web 01 e" w:hAnsi="Nudi web 01 e"/>
          <w:b/>
          <w:szCs w:val="20"/>
        </w:rPr>
        <w:t xml:space="preserve">5 </w:t>
      </w:r>
      <w:proofErr w:type="spellStart"/>
      <w:r w:rsidRPr="00642268">
        <w:rPr>
          <w:rFonts w:cs="Arial Narrow"/>
          <w:b/>
          <w:color w:val="000000"/>
        </w:rPr>
        <w:t>upto</w:t>
      </w:r>
      <w:proofErr w:type="spellEnd"/>
      <w:r w:rsidR="00642268" w:rsidRPr="00642268">
        <w:rPr>
          <w:rFonts w:cs="Arial Narrow"/>
          <w:b/>
          <w:color w:val="000000"/>
        </w:rPr>
        <w:t xml:space="preserve"> </w:t>
      </w:r>
      <w:r w:rsidR="00CE7F9A" w:rsidRPr="00642268">
        <w:rPr>
          <w:rFonts w:cs="Arial Narrow"/>
          <w:b/>
          <w:color w:val="000000"/>
        </w:rPr>
        <w:t>16</w:t>
      </w:r>
      <w:r w:rsidR="00642268" w:rsidRPr="00642268">
        <w:rPr>
          <w:rFonts w:cs="Arial Narrow"/>
          <w:b/>
          <w:color w:val="000000"/>
        </w:rPr>
        <w:t xml:space="preserve">.00 </w:t>
      </w:r>
      <w:r w:rsidR="00CE7F9A" w:rsidRPr="00642268">
        <w:rPr>
          <w:rFonts w:cs="Arial Narrow"/>
          <w:b/>
          <w:color w:val="000000"/>
        </w:rPr>
        <w:t>Hours</w:t>
      </w:r>
      <w:r w:rsidRPr="00B521D7">
        <w:rPr>
          <w:rFonts w:cs="Arial Narrow"/>
          <w:color w:val="000000"/>
        </w:rPr>
        <w:t>.</w:t>
      </w:r>
      <w:r w:rsidR="00005DF1">
        <w:rPr>
          <w:rFonts w:cs="Arial Narrow"/>
          <w:color w:val="000000"/>
        </w:rPr>
        <w:t xml:space="preserve"> Further </w:t>
      </w:r>
      <w:r w:rsidRPr="001B6D42">
        <w:rPr>
          <w:rFonts w:cs="Arial Narrow"/>
          <w:color w:val="000000"/>
        </w:rPr>
        <w:t xml:space="preserve">information can be had from the </w:t>
      </w:r>
      <w:r>
        <w:rPr>
          <w:rFonts w:cs="Arial Narrow"/>
          <w:color w:val="000000"/>
        </w:rPr>
        <w:t>o</w:t>
      </w:r>
      <w:r w:rsidRPr="001B6D42">
        <w:rPr>
          <w:rFonts w:cs="Arial Narrow"/>
          <w:color w:val="000000"/>
        </w:rPr>
        <w:t>ffice of the Executive Engineer, KNNL GRBCC D</w:t>
      </w:r>
      <w:r>
        <w:rPr>
          <w:rFonts w:cs="Arial Narrow"/>
          <w:color w:val="000000"/>
        </w:rPr>
        <w:t xml:space="preserve">ivision </w:t>
      </w:r>
      <w:r w:rsidRPr="001B6D42">
        <w:rPr>
          <w:rFonts w:cs="Arial Narrow"/>
          <w:color w:val="000000"/>
        </w:rPr>
        <w:t>N</w:t>
      </w:r>
      <w:r>
        <w:rPr>
          <w:rFonts w:cs="Arial Narrow"/>
          <w:color w:val="000000"/>
        </w:rPr>
        <w:t>o</w:t>
      </w:r>
      <w:r w:rsidRPr="001B6D42">
        <w:rPr>
          <w:rFonts w:cs="Arial Narrow"/>
          <w:color w:val="000000"/>
        </w:rPr>
        <w:t xml:space="preserve">-3, Gokak, </w:t>
      </w:r>
      <w:proofErr w:type="spellStart"/>
      <w:r w:rsidRPr="001B6D42">
        <w:rPr>
          <w:rFonts w:cs="Arial Narrow"/>
          <w:color w:val="000000"/>
        </w:rPr>
        <w:t>Belagavi</w:t>
      </w:r>
      <w:proofErr w:type="spellEnd"/>
      <w:r w:rsidR="00E64B4C">
        <w:rPr>
          <w:rFonts w:cs="Arial Narrow"/>
          <w:color w:val="000000"/>
        </w:rPr>
        <w:t xml:space="preserve"> District</w:t>
      </w:r>
      <w:r w:rsidR="00213E0C">
        <w:rPr>
          <w:rFonts w:cs="Arial Narrow"/>
          <w:color w:val="000000"/>
        </w:rPr>
        <w:t>,</w:t>
      </w:r>
      <w:r w:rsidR="00373094">
        <w:rPr>
          <w:rFonts w:cs="Arial Narrow"/>
          <w:color w:val="000000"/>
        </w:rPr>
        <w:t xml:space="preserve"> </w:t>
      </w:r>
      <w:proofErr w:type="gramStart"/>
      <w:r w:rsidR="00213E0C">
        <w:rPr>
          <w:rFonts w:cs="Arial Narrow"/>
          <w:color w:val="000000"/>
        </w:rPr>
        <w:t>State</w:t>
      </w:r>
      <w:proofErr w:type="gramEnd"/>
      <w:r w:rsidR="00213E0C">
        <w:rPr>
          <w:rFonts w:cs="Arial Narrow"/>
          <w:color w:val="000000"/>
        </w:rPr>
        <w:t xml:space="preserve">: Karnataka </w:t>
      </w:r>
      <w:r w:rsidRPr="001B6D42">
        <w:rPr>
          <w:rFonts w:cs="Arial Narrow"/>
          <w:color w:val="000000"/>
        </w:rPr>
        <w:t>during o</w:t>
      </w:r>
      <w:r>
        <w:rPr>
          <w:rFonts w:cs="Arial Narrow"/>
          <w:color w:val="000000"/>
        </w:rPr>
        <w:t xml:space="preserve">ffice hours. Phone No: </w:t>
      </w:r>
      <w:r w:rsidRPr="001B6D42">
        <w:rPr>
          <w:rFonts w:cs="Arial Narrow"/>
          <w:color w:val="000000"/>
        </w:rPr>
        <w:t>08332-225213 &amp;</w:t>
      </w:r>
      <w:r w:rsidR="00DE0F04">
        <w:rPr>
          <w:rFonts w:cs="Arial Narrow"/>
          <w:color w:val="000000"/>
        </w:rPr>
        <w:t xml:space="preserve"> </w:t>
      </w:r>
      <w:r w:rsidR="00DE0F04">
        <w:rPr>
          <w:rFonts w:cs="Arial Narrow"/>
          <w:b/>
          <w:color w:val="000000"/>
        </w:rPr>
        <w:t xml:space="preserve">e-mail </w:t>
      </w:r>
      <w:r w:rsidRPr="001B6D42">
        <w:rPr>
          <w:rFonts w:cs="Arial Narrow"/>
          <w:b/>
          <w:color w:val="000000"/>
        </w:rPr>
        <w:t>Id:</w:t>
      </w:r>
      <w:r w:rsidR="00DE0F04">
        <w:rPr>
          <w:rFonts w:cs="Arial Narrow"/>
          <w:b/>
          <w:color w:val="000000"/>
        </w:rPr>
        <w:t xml:space="preserve"> </w:t>
      </w:r>
      <w:hyperlink r:id="rId10" w:history="1">
        <w:r w:rsidR="00DE0F04" w:rsidRPr="00A90043">
          <w:rPr>
            <w:rStyle w:val="Hyperlink"/>
            <w:rFonts w:cs="Arial Narrow"/>
            <w:b/>
          </w:rPr>
          <w:t>knnlgrbccd3.gokak@gmail.com</w:t>
        </w:r>
      </w:hyperlink>
      <w:r w:rsidR="00DE0F04">
        <w:rPr>
          <w:rFonts w:cs="Arial Narrow"/>
          <w:color w:val="000000"/>
        </w:rPr>
        <w:t xml:space="preserve"> </w:t>
      </w:r>
      <w:proofErr w:type="gramStart"/>
      <w:r>
        <w:rPr>
          <w:rFonts w:cs="Arial Narrow"/>
          <w:color w:val="000000"/>
        </w:rPr>
        <w:t>O</w:t>
      </w:r>
      <w:r w:rsidRPr="001B6D42">
        <w:rPr>
          <w:rFonts w:cs="Arial Narrow"/>
          <w:color w:val="000000"/>
        </w:rPr>
        <w:t>ther</w:t>
      </w:r>
      <w:proofErr w:type="gramEnd"/>
      <w:r w:rsidR="002464F2">
        <w:rPr>
          <w:rFonts w:cs="Arial Narrow"/>
          <w:color w:val="000000"/>
        </w:rPr>
        <w:t xml:space="preserve"> </w:t>
      </w:r>
      <w:r w:rsidR="00DE0F04">
        <w:rPr>
          <w:rFonts w:cs="Arial Narrow"/>
          <w:color w:val="000000"/>
        </w:rPr>
        <w:t>conditions are as published in KPP</w:t>
      </w:r>
      <w:r w:rsidRPr="001B6D42">
        <w:rPr>
          <w:rFonts w:cs="Arial Narrow"/>
          <w:color w:val="000000"/>
        </w:rPr>
        <w:t xml:space="preserve"> portal only.</w:t>
      </w:r>
      <w:r>
        <w:rPr>
          <w:rFonts w:cs="Arial Narrow"/>
          <w:color w:val="000000"/>
        </w:rPr>
        <w:t xml:space="preserve"> Further if any </w:t>
      </w:r>
      <w:r w:rsidRPr="001B6D42">
        <w:rPr>
          <w:rFonts w:cs="Arial Narrow"/>
          <w:color w:val="000000"/>
        </w:rPr>
        <w:t xml:space="preserve">Corrigendum /Addendum or any modifications of this tender will be published in the web site of </w:t>
      </w:r>
      <w:r w:rsidR="007C213F">
        <w:rPr>
          <w:rFonts w:cs="Arial Narrow"/>
          <w:color w:val="000000"/>
        </w:rPr>
        <w:t>KPP Portal</w:t>
      </w:r>
      <w:r w:rsidRPr="001B6D42">
        <w:rPr>
          <w:rFonts w:cs="Arial Narrow"/>
          <w:color w:val="000000"/>
        </w:rPr>
        <w:t xml:space="preserve"> only. No </w:t>
      </w:r>
      <w:r w:rsidR="005E785D" w:rsidRPr="001B6D42">
        <w:rPr>
          <w:rFonts w:cs="Arial Narrow"/>
          <w:color w:val="000000"/>
        </w:rPr>
        <w:t>newspaper</w:t>
      </w:r>
      <w:r w:rsidRPr="001B6D42">
        <w:rPr>
          <w:rFonts w:cs="Arial Narrow"/>
          <w:color w:val="000000"/>
        </w:rPr>
        <w:t xml:space="preserve"> or in any tender bulletin publications.</w:t>
      </w:r>
    </w:p>
    <w:p w:rsidR="009D3DDA" w:rsidRPr="002110E1" w:rsidRDefault="00E64B4C" w:rsidP="007C213F">
      <w:pPr>
        <w:tabs>
          <w:tab w:val="center" w:pos="4586"/>
          <w:tab w:val="left" w:pos="8115"/>
        </w:tabs>
        <w:spacing w:after="0" w:line="240" w:lineRule="auto"/>
        <w:rPr>
          <w:rFonts w:cs="Arial Narrow"/>
        </w:rPr>
      </w:pPr>
      <w:r w:rsidRPr="002110E1">
        <w:rPr>
          <w:rFonts w:cs="Arial Narrow"/>
        </w:rPr>
        <w:t xml:space="preserve">                                                                                     </w:t>
      </w:r>
      <w:r w:rsidR="007C213F" w:rsidRPr="002110E1">
        <w:rPr>
          <w:rFonts w:cs="Arial Narrow"/>
        </w:rPr>
        <w:t xml:space="preserve">                                                                                </w:t>
      </w:r>
      <w:r w:rsidRPr="002110E1">
        <w:rPr>
          <w:rFonts w:cs="Arial Narrow"/>
        </w:rPr>
        <w:t xml:space="preserve">  </w:t>
      </w:r>
      <w:proofErr w:type="spellStart"/>
      <w:proofErr w:type="gramStart"/>
      <w:r w:rsidR="009D3DDA" w:rsidRPr="002110E1">
        <w:rPr>
          <w:rFonts w:cs="Arial Narrow"/>
        </w:rPr>
        <w:t>Sd</w:t>
      </w:r>
      <w:proofErr w:type="spellEnd"/>
      <w:proofErr w:type="gramEnd"/>
      <w:r w:rsidR="009D3DDA" w:rsidRPr="002110E1">
        <w:rPr>
          <w:rFonts w:cs="Arial Narrow"/>
        </w:rPr>
        <w:t>/-</w:t>
      </w:r>
    </w:p>
    <w:p w:rsidR="009D3DDA" w:rsidRPr="00AE5D9E" w:rsidRDefault="00E64B4C" w:rsidP="007C213F">
      <w:pPr>
        <w:tabs>
          <w:tab w:val="center" w:pos="4586"/>
          <w:tab w:val="left" w:pos="8115"/>
        </w:tabs>
        <w:spacing w:after="0" w:line="240" w:lineRule="auto"/>
        <w:rPr>
          <w:rFonts w:cs="Arial Narrow"/>
        </w:rPr>
      </w:pPr>
      <w:r w:rsidRPr="007C213F">
        <w:rPr>
          <w:rFonts w:cs="Arial Narrow"/>
        </w:rPr>
        <w:tab/>
      </w:r>
      <w:r w:rsidR="007C213F">
        <w:rPr>
          <w:rFonts w:cs="Arial Narrow"/>
        </w:rPr>
        <w:t xml:space="preserve">                                                                                                                                                          </w:t>
      </w:r>
      <w:r w:rsidR="009D3DDA" w:rsidRPr="007C213F">
        <w:rPr>
          <w:rFonts w:cs="Arial Narrow"/>
        </w:rPr>
        <w:t>(</w:t>
      </w:r>
      <w:proofErr w:type="spellStart"/>
      <w:r w:rsidR="007C213F" w:rsidRPr="007C213F">
        <w:rPr>
          <w:rFonts w:cs="Arial Narrow"/>
        </w:rPr>
        <w:t>H.S.Kakhandaki</w:t>
      </w:r>
      <w:proofErr w:type="spellEnd"/>
      <w:r w:rsidR="009D3DDA" w:rsidRPr="00AE5D9E">
        <w:rPr>
          <w:rFonts w:cs="Arial Narrow"/>
        </w:rPr>
        <w:t>)</w:t>
      </w:r>
    </w:p>
    <w:p w:rsidR="009D3DDA" w:rsidRPr="001B6D42" w:rsidRDefault="009D3DDA" w:rsidP="007C213F">
      <w:pPr>
        <w:tabs>
          <w:tab w:val="center" w:pos="4586"/>
          <w:tab w:val="left" w:pos="8115"/>
        </w:tabs>
        <w:spacing w:after="0" w:line="240" w:lineRule="auto"/>
        <w:rPr>
          <w:rFonts w:cs="Arial Narrow"/>
          <w:color w:val="000000"/>
        </w:rPr>
      </w:pPr>
      <w:r>
        <w:rPr>
          <w:sz w:val="20"/>
          <w:szCs w:val="20"/>
        </w:rPr>
        <w:tab/>
      </w:r>
      <w:r w:rsidR="007C213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1B6D42">
        <w:rPr>
          <w:rFonts w:cs="Arial Narrow"/>
          <w:color w:val="000000"/>
        </w:rPr>
        <w:t>Executive Engineer</w:t>
      </w:r>
    </w:p>
    <w:p w:rsidR="009D3DDA" w:rsidRDefault="009D3DDA" w:rsidP="007C213F">
      <w:pPr>
        <w:tabs>
          <w:tab w:val="center" w:pos="4586"/>
          <w:tab w:val="left" w:pos="8115"/>
        </w:tabs>
        <w:spacing w:after="0" w:line="240" w:lineRule="auto"/>
        <w:rPr>
          <w:rFonts w:cs="Arial Narrow"/>
          <w:color w:val="000000"/>
        </w:rPr>
      </w:pPr>
      <w:r w:rsidRPr="001B6D42">
        <w:rPr>
          <w:rFonts w:cs="Arial Narrow"/>
          <w:color w:val="000000"/>
        </w:rPr>
        <w:tab/>
      </w:r>
      <w:r w:rsidR="007C213F">
        <w:rPr>
          <w:rFonts w:cs="Arial Narrow"/>
          <w:color w:val="000000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1B6D42">
        <w:rPr>
          <w:rFonts w:cs="Arial Narrow"/>
          <w:color w:val="000000"/>
        </w:rPr>
        <w:t>KNNL, GRBCC Div No 3 Gokak</w:t>
      </w:r>
      <w:r w:rsidR="00DE0F04">
        <w:rPr>
          <w:rFonts w:cs="Arial Narrow"/>
          <w:color w:val="000000"/>
        </w:rPr>
        <w:t>.</w:t>
      </w:r>
      <w:proofErr w:type="gramEnd"/>
    </w:p>
    <w:p w:rsidR="00BA3393" w:rsidRDefault="00642268" w:rsidP="007C213F">
      <w:pPr>
        <w:tabs>
          <w:tab w:val="center" w:pos="4586"/>
          <w:tab w:val="left" w:pos="8115"/>
        </w:tabs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rFonts w:cs="Arial Narrow"/>
          <w:color w:val="000000"/>
        </w:rPr>
        <w:t>District :</w:t>
      </w:r>
      <w:proofErr w:type="gramEnd"/>
      <w:r>
        <w:rPr>
          <w:rFonts w:cs="Arial Narrow"/>
          <w:color w:val="000000"/>
        </w:rPr>
        <w:t xml:space="preserve"> </w:t>
      </w:r>
      <w:proofErr w:type="spellStart"/>
      <w:r>
        <w:rPr>
          <w:rFonts w:cs="Arial Narrow"/>
          <w:color w:val="000000"/>
        </w:rPr>
        <w:t>Belagavi</w:t>
      </w:r>
      <w:proofErr w:type="spellEnd"/>
      <w:r w:rsidR="00DE0F04">
        <w:rPr>
          <w:rFonts w:cs="Arial Narrow"/>
          <w:color w:val="000000"/>
        </w:rPr>
        <w:t>.</w:t>
      </w:r>
      <w:r>
        <w:rPr>
          <w:rFonts w:cs="Arial Narrow"/>
          <w:color w:val="000000"/>
        </w:rPr>
        <w:t xml:space="preserve"> </w:t>
      </w:r>
      <w:proofErr w:type="gramStart"/>
      <w:r>
        <w:rPr>
          <w:rFonts w:cs="Arial Narrow"/>
          <w:color w:val="000000"/>
        </w:rPr>
        <w:t>State :</w:t>
      </w:r>
      <w:proofErr w:type="gramEnd"/>
      <w:r>
        <w:rPr>
          <w:rFonts w:cs="Arial Narrow"/>
          <w:color w:val="000000"/>
        </w:rPr>
        <w:t xml:space="preserve"> Karnataka</w:t>
      </w:r>
      <w:r w:rsidR="00DE0F04">
        <w:rPr>
          <w:rFonts w:cs="Arial Narrow"/>
          <w:color w:val="000000"/>
        </w:rPr>
        <w:t>.</w:t>
      </w:r>
    </w:p>
    <w:p w:rsidR="00BA3393" w:rsidRPr="00BA3393" w:rsidRDefault="00BA3393" w:rsidP="00BA3393">
      <w:pPr>
        <w:rPr>
          <w:rFonts w:cs="Arial Narrow"/>
        </w:rPr>
      </w:pPr>
    </w:p>
    <w:p w:rsidR="00BA3393" w:rsidRPr="00BA3393" w:rsidRDefault="00BA3393" w:rsidP="00BA3393">
      <w:pPr>
        <w:rPr>
          <w:rFonts w:cs="Arial Narrow"/>
        </w:rPr>
      </w:pPr>
    </w:p>
    <w:p w:rsidR="00BA3393" w:rsidRDefault="00BA3393" w:rsidP="00BA3393">
      <w:pPr>
        <w:rPr>
          <w:rFonts w:cs="Arial Narrow"/>
        </w:rPr>
      </w:pPr>
    </w:p>
    <w:p w:rsidR="00642268" w:rsidRPr="00BA3393" w:rsidRDefault="00BA3393" w:rsidP="00BA3393">
      <w:pPr>
        <w:tabs>
          <w:tab w:val="left" w:pos="2170"/>
        </w:tabs>
        <w:rPr>
          <w:rFonts w:cs="Arial Narrow"/>
        </w:rPr>
      </w:pPr>
      <w:r>
        <w:rPr>
          <w:rFonts w:cs="Arial Narrow"/>
        </w:rPr>
        <w:tab/>
      </w:r>
    </w:p>
    <w:sectPr w:rsidR="00642268" w:rsidRPr="00BA3393" w:rsidSect="00F92048">
      <w:pgSz w:w="12240" w:h="15840"/>
      <w:pgMar w:top="630" w:right="630" w:bottom="864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2B" w:rsidRDefault="00B47E2B" w:rsidP="00CC1F19">
      <w:pPr>
        <w:spacing w:after="0" w:line="240" w:lineRule="auto"/>
      </w:pPr>
      <w:r>
        <w:separator/>
      </w:r>
    </w:p>
  </w:endnote>
  <w:endnote w:type="continuationSeparator" w:id="0">
    <w:p w:rsidR="00B47E2B" w:rsidRDefault="00B47E2B" w:rsidP="00CC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di web 01 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2B" w:rsidRDefault="00B47E2B" w:rsidP="00CC1F19">
      <w:pPr>
        <w:spacing w:after="0" w:line="240" w:lineRule="auto"/>
      </w:pPr>
      <w:r>
        <w:separator/>
      </w:r>
    </w:p>
  </w:footnote>
  <w:footnote w:type="continuationSeparator" w:id="0">
    <w:p w:rsidR="00B47E2B" w:rsidRDefault="00B47E2B" w:rsidP="00CC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D77"/>
    <w:multiLevelType w:val="hybridMultilevel"/>
    <w:tmpl w:val="CF70A5F8"/>
    <w:lvl w:ilvl="0" w:tplc="AE265D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E3A31"/>
    <w:multiLevelType w:val="hybridMultilevel"/>
    <w:tmpl w:val="4F2A7D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7092A"/>
    <w:multiLevelType w:val="hybridMultilevel"/>
    <w:tmpl w:val="971C8D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08C4"/>
    <w:multiLevelType w:val="hybridMultilevel"/>
    <w:tmpl w:val="24F67DCA"/>
    <w:lvl w:ilvl="0" w:tplc="1B6093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4B286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A7F5E"/>
    <w:multiLevelType w:val="multilevel"/>
    <w:tmpl w:val="D3AE3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D5853A4"/>
    <w:multiLevelType w:val="hybridMultilevel"/>
    <w:tmpl w:val="6A34C092"/>
    <w:lvl w:ilvl="0" w:tplc="53EE2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664C4E"/>
    <w:multiLevelType w:val="hybridMultilevel"/>
    <w:tmpl w:val="0CB60402"/>
    <w:lvl w:ilvl="0" w:tplc="5568D75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77FE19D1"/>
    <w:multiLevelType w:val="hybridMultilevel"/>
    <w:tmpl w:val="24F67DCA"/>
    <w:lvl w:ilvl="0" w:tplc="1B6093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4B286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111603"/>
    <w:multiLevelType w:val="hybridMultilevel"/>
    <w:tmpl w:val="7164882A"/>
    <w:lvl w:ilvl="0" w:tplc="50E288CE">
      <w:start w:val="1"/>
      <w:numFmt w:val="decimal"/>
      <w:lvlText w:val="4.%1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07479"/>
    <w:rsid w:val="00003EB2"/>
    <w:rsid w:val="00005DF1"/>
    <w:rsid w:val="000065E1"/>
    <w:rsid w:val="00056B79"/>
    <w:rsid w:val="0006648E"/>
    <w:rsid w:val="00070580"/>
    <w:rsid w:val="00071E92"/>
    <w:rsid w:val="00073FDF"/>
    <w:rsid w:val="00082FCE"/>
    <w:rsid w:val="00095532"/>
    <w:rsid w:val="000A4003"/>
    <w:rsid w:val="000C4880"/>
    <w:rsid w:val="000C6C82"/>
    <w:rsid w:val="000C75CC"/>
    <w:rsid w:val="000D4C2B"/>
    <w:rsid w:val="000E36FE"/>
    <w:rsid w:val="000E38A7"/>
    <w:rsid w:val="0013019D"/>
    <w:rsid w:val="00147059"/>
    <w:rsid w:val="00155472"/>
    <w:rsid w:val="00155E4C"/>
    <w:rsid w:val="001567AD"/>
    <w:rsid w:val="001750CF"/>
    <w:rsid w:val="001B7096"/>
    <w:rsid w:val="001C5597"/>
    <w:rsid w:val="001E2175"/>
    <w:rsid w:val="002110E1"/>
    <w:rsid w:val="0021264E"/>
    <w:rsid w:val="00213E0C"/>
    <w:rsid w:val="00234A4E"/>
    <w:rsid w:val="002464F2"/>
    <w:rsid w:val="00252F7E"/>
    <w:rsid w:val="002617F3"/>
    <w:rsid w:val="00271FC1"/>
    <w:rsid w:val="002A3C1D"/>
    <w:rsid w:val="002A3DCB"/>
    <w:rsid w:val="002D1BB2"/>
    <w:rsid w:val="002D777E"/>
    <w:rsid w:val="002F43C5"/>
    <w:rsid w:val="00324879"/>
    <w:rsid w:val="003261C1"/>
    <w:rsid w:val="00350344"/>
    <w:rsid w:val="00355DD3"/>
    <w:rsid w:val="00373094"/>
    <w:rsid w:val="003751CB"/>
    <w:rsid w:val="00377790"/>
    <w:rsid w:val="003A488B"/>
    <w:rsid w:val="003C47A2"/>
    <w:rsid w:val="003E0016"/>
    <w:rsid w:val="003F0095"/>
    <w:rsid w:val="003F0CEF"/>
    <w:rsid w:val="004175D8"/>
    <w:rsid w:val="004345BD"/>
    <w:rsid w:val="00442AC5"/>
    <w:rsid w:val="00443EE6"/>
    <w:rsid w:val="00456023"/>
    <w:rsid w:val="004A16EB"/>
    <w:rsid w:val="004A3165"/>
    <w:rsid w:val="004B606B"/>
    <w:rsid w:val="004E0E47"/>
    <w:rsid w:val="004F1F4F"/>
    <w:rsid w:val="004F50C0"/>
    <w:rsid w:val="004F6139"/>
    <w:rsid w:val="00520608"/>
    <w:rsid w:val="0052229C"/>
    <w:rsid w:val="00530F33"/>
    <w:rsid w:val="00543A56"/>
    <w:rsid w:val="00547355"/>
    <w:rsid w:val="0055606D"/>
    <w:rsid w:val="00556761"/>
    <w:rsid w:val="00562157"/>
    <w:rsid w:val="00580640"/>
    <w:rsid w:val="00583327"/>
    <w:rsid w:val="00596562"/>
    <w:rsid w:val="005A6870"/>
    <w:rsid w:val="005D2CA3"/>
    <w:rsid w:val="005E785D"/>
    <w:rsid w:val="005F3263"/>
    <w:rsid w:val="006000F3"/>
    <w:rsid w:val="006021D3"/>
    <w:rsid w:val="00612032"/>
    <w:rsid w:val="00626DDC"/>
    <w:rsid w:val="00642268"/>
    <w:rsid w:val="006576FD"/>
    <w:rsid w:val="00673761"/>
    <w:rsid w:val="00691237"/>
    <w:rsid w:val="00693AB8"/>
    <w:rsid w:val="006A3597"/>
    <w:rsid w:val="006A4C64"/>
    <w:rsid w:val="006B68BC"/>
    <w:rsid w:val="006D70A8"/>
    <w:rsid w:val="006F7303"/>
    <w:rsid w:val="00700581"/>
    <w:rsid w:val="00724B0E"/>
    <w:rsid w:val="00740DEF"/>
    <w:rsid w:val="00747BE1"/>
    <w:rsid w:val="00761EC3"/>
    <w:rsid w:val="00763783"/>
    <w:rsid w:val="00780703"/>
    <w:rsid w:val="007C1294"/>
    <w:rsid w:val="007C213F"/>
    <w:rsid w:val="007E26A8"/>
    <w:rsid w:val="007F4657"/>
    <w:rsid w:val="007F7EDA"/>
    <w:rsid w:val="00813F4B"/>
    <w:rsid w:val="00815FD2"/>
    <w:rsid w:val="0083363B"/>
    <w:rsid w:val="008525F1"/>
    <w:rsid w:val="00853B62"/>
    <w:rsid w:val="00856710"/>
    <w:rsid w:val="0086250E"/>
    <w:rsid w:val="00864167"/>
    <w:rsid w:val="00877435"/>
    <w:rsid w:val="008805E3"/>
    <w:rsid w:val="0088139F"/>
    <w:rsid w:val="008827F5"/>
    <w:rsid w:val="0088282C"/>
    <w:rsid w:val="008835F3"/>
    <w:rsid w:val="00884C71"/>
    <w:rsid w:val="0089554B"/>
    <w:rsid w:val="008A4550"/>
    <w:rsid w:val="008A541C"/>
    <w:rsid w:val="008B12C8"/>
    <w:rsid w:val="008C3EDD"/>
    <w:rsid w:val="008C51C9"/>
    <w:rsid w:val="008D6DE2"/>
    <w:rsid w:val="008F40D1"/>
    <w:rsid w:val="009111B7"/>
    <w:rsid w:val="00924589"/>
    <w:rsid w:val="009339D4"/>
    <w:rsid w:val="00942524"/>
    <w:rsid w:val="009515D3"/>
    <w:rsid w:val="00966637"/>
    <w:rsid w:val="0098322C"/>
    <w:rsid w:val="00986696"/>
    <w:rsid w:val="00995EB3"/>
    <w:rsid w:val="009962DA"/>
    <w:rsid w:val="009A69A5"/>
    <w:rsid w:val="009B0DAB"/>
    <w:rsid w:val="009B33B4"/>
    <w:rsid w:val="009D3DDA"/>
    <w:rsid w:val="009E4D5F"/>
    <w:rsid w:val="009E7583"/>
    <w:rsid w:val="00A16F1F"/>
    <w:rsid w:val="00A226B7"/>
    <w:rsid w:val="00A30D9D"/>
    <w:rsid w:val="00A43ED0"/>
    <w:rsid w:val="00A5311B"/>
    <w:rsid w:val="00A5495F"/>
    <w:rsid w:val="00A56412"/>
    <w:rsid w:val="00A61C40"/>
    <w:rsid w:val="00A76DAF"/>
    <w:rsid w:val="00AA7482"/>
    <w:rsid w:val="00AA7C72"/>
    <w:rsid w:val="00AB55A0"/>
    <w:rsid w:val="00AC6AEC"/>
    <w:rsid w:val="00AD1984"/>
    <w:rsid w:val="00AD2206"/>
    <w:rsid w:val="00AE5D9E"/>
    <w:rsid w:val="00AF49AA"/>
    <w:rsid w:val="00B07479"/>
    <w:rsid w:val="00B13DF3"/>
    <w:rsid w:val="00B15FB4"/>
    <w:rsid w:val="00B45422"/>
    <w:rsid w:val="00B47E2B"/>
    <w:rsid w:val="00B61635"/>
    <w:rsid w:val="00B67838"/>
    <w:rsid w:val="00BA3393"/>
    <w:rsid w:val="00BA60EB"/>
    <w:rsid w:val="00BB4E33"/>
    <w:rsid w:val="00BB6FED"/>
    <w:rsid w:val="00BC3262"/>
    <w:rsid w:val="00BC7582"/>
    <w:rsid w:val="00BE6852"/>
    <w:rsid w:val="00BF228C"/>
    <w:rsid w:val="00BF2398"/>
    <w:rsid w:val="00C019E7"/>
    <w:rsid w:val="00C01F9A"/>
    <w:rsid w:val="00C10C5E"/>
    <w:rsid w:val="00C13055"/>
    <w:rsid w:val="00C14808"/>
    <w:rsid w:val="00C30D3F"/>
    <w:rsid w:val="00C444D1"/>
    <w:rsid w:val="00C44923"/>
    <w:rsid w:val="00C75D66"/>
    <w:rsid w:val="00C9216C"/>
    <w:rsid w:val="00C9323F"/>
    <w:rsid w:val="00CA2F13"/>
    <w:rsid w:val="00CA6DD2"/>
    <w:rsid w:val="00CC1F19"/>
    <w:rsid w:val="00CC7B24"/>
    <w:rsid w:val="00CD1C8F"/>
    <w:rsid w:val="00CE248F"/>
    <w:rsid w:val="00CE7F9A"/>
    <w:rsid w:val="00D055E7"/>
    <w:rsid w:val="00D10C90"/>
    <w:rsid w:val="00D22295"/>
    <w:rsid w:val="00D474D0"/>
    <w:rsid w:val="00D603E5"/>
    <w:rsid w:val="00D73BD1"/>
    <w:rsid w:val="00D82D8B"/>
    <w:rsid w:val="00D91DD7"/>
    <w:rsid w:val="00DA2C3A"/>
    <w:rsid w:val="00DB784E"/>
    <w:rsid w:val="00DD4D77"/>
    <w:rsid w:val="00DE0EC0"/>
    <w:rsid w:val="00DE0F04"/>
    <w:rsid w:val="00DE57C2"/>
    <w:rsid w:val="00DF5180"/>
    <w:rsid w:val="00DF6529"/>
    <w:rsid w:val="00E27AAA"/>
    <w:rsid w:val="00E426D4"/>
    <w:rsid w:val="00E64B4C"/>
    <w:rsid w:val="00E750E4"/>
    <w:rsid w:val="00E77A3D"/>
    <w:rsid w:val="00EA25AF"/>
    <w:rsid w:val="00EA677D"/>
    <w:rsid w:val="00EB4FBB"/>
    <w:rsid w:val="00EC1A13"/>
    <w:rsid w:val="00EC5EC4"/>
    <w:rsid w:val="00ED490F"/>
    <w:rsid w:val="00F92048"/>
    <w:rsid w:val="00FD4DC4"/>
    <w:rsid w:val="00FE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,List Paragraph Char Char Char,List Paragraph Char Char Char Char,List Paragraph1"/>
    <w:basedOn w:val="Normal"/>
    <w:link w:val="ListParagraphChar"/>
    <w:uiPriority w:val="34"/>
    <w:qFormat/>
    <w:rsid w:val="00B07479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B07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479"/>
    <w:rPr>
      <w:color w:val="0000FF"/>
      <w:u w:val="single"/>
    </w:rPr>
  </w:style>
  <w:style w:type="character" w:customStyle="1" w:styleId="ListParagraphChar">
    <w:name w:val="List Paragraph Char"/>
    <w:aliases w:val="Sub heading 3.1.1 Char,List Paragraph Char Char Char Char1,List Paragraph Char Char Char Char Char,List Paragraph1 Char"/>
    <w:link w:val="ListParagraph"/>
    <w:uiPriority w:val="34"/>
    <w:qFormat/>
    <w:rsid w:val="00B07479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C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F19"/>
  </w:style>
  <w:style w:type="paragraph" w:styleId="Footer">
    <w:name w:val="footer"/>
    <w:basedOn w:val="Normal"/>
    <w:link w:val="FooterChar"/>
    <w:uiPriority w:val="99"/>
    <w:semiHidden/>
    <w:unhideWhenUsed/>
    <w:rsid w:val="00CC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F19"/>
  </w:style>
  <w:style w:type="paragraph" w:styleId="NoSpacing">
    <w:name w:val="No Spacing"/>
    <w:uiPriority w:val="1"/>
    <w:qFormat/>
    <w:rsid w:val="008C3ED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nnlgrbccd3.gok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pp.karnataka.gov.i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E276-0D0C-4ADE-9440-B854174D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</dc:creator>
  <cp:keywords/>
  <dc:description/>
  <cp:lastModifiedBy>admin</cp:lastModifiedBy>
  <cp:revision>340</cp:revision>
  <cp:lastPrinted>2025-02-18T07:09:00Z</cp:lastPrinted>
  <dcterms:created xsi:type="dcterms:W3CDTF">2017-11-28T17:09:00Z</dcterms:created>
  <dcterms:modified xsi:type="dcterms:W3CDTF">2025-02-18T09:23:00Z</dcterms:modified>
</cp:coreProperties>
</file>